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1993" w:rsidRPr="006B5A6D" w:rsidRDefault="00A11993" w:rsidP="00A11993">
      <w:pPr>
        <w:spacing w:line="360" w:lineRule="auto"/>
        <w:jc w:val="center"/>
        <w:rPr>
          <w:b/>
          <w:noProof/>
        </w:rPr>
      </w:pPr>
      <w:r w:rsidRPr="006B5A6D">
        <w:rPr>
          <w:b/>
          <w:noProof/>
          <w:lang w:val="en-US" w:eastAsia="en-US"/>
        </w:rPr>
        <w:drawing>
          <wp:inline distT="0" distB="0" distL="0" distR="0">
            <wp:extent cx="781050" cy="628650"/>
            <wp:effectExtent l="0" t="0" r="0" b="0"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1993" w:rsidRPr="00A11993" w:rsidRDefault="00A11993" w:rsidP="00A11993">
      <w:pPr>
        <w:spacing w:line="360" w:lineRule="auto"/>
        <w:jc w:val="center"/>
        <w:rPr>
          <w:b/>
          <w:sz w:val="26"/>
        </w:rPr>
      </w:pPr>
      <w:r w:rsidRPr="00A11993">
        <w:rPr>
          <w:b/>
          <w:sz w:val="26"/>
        </w:rPr>
        <w:t>JARAMOGI OGINGA ODINGA UNIVERSITY OF SCIENCE AND TECHNOLOGY</w:t>
      </w:r>
    </w:p>
    <w:p w:rsidR="00A11993" w:rsidRPr="00A11993" w:rsidRDefault="00A11993" w:rsidP="00A11993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6"/>
          <w:szCs w:val="24"/>
        </w:rPr>
      </w:pPr>
      <w:r w:rsidRPr="00A11993">
        <w:rPr>
          <w:rFonts w:ascii="Times New Roman" w:hAnsi="Times New Roman" w:cs="Times New Roman"/>
          <w:b/>
          <w:sz w:val="26"/>
          <w:szCs w:val="24"/>
        </w:rPr>
        <w:t xml:space="preserve">SCHOOL </w:t>
      </w:r>
      <w:r w:rsidR="006F6F02">
        <w:rPr>
          <w:rFonts w:ascii="Times New Roman" w:hAnsi="Times New Roman" w:cs="Times New Roman"/>
          <w:b/>
          <w:sz w:val="26"/>
          <w:szCs w:val="24"/>
        </w:rPr>
        <w:t>OF BIOLOGICAL PHYSICAL</w:t>
      </w:r>
      <w:r w:rsidRPr="00A11993">
        <w:rPr>
          <w:rFonts w:ascii="Times New Roman" w:hAnsi="Times New Roman" w:cs="Times New Roman"/>
          <w:b/>
          <w:sz w:val="26"/>
          <w:szCs w:val="24"/>
        </w:rPr>
        <w:t xml:space="preserve"> MATHEMATICS AND ACTUARIAL SCIENCE</w:t>
      </w:r>
      <w:r w:rsidR="006F6F02">
        <w:rPr>
          <w:rFonts w:ascii="Times New Roman" w:hAnsi="Times New Roman" w:cs="Times New Roman"/>
          <w:b/>
          <w:sz w:val="26"/>
          <w:szCs w:val="24"/>
        </w:rPr>
        <w:t xml:space="preserve"> (SBPMAS)</w:t>
      </w:r>
    </w:p>
    <w:p w:rsidR="00A11993" w:rsidRPr="00A11993" w:rsidRDefault="00A11993" w:rsidP="006F6F02">
      <w:pPr>
        <w:jc w:val="center"/>
        <w:rPr>
          <w:b/>
          <w:sz w:val="26"/>
        </w:rPr>
      </w:pPr>
      <w:r w:rsidRPr="00A11993">
        <w:rPr>
          <w:b/>
          <w:sz w:val="26"/>
        </w:rPr>
        <w:t>UNIVERSITY EXAMINATION FOR DEGREE OF BACHELOR OF EDUCATION SCIENCE</w:t>
      </w:r>
      <w:r w:rsidR="006F6F02">
        <w:rPr>
          <w:b/>
          <w:sz w:val="26"/>
        </w:rPr>
        <w:t>/ARTS/SPECIAL EDUCATION</w:t>
      </w:r>
    </w:p>
    <w:p w:rsidR="00A11993" w:rsidRPr="00A11993" w:rsidRDefault="00A11993" w:rsidP="00A11993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6"/>
          <w:szCs w:val="24"/>
        </w:rPr>
      </w:pPr>
      <w:r w:rsidRPr="00A11993">
        <w:rPr>
          <w:rFonts w:ascii="Times New Roman" w:hAnsi="Times New Roman" w:cs="Times New Roman"/>
          <w:b/>
          <w:sz w:val="26"/>
          <w:szCs w:val="24"/>
        </w:rPr>
        <w:t>3</w:t>
      </w:r>
      <w:r w:rsidRPr="00A11993">
        <w:rPr>
          <w:rFonts w:ascii="Times New Roman" w:hAnsi="Times New Roman" w:cs="Times New Roman"/>
          <w:b/>
          <w:sz w:val="26"/>
          <w:szCs w:val="24"/>
          <w:vertAlign w:val="superscript"/>
        </w:rPr>
        <w:t>RD</w:t>
      </w:r>
      <w:r w:rsidRPr="00A11993">
        <w:rPr>
          <w:rFonts w:ascii="Times New Roman" w:hAnsi="Times New Roman" w:cs="Times New Roman"/>
          <w:b/>
          <w:sz w:val="26"/>
          <w:szCs w:val="24"/>
        </w:rPr>
        <w:t xml:space="preserve">   YEAR 2</w:t>
      </w:r>
      <w:r w:rsidRPr="00A11993">
        <w:rPr>
          <w:rFonts w:ascii="Times New Roman" w:hAnsi="Times New Roman" w:cs="Times New Roman"/>
          <w:b/>
          <w:sz w:val="26"/>
          <w:szCs w:val="24"/>
          <w:vertAlign w:val="superscript"/>
        </w:rPr>
        <w:t>ND</w:t>
      </w:r>
      <w:r w:rsidRPr="00A11993">
        <w:rPr>
          <w:rFonts w:ascii="Times New Roman" w:hAnsi="Times New Roman" w:cs="Times New Roman"/>
          <w:b/>
          <w:sz w:val="26"/>
          <w:szCs w:val="24"/>
        </w:rPr>
        <w:t xml:space="preserve">SEMESTER </w:t>
      </w:r>
      <w:r w:rsidR="005602AE">
        <w:rPr>
          <w:rFonts w:ascii="Times New Roman" w:hAnsi="Times New Roman" w:cs="Times New Roman"/>
          <w:b/>
          <w:sz w:val="26"/>
          <w:szCs w:val="24"/>
        </w:rPr>
        <w:t>2021/2022</w:t>
      </w:r>
      <w:r w:rsidR="008E0A93">
        <w:rPr>
          <w:rFonts w:ascii="Times New Roman" w:hAnsi="Times New Roman" w:cs="Times New Roman"/>
          <w:b/>
          <w:sz w:val="26"/>
          <w:szCs w:val="24"/>
        </w:rPr>
        <w:t xml:space="preserve"> </w:t>
      </w:r>
      <w:r w:rsidRPr="00A11993">
        <w:rPr>
          <w:rFonts w:ascii="Times New Roman" w:hAnsi="Times New Roman" w:cs="Times New Roman"/>
          <w:b/>
          <w:sz w:val="26"/>
          <w:szCs w:val="24"/>
        </w:rPr>
        <w:t>ACADEMIC YEAR</w:t>
      </w:r>
    </w:p>
    <w:p w:rsidR="00A11993" w:rsidRPr="00A11993" w:rsidRDefault="00A11993" w:rsidP="00A11993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 w:cs="Times New Roman"/>
          <w:b/>
          <w:sz w:val="26"/>
          <w:szCs w:val="24"/>
        </w:rPr>
      </w:pPr>
      <w:r w:rsidRPr="00A11993">
        <w:rPr>
          <w:rFonts w:ascii="Times New Roman" w:hAnsi="Times New Roman" w:cs="Times New Roman"/>
          <w:b/>
          <w:sz w:val="26"/>
          <w:szCs w:val="24"/>
        </w:rPr>
        <w:t>MAIN CAMPUS</w:t>
      </w:r>
    </w:p>
    <w:p w:rsidR="00A11993" w:rsidRPr="00A11993" w:rsidRDefault="00A11993" w:rsidP="00A11993">
      <w:pPr>
        <w:rPr>
          <w:b/>
          <w:bCs/>
          <w:sz w:val="26"/>
        </w:rPr>
      </w:pPr>
    </w:p>
    <w:p w:rsidR="00A11993" w:rsidRDefault="00A11993" w:rsidP="00A11993">
      <w:pPr>
        <w:rPr>
          <w:b/>
          <w:bCs/>
          <w:sz w:val="26"/>
        </w:rPr>
      </w:pPr>
      <w:r w:rsidRPr="00A11993">
        <w:rPr>
          <w:b/>
          <w:bCs/>
          <w:sz w:val="26"/>
        </w:rPr>
        <w:t xml:space="preserve">COURSE CODE: </w:t>
      </w:r>
      <w:r w:rsidR="00F34809">
        <w:rPr>
          <w:b/>
          <w:bCs/>
          <w:sz w:val="26"/>
        </w:rPr>
        <w:t>WMB 9302</w:t>
      </w:r>
    </w:p>
    <w:p w:rsidR="006117C0" w:rsidRPr="00A11993" w:rsidRDefault="006117C0" w:rsidP="00A11993">
      <w:pPr>
        <w:rPr>
          <w:b/>
          <w:bCs/>
          <w:sz w:val="26"/>
        </w:rPr>
      </w:pPr>
    </w:p>
    <w:p w:rsidR="00A11993" w:rsidRPr="00A11993" w:rsidRDefault="00A11993" w:rsidP="00A11993">
      <w:pPr>
        <w:rPr>
          <w:b/>
          <w:bCs/>
          <w:sz w:val="26"/>
        </w:rPr>
      </w:pPr>
      <w:r w:rsidRPr="00A11993">
        <w:rPr>
          <w:b/>
          <w:bCs/>
          <w:sz w:val="26"/>
        </w:rPr>
        <w:t>COURSE TITLE: COMPLEX ANALYSIS</w:t>
      </w:r>
    </w:p>
    <w:p w:rsidR="00A11993" w:rsidRPr="00A11993" w:rsidRDefault="00A11993" w:rsidP="00A11993">
      <w:pPr>
        <w:spacing w:before="240"/>
        <w:rPr>
          <w:b/>
          <w:sz w:val="26"/>
        </w:rPr>
      </w:pPr>
      <w:r w:rsidRPr="00A11993">
        <w:rPr>
          <w:b/>
          <w:sz w:val="26"/>
        </w:rPr>
        <w:t xml:space="preserve">EXAM VENUE:  </w:t>
      </w:r>
      <w:r w:rsidRPr="00A11993">
        <w:rPr>
          <w:b/>
          <w:sz w:val="26"/>
        </w:rPr>
        <w:tab/>
      </w:r>
      <w:r w:rsidRPr="00A11993">
        <w:rPr>
          <w:b/>
          <w:sz w:val="26"/>
        </w:rPr>
        <w:tab/>
      </w:r>
      <w:r w:rsidRPr="00A11993">
        <w:rPr>
          <w:b/>
          <w:sz w:val="26"/>
        </w:rPr>
        <w:tab/>
      </w:r>
      <w:r w:rsidRPr="00A11993">
        <w:rPr>
          <w:b/>
          <w:sz w:val="26"/>
        </w:rPr>
        <w:tab/>
        <w:t xml:space="preserve"> STREAM: BED SCIENCE Y</w:t>
      </w:r>
      <w:r w:rsidR="00A2772B">
        <w:rPr>
          <w:b/>
          <w:sz w:val="26"/>
        </w:rPr>
        <w:t>3</w:t>
      </w:r>
      <w:r w:rsidRPr="00A11993">
        <w:rPr>
          <w:b/>
          <w:sz w:val="26"/>
        </w:rPr>
        <w:t>S2</w:t>
      </w:r>
    </w:p>
    <w:p w:rsidR="00A11993" w:rsidRPr="00A11993" w:rsidRDefault="00A11993" w:rsidP="00A11993">
      <w:pPr>
        <w:pStyle w:val="BodyText2"/>
        <w:spacing w:before="240"/>
        <w:rPr>
          <w:sz w:val="26"/>
        </w:rPr>
      </w:pPr>
      <w:bookmarkStart w:id="0" w:name="_GoBack"/>
      <w:r w:rsidRPr="00A11993">
        <w:rPr>
          <w:sz w:val="26"/>
        </w:rPr>
        <w:t xml:space="preserve">DATE:  </w:t>
      </w:r>
      <w:r w:rsidR="006117C0">
        <w:rPr>
          <w:sz w:val="26"/>
        </w:rPr>
        <w:t>20/07/2022</w:t>
      </w:r>
      <w:r w:rsidRPr="00A11993">
        <w:rPr>
          <w:sz w:val="26"/>
        </w:rPr>
        <w:tab/>
      </w:r>
      <w:r w:rsidRPr="00A11993">
        <w:rPr>
          <w:sz w:val="26"/>
        </w:rPr>
        <w:tab/>
      </w:r>
      <w:r w:rsidRPr="00A11993">
        <w:rPr>
          <w:sz w:val="26"/>
        </w:rPr>
        <w:tab/>
      </w:r>
      <w:r w:rsidRPr="00A11993">
        <w:rPr>
          <w:sz w:val="26"/>
        </w:rPr>
        <w:tab/>
        <w:t xml:space="preserve">EXAM SESSION: </w:t>
      </w:r>
      <w:r w:rsidR="006117C0">
        <w:rPr>
          <w:sz w:val="26"/>
        </w:rPr>
        <w:t>9.00 – 11.00AM</w:t>
      </w:r>
    </w:p>
    <w:p w:rsidR="00A11993" w:rsidRPr="00A11993" w:rsidRDefault="00A11993" w:rsidP="00A11993">
      <w:pPr>
        <w:pStyle w:val="BodyText2"/>
        <w:pBdr>
          <w:bottom w:val="single" w:sz="12" w:space="1" w:color="auto"/>
        </w:pBdr>
        <w:spacing w:before="240"/>
        <w:rPr>
          <w:sz w:val="26"/>
        </w:rPr>
      </w:pPr>
      <w:r w:rsidRPr="00A11993">
        <w:rPr>
          <w:sz w:val="26"/>
        </w:rPr>
        <w:t xml:space="preserve">TIME:  2.00 HOURS </w:t>
      </w:r>
    </w:p>
    <w:bookmarkEnd w:id="0"/>
    <w:p w:rsidR="00A11993" w:rsidRPr="00A11993" w:rsidRDefault="00A11993" w:rsidP="00A11993">
      <w:pPr>
        <w:spacing w:line="360" w:lineRule="auto"/>
        <w:rPr>
          <w:b/>
          <w:sz w:val="26"/>
          <w:u w:val="single"/>
        </w:rPr>
      </w:pPr>
      <w:r w:rsidRPr="00A11993">
        <w:rPr>
          <w:b/>
          <w:sz w:val="26"/>
          <w:u w:val="single"/>
        </w:rPr>
        <w:t>Instructions:</w:t>
      </w:r>
    </w:p>
    <w:p w:rsidR="00A11993" w:rsidRPr="00A11993" w:rsidRDefault="00A11993" w:rsidP="00A11993">
      <w:pPr>
        <w:pStyle w:val="ListParagraph"/>
        <w:numPr>
          <w:ilvl w:val="0"/>
          <w:numId w:val="13"/>
        </w:numPr>
        <w:spacing w:after="200" w:line="360" w:lineRule="auto"/>
        <w:ind w:left="360"/>
        <w:rPr>
          <w:b/>
          <w:sz w:val="26"/>
        </w:rPr>
      </w:pPr>
      <w:r w:rsidRPr="00A11993">
        <w:rPr>
          <w:b/>
          <w:sz w:val="26"/>
        </w:rPr>
        <w:t>Answer question one (compulsory) and any other two questions.</w:t>
      </w:r>
    </w:p>
    <w:p w:rsidR="00A11993" w:rsidRPr="00A11993" w:rsidRDefault="00A11993" w:rsidP="00A11993">
      <w:pPr>
        <w:pStyle w:val="ListParagraph"/>
        <w:numPr>
          <w:ilvl w:val="0"/>
          <w:numId w:val="13"/>
        </w:numPr>
        <w:spacing w:after="200" w:line="360" w:lineRule="auto"/>
        <w:ind w:left="360"/>
        <w:rPr>
          <w:b/>
          <w:sz w:val="26"/>
        </w:rPr>
      </w:pPr>
      <w:r w:rsidRPr="00A11993">
        <w:rPr>
          <w:b/>
          <w:sz w:val="26"/>
        </w:rPr>
        <w:t xml:space="preserve"> Candidates are advised not to write on the question paper.</w:t>
      </w:r>
    </w:p>
    <w:p w:rsidR="00A11993" w:rsidRDefault="00A11993" w:rsidP="00A11993">
      <w:pPr>
        <w:pStyle w:val="ListParagraph"/>
        <w:numPr>
          <w:ilvl w:val="0"/>
          <w:numId w:val="13"/>
        </w:numPr>
        <w:spacing w:after="200"/>
        <w:ind w:left="360"/>
        <w:rPr>
          <w:b/>
          <w:sz w:val="26"/>
        </w:rPr>
      </w:pPr>
      <w:r w:rsidRPr="00A11993">
        <w:rPr>
          <w:b/>
          <w:sz w:val="26"/>
        </w:rPr>
        <w:t>Candidates must hand in their answer booklets to the invigilator while in the examination room.</w:t>
      </w:r>
    </w:p>
    <w:p w:rsidR="00B54BA8" w:rsidRDefault="00B54BA8" w:rsidP="00B54BA8">
      <w:pPr>
        <w:spacing w:after="200"/>
        <w:rPr>
          <w:b/>
          <w:sz w:val="26"/>
        </w:rPr>
      </w:pPr>
    </w:p>
    <w:p w:rsidR="00B54BA8" w:rsidRDefault="00B54BA8" w:rsidP="00B54BA8">
      <w:pPr>
        <w:spacing w:after="200"/>
        <w:rPr>
          <w:b/>
          <w:sz w:val="26"/>
        </w:rPr>
      </w:pPr>
    </w:p>
    <w:p w:rsidR="00B54BA8" w:rsidRDefault="00B54BA8" w:rsidP="00B54BA8">
      <w:pPr>
        <w:spacing w:after="200"/>
        <w:rPr>
          <w:b/>
          <w:sz w:val="26"/>
        </w:rPr>
      </w:pPr>
    </w:p>
    <w:p w:rsidR="00B54BA8" w:rsidRDefault="00B54BA8" w:rsidP="00B54BA8">
      <w:pPr>
        <w:spacing w:after="200"/>
        <w:rPr>
          <w:b/>
          <w:sz w:val="26"/>
        </w:rPr>
      </w:pPr>
    </w:p>
    <w:p w:rsidR="007E0A86" w:rsidRDefault="007E0A86" w:rsidP="00B54BA8">
      <w:pPr>
        <w:spacing w:after="200"/>
        <w:rPr>
          <w:b/>
          <w:sz w:val="26"/>
        </w:rPr>
      </w:pPr>
    </w:p>
    <w:p w:rsidR="007E0A86" w:rsidRDefault="007E0A86" w:rsidP="00B54BA8">
      <w:pPr>
        <w:spacing w:after="200"/>
        <w:rPr>
          <w:b/>
          <w:sz w:val="26"/>
        </w:rPr>
      </w:pPr>
    </w:p>
    <w:p w:rsidR="00B54BA8" w:rsidRPr="00B54BA8" w:rsidRDefault="00B54BA8" w:rsidP="00B54BA8">
      <w:pPr>
        <w:spacing w:after="200"/>
        <w:rPr>
          <w:b/>
          <w:sz w:val="26"/>
        </w:rPr>
      </w:pPr>
    </w:p>
    <w:p w:rsidR="00903EEE" w:rsidRPr="006774A4" w:rsidRDefault="00903EEE" w:rsidP="00903EEE">
      <w:pPr>
        <w:rPr>
          <w:b/>
          <w:sz w:val="28"/>
          <w:szCs w:val="28"/>
          <w:lang w:val="en-US"/>
        </w:rPr>
      </w:pPr>
      <w:r w:rsidRPr="006774A4">
        <w:rPr>
          <w:b/>
          <w:sz w:val="28"/>
          <w:szCs w:val="28"/>
          <w:lang w:val="en-US"/>
        </w:rPr>
        <w:lastRenderedPageBreak/>
        <w:t>QUESTION ONE (COMPULSORY) – 30 MARKS</w:t>
      </w:r>
    </w:p>
    <w:p w:rsidR="003D6770" w:rsidRDefault="00903EEE" w:rsidP="00903EEE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903EEE">
        <w:rPr>
          <w:sz w:val="28"/>
          <w:szCs w:val="28"/>
        </w:rPr>
        <w:t>Define each of the following terms as used in complex analysis</w:t>
      </w:r>
    </w:p>
    <w:p w:rsidR="006A761F" w:rsidRPr="005602AE" w:rsidRDefault="00001815" w:rsidP="005602AE">
      <w:pPr>
        <w:pStyle w:val="ListParagraph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A</w:t>
      </w:r>
      <w:r w:rsidR="005602AE">
        <w:rPr>
          <w:sz w:val="28"/>
          <w:szCs w:val="28"/>
        </w:rPr>
        <w:t xml:space="preserve"> complex limit</w:t>
      </w:r>
    </w:p>
    <w:p w:rsidR="00FF4756" w:rsidRPr="00A2772B" w:rsidRDefault="00A2772B" w:rsidP="00A2772B">
      <w:pPr>
        <w:pStyle w:val="ListParagraph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 xml:space="preserve">A </w:t>
      </w:r>
      <w:r w:rsidR="00563CC1">
        <w:rPr>
          <w:sz w:val="28"/>
          <w:szCs w:val="28"/>
        </w:rPr>
        <w:t xml:space="preserve">punctured </w:t>
      </w:r>
      <w:r>
        <w:rPr>
          <w:sz w:val="28"/>
          <w:szCs w:val="28"/>
        </w:rPr>
        <w:t>d</w:t>
      </w:r>
      <w:r w:rsidR="006B23D9">
        <w:rPr>
          <w:sz w:val="28"/>
          <w:szCs w:val="28"/>
        </w:rPr>
        <w:t>isk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42A92" w:rsidRPr="00A2772B">
        <w:rPr>
          <w:sz w:val="28"/>
          <w:szCs w:val="28"/>
        </w:rPr>
        <w:tab/>
      </w:r>
      <w:r w:rsidR="00C15E77" w:rsidRPr="00A2772B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5602AE">
        <w:rPr>
          <w:sz w:val="28"/>
          <w:szCs w:val="28"/>
        </w:rPr>
        <w:t>(4</w:t>
      </w:r>
      <w:r w:rsidR="0057354A">
        <w:rPr>
          <w:sz w:val="28"/>
          <w:szCs w:val="28"/>
        </w:rPr>
        <w:t xml:space="preserve"> </w:t>
      </w:r>
      <w:r w:rsidR="006A761F" w:rsidRPr="00A2772B">
        <w:rPr>
          <w:sz w:val="28"/>
          <w:szCs w:val="28"/>
        </w:rPr>
        <w:t>marks)</w:t>
      </w:r>
    </w:p>
    <w:p w:rsidR="00001815" w:rsidRDefault="00001815" w:rsidP="00903EEE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001815">
        <w:rPr>
          <w:sz w:val="28"/>
          <w:szCs w:val="28"/>
        </w:rPr>
        <w:t xml:space="preserve">Show that the complex </w:t>
      </w:r>
      <w:r>
        <w:rPr>
          <w:sz w:val="28"/>
          <w:szCs w:val="28"/>
        </w:rPr>
        <w:t xml:space="preserve"> </w:t>
      </w:r>
      <w:r w:rsidRPr="00001815">
        <w:rPr>
          <w:position w:val="-24"/>
        </w:rPr>
        <w:object w:dxaOrig="58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.25pt;height:31.5pt" o:ole="">
            <v:imagedata r:id="rId10" o:title=""/>
          </v:shape>
          <o:OLEObject Type="Embed" ProgID="Equation.3" ShapeID="_x0000_i1025" DrawAspect="Content" ObjectID="_1718160979" r:id="rId11"/>
        </w:object>
      </w:r>
      <w:r>
        <w:rPr>
          <w:position w:val="-24"/>
        </w:rPr>
        <w:t xml:space="preserve">   </w:t>
      </w:r>
      <w:r w:rsidRPr="00001815">
        <w:rPr>
          <w:sz w:val="28"/>
          <w:szCs w:val="28"/>
        </w:rPr>
        <w:t xml:space="preserve">limit </w:t>
      </w:r>
      <w:r>
        <w:rPr>
          <w:sz w:val="28"/>
          <w:szCs w:val="28"/>
        </w:rPr>
        <w:t>does not exist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(4 marks)</w:t>
      </w:r>
    </w:p>
    <w:p w:rsidR="005602AE" w:rsidRDefault="0057354A" w:rsidP="005602AE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001815">
        <w:rPr>
          <w:sz w:val="28"/>
          <w:szCs w:val="28"/>
        </w:rPr>
        <w:t xml:space="preserve">Write </w:t>
      </w:r>
      <w:r w:rsidR="00001815" w:rsidRPr="00001815">
        <w:rPr>
          <w:position w:val="-28"/>
        </w:rPr>
        <w:object w:dxaOrig="1560" w:dyaOrig="720">
          <v:shape id="_x0000_i1026" type="#_x0000_t75" style="width:77.25pt;height:36pt" o:ole="">
            <v:imagedata r:id="rId12" o:title=""/>
          </v:shape>
          <o:OLEObject Type="Embed" ProgID="Equation.3" ShapeID="_x0000_i1026" DrawAspect="Content" ObjectID="_1718160980" r:id="rId13"/>
        </w:object>
      </w:r>
      <w:r w:rsidR="00001815" w:rsidRPr="00001815">
        <w:rPr>
          <w:sz w:val="28"/>
          <w:szCs w:val="28"/>
        </w:rPr>
        <w:t xml:space="preserve">in exponential form using the principal argument </w:t>
      </w:r>
      <w:r w:rsidR="00001815">
        <w:rPr>
          <w:sz w:val="28"/>
          <w:szCs w:val="28"/>
        </w:rPr>
        <w:t xml:space="preserve"> </w:t>
      </w:r>
      <w:r w:rsidR="00001815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001815">
        <w:rPr>
          <w:sz w:val="28"/>
          <w:szCs w:val="28"/>
        </w:rPr>
        <w:tab/>
      </w:r>
      <w:r w:rsidR="005602AE">
        <w:rPr>
          <w:sz w:val="28"/>
          <w:szCs w:val="28"/>
        </w:rPr>
        <w:t xml:space="preserve"> </w:t>
      </w:r>
      <w:r w:rsidR="00001815">
        <w:rPr>
          <w:sz w:val="28"/>
          <w:szCs w:val="28"/>
        </w:rPr>
        <w:tab/>
        <w:t>(6 marks)</w:t>
      </w:r>
    </w:p>
    <w:p w:rsidR="005602AE" w:rsidRDefault="00001815" w:rsidP="005602AE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5602AE">
        <w:rPr>
          <w:sz w:val="28"/>
          <w:szCs w:val="28"/>
        </w:rPr>
        <w:t xml:space="preserve">Determine the value of </w:t>
      </w:r>
      <w:r w:rsidR="005602AE" w:rsidRPr="005602AE">
        <w:rPr>
          <w:sz w:val="28"/>
          <w:szCs w:val="28"/>
        </w:rPr>
        <w:t xml:space="preserve"> </w:t>
      </w:r>
      <w:r w:rsidR="005602AE" w:rsidRPr="005602AE">
        <w:rPr>
          <w:position w:val="-10"/>
        </w:rPr>
        <w:object w:dxaOrig="1140" w:dyaOrig="360">
          <v:shape id="_x0000_i1027" type="#_x0000_t75" style="width:57pt;height:18pt" o:ole="">
            <v:imagedata r:id="rId14" o:title=""/>
          </v:shape>
          <o:OLEObject Type="Embed" ProgID="Equation.3" ShapeID="_x0000_i1027" DrawAspect="Content" ObjectID="_1718160981" r:id="rId15"/>
        </w:object>
      </w:r>
      <w:r w:rsidR="005602AE" w:rsidRPr="005602AE">
        <w:rPr>
          <w:sz w:val="28"/>
          <w:szCs w:val="28"/>
        </w:rPr>
        <w:t xml:space="preserve">at the point </w:t>
      </w:r>
      <w:r w:rsidR="005602AE" w:rsidRPr="005602AE">
        <w:rPr>
          <w:position w:val="-6"/>
        </w:rPr>
        <w:object w:dxaOrig="480" w:dyaOrig="279">
          <v:shape id="_x0000_i1028" type="#_x0000_t75" style="width:24pt;height:14.25pt" o:ole="">
            <v:imagedata r:id="rId16" o:title=""/>
          </v:shape>
          <o:OLEObject Type="Embed" ProgID="Equation.3" ShapeID="_x0000_i1028" DrawAspect="Content" ObjectID="_1718160982" r:id="rId17"/>
        </w:object>
      </w:r>
      <w:r w:rsidR="005602AE" w:rsidRPr="005602AE">
        <w:rPr>
          <w:sz w:val="28"/>
          <w:szCs w:val="28"/>
        </w:rPr>
        <w:t xml:space="preserve">giving your answer in the form </w:t>
      </w:r>
      <w:r w:rsidR="005602AE" w:rsidRPr="005602AE">
        <w:rPr>
          <w:position w:val="-6"/>
        </w:rPr>
        <w:object w:dxaOrig="620" w:dyaOrig="279">
          <v:shape id="_x0000_i1029" type="#_x0000_t75" style="width:30.75pt;height:14.25pt" o:ole="">
            <v:imagedata r:id="rId18" o:title=""/>
          </v:shape>
          <o:OLEObject Type="Embed" ProgID="Equation.3" ShapeID="_x0000_i1029" DrawAspect="Content" ObjectID="_1718160983" r:id="rId19"/>
        </w:object>
      </w:r>
      <w:r w:rsidR="005602AE" w:rsidRPr="005602AE">
        <w:rPr>
          <w:sz w:val="28"/>
          <w:szCs w:val="28"/>
        </w:rPr>
        <w:tab/>
      </w:r>
      <w:r w:rsidR="005602AE" w:rsidRPr="005602AE">
        <w:rPr>
          <w:sz w:val="28"/>
          <w:szCs w:val="28"/>
        </w:rPr>
        <w:tab/>
      </w:r>
      <w:r w:rsidR="005602AE" w:rsidRPr="005602AE">
        <w:rPr>
          <w:sz w:val="28"/>
          <w:szCs w:val="28"/>
        </w:rPr>
        <w:tab/>
      </w:r>
      <w:r w:rsidR="005602AE" w:rsidRPr="005602AE">
        <w:rPr>
          <w:sz w:val="28"/>
          <w:szCs w:val="28"/>
        </w:rPr>
        <w:tab/>
      </w:r>
      <w:r w:rsidR="005602AE" w:rsidRPr="005602AE">
        <w:rPr>
          <w:sz w:val="28"/>
          <w:szCs w:val="28"/>
        </w:rPr>
        <w:tab/>
      </w:r>
      <w:r w:rsidR="005602AE" w:rsidRPr="005602AE">
        <w:rPr>
          <w:sz w:val="28"/>
          <w:szCs w:val="28"/>
        </w:rPr>
        <w:tab/>
      </w:r>
      <w:r w:rsidR="005602AE" w:rsidRPr="005602AE">
        <w:rPr>
          <w:sz w:val="28"/>
          <w:szCs w:val="28"/>
        </w:rPr>
        <w:tab/>
      </w:r>
      <w:r w:rsidR="005602AE" w:rsidRPr="005602AE">
        <w:rPr>
          <w:sz w:val="28"/>
          <w:szCs w:val="28"/>
        </w:rPr>
        <w:tab/>
      </w:r>
      <w:r w:rsidR="005602AE" w:rsidRPr="005602AE">
        <w:rPr>
          <w:sz w:val="28"/>
          <w:szCs w:val="28"/>
        </w:rPr>
        <w:tab/>
        <w:t>(4 marks)</w:t>
      </w:r>
    </w:p>
    <w:p w:rsidR="005602AE" w:rsidRDefault="005602AE" w:rsidP="005602AE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Sketch the disk represented by </w:t>
      </w:r>
      <w:r w:rsidR="009406C5" w:rsidRPr="002A7450">
        <w:rPr>
          <w:position w:val="-14"/>
          <w:sz w:val="28"/>
          <w:szCs w:val="28"/>
        </w:rPr>
        <w:object w:dxaOrig="1760" w:dyaOrig="400">
          <v:shape id="_x0000_i1030" type="#_x0000_t75" style="width:87.75pt;height:20.25pt" o:ole="">
            <v:imagedata r:id="rId20" o:title=""/>
          </v:shape>
          <o:OLEObject Type="Embed" ProgID="Equation.3" ShapeID="_x0000_i1030" DrawAspect="Content" ObjectID="_1718160984" r:id="rId21"/>
        </w:object>
      </w:r>
      <w:r w:rsidR="006B6EFE">
        <w:rPr>
          <w:sz w:val="28"/>
          <w:szCs w:val="28"/>
        </w:rPr>
        <w:t xml:space="preserve">, </w:t>
      </w:r>
      <w:r>
        <w:rPr>
          <w:sz w:val="28"/>
          <w:szCs w:val="28"/>
        </w:rPr>
        <w:t>hence</w:t>
      </w:r>
    </w:p>
    <w:p w:rsidR="005602AE" w:rsidRDefault="005602AE" w:rsidP="005602AE">
      <w:pPr>
        <w:pStyle w:val="ListParagraph"/>
        <w:numPr>
          <w:ilvl w:val="0"/>
          <w:numId w:val="15"/>
        </w:numPr>
        <w:rPr>
          <w:sz w:val="28"/>
          <w:szCs w:val="28"/>
        </w:rPr>
      </w:pPr>
      <w:r>
        <w:rPr>
          <w:sz w:val="28"/>
          <w:szCs w:val="28"/>
        </w:rPr>
        <w:t>State the deleted neighbourhood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(4 marks)</w:t>
      </w:r>
    </w:p>
    <w:p w:rsidR="005602AE" w:rsidRDefault="005602AE" w:rsidP="005602AE">
      <w:pPr>
        <w:pStyle w:val="ListParagraph"/>
        <w:numPr>
          <w:ilvl w:val="0"/>
          <w:numId w:val="15"/>
        </w:numPr>
        <w:rPr>
          <w:sz w:val="28"/>
          <w:szCs w:val="28"/>
        </w:rPr>
      </w:pPr>
      <w:r>
        <w:rPr>
          <w:sz w:val="28"/>
          <w:szCs w:val="28"/>
        </w:rPr>
        <w:t>Stat</w:t>
      </w:r>
      <w:r w:rsidR="002E7092">
        <w:rPr>
          <w:sz w:val="28"/>
          <w:szCs w:val="28"/>
        </w:rPr>
        <w:t>e any two boundary points</w:t>
      </w:r>
      <w:r w:rsidR="002E7092">
        <w:rPr>
          <w:sz w:val="28"/>
          <w:szCs w:val="28"/>
        </w:rPr>
        <w:tab/>
      </w:r>
      <w:r w:rsidR="002E7092">
        <w:rPr>
          <w:sz w:val="28"/>
          <w:szCs w:val="28"/>
        </w:rPr>
        <w:tab/>
      </w:r>
      <w:r w:rsidR="002E7092">
        <w:rPr>
          <w:sz w:val="28"/>
          <w:szCs w:val="28"/>
        </w:rPr>
        <w:tab/>
      </w:r>
      <w:r w:rsidR="002E7092">
        <w:rPr>
          <w:sz w:val="28"/>
          <w:szCs w:val="28"/>
        </w:rPr>
        <w:tab/>
      </w:r>
      <w:r w:rsidR="002E7092">
        <w:rPr>
          <w:sz w:val="28"/>
          <w:szCs w:val="28"/>
        </w:rPr>
        <w:tab/>
        <w:t>(2</w:t>
      </w:r>
      <w:r>
        <w:rPr>
          <w:sz w:val="28"/>
          <w:szCs w:val="28"/>
        </w:rPr>
        <w:t xml:space="preserve"> mark</w:t>
      </w:r>
      <w:r w:rsidR="002E7092">
        <w:rPr>
          <w:sz w:val="28"/>
          <w:szCs w:val="28"/>
        </w:rPr>
        <w:t>s</w:t>
      </w:r>
      <w:r>
        <w:rPr>
          <w:sz w:val="28"/>
          <w:szCs w:val="28"/>
        </w:rPr>
        <w:t>)</w:t>
      </w:r>
    </w:p>
    <w:p w:rsidR="005602AE" w:rsidRDefault="005602AE" w:rsidP="005602AE">
      <w:pPr>
        <w:pStyle w:val="ListParagraph"/>
        <w:numPr>
          <w:ilvl w:val="0"/>
          <w:numId w:val="15"/>
        </w:numPr>
        <w:rPr>
          <w:sz w:val="28"/>
          <w:szCs w:val="28"/>
        </w:rPr>
      </w:pPr>
      <w:r>
        <w:rPr>
          <w:sz w:val="28"/>
          <w:szCs w:val="28"/>
        </w:rPr>
        <w:t>State any two points in the neighbourhood of the disk</w:t>
      </w:r>
      <w:r>
        <w:rPr>
          <w:sz w:val="28"/>
          <w:szCs w:val="28"/>
        </w:rPr>
        <w:tab/>
        <w:t>(</w:t>
      </w:r>
      <w:r w:rsidR="002E7092">
        <w:rPr>
          <w:sz w:val="28"/>
          <w:szCs w:val="28"/>
        </w:rPr>
        <w:t>2</w:t>
      </w:r>
      <w:r>
        <w:rPr>
          <w:sz w:val="28"/>
          <w:szCs w:val="28"/>
        </w:rPr>
        <w:t xml:space="preserve"> mark</w:t>
      </w:r>
      <w:r w:rsidR="002E7092">
        <w:rPr>
          <w:sz w:val="28"/>
          <w:szCs w:val="28"/>
        </w:rPr>
        <w:t>s</w:t>
      </w:r>
      <w:r>
        <w:rPr>
          <w:sz w:val="28"/>
          <w:szCs w:val="28"/>
        </w:rPr>
        <w:t>)</w:t>
      </w:r>
    </w:p>
    <w:p w:rsidR="005602AE" w:rsidRPr="005602AE" w:rsidRDefault="005602AE" w:rsidP="009406C5">
      <w:pPr>
        <w:pStyle w:val="ListParagraph"/>
        <w:rPr>
          <w:sz w:val="28"/>
          <w:szCs w:val="28"/>
        </w:rPr>
      </w:pPr>
    </w:p>
    <w:p w:rsidR="00042A92" w:rsidRDefault="00042A92" w:rsidP="00042A92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Describe all the  transformations represented by a complex mapping </w:t>
      </w:r>
      <w:r w:rsidR="009406C5" w:rsidRPr="00042A92">
        <w:rPr>
          <w:position w:val="-10"/>
          <w:sz w:val="28"/>
          <w:szCs w:val="28"/>
        </w:rPr>
        <w:object w:dxaOrig="2320" w:dyaOrig="380">
          <v:shape id="_x0000_i1031" type="#_x0000_t75" style="width:116.25pt;height:18.75pt" o:ole="">
            <v:imagedata r:id="rId22" o:title=""/>
          </v:shape>
          <o:OLEObject Type="Embed" ProgID="Equation.3" ShapeID="_x0000_i1031" DrawAspect="Content" ObjectID="_1718160985" r:id="rId23"/>
        </w:objec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(4 marks)</w:t>
      </w:r>
    </w:p>
    <w:p w:rsidR="00A11993" w:rsidRPr="00F34809" w:rsidRDefault="00A11993" w:rsidP="00F34809">
      <w:pPr>
        <w:rPr>
          <w:sz w:val="28"/>
          <w:szCs w:val="28"/>
        </w:rPr>
      </w:pPr>
    </w:p>
    <w:p w:rsidR="006B3141" w:rsidRDefault="006B3141" w:rsidP="006B3141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QUESTION </w:t>
      </w:r>
      <w:r w:rsidR="00C5464B">
        <w:rPr>
          <w:b/>
          <w:sz w:val="28"/>
          <w:szCs w:val="28"/>
        </w:rPr>
        <w:t>TWO</w:t>
      </w:r>
      <w:r w:rsidRPr="007F5566">
        <w:rPr>
          <w:b/>
          <w:sz w:val="28"/>
          <w:szCs w:val="28"/>
        </w:rPr>
        <w:t xml:space="preserve"> (20 MARKS)</w:t>
      </w:r>
    </w:p>
    <w:p w:rsidR="009406C5" w:rsidRDefault="009406C5" w:rsidP="006B3141">
      <w:pPr>
        <w:pStyle w:val="ListParagraph"/>
        <w:rPr>
          <w:b/>
          <w:sz w:val="28"/>
          <w:szCs w:val="28"/>
        </w:rPr>
      </w:pPr>
    </w:p>
    <w:p w:rsidR="009406C5" w:rsidRDefault="009406C5" w:rsidP="009406C5">
      <w:pPr>
        <w:pStyle w:val="ListParagraph"/>
        <w:numPr>
          <w:ilvl w:val="0"/>
          <w:numId w:val="11"/>
        </w:numPr>
        <w:rPr>
          <w:sz w:val="28"/>
          <w:szCs w:val="28"/>
        </w:rPr>
      </w:pPr>
      <w:r>
        <w:rPr>
          <w:sz w:val="28"/>
          <w:szCs w:val="28"/>
        </w:rPr>
        <w:t xml:space="preserve">Find the value of </w:t>
      </w:r>
      <w:r w:rsidR="000148EC" w:rsidRPr="00B43183">
        <w:rPr>
          <w:position w:val="-10"/>
          <w:sz w:val="28"/>
          <w:szCs w:val="28"/>
        </w:rPr>
        <w:object w:dxaOrig="639" w:dyaOrig="380">
          <v:shape id="_x0000_i1032" type="#_x0000_t75" style="width:33pt;height:18.75pt" o:ole="">
            <v:imagedata r:id="rId24" o:title=""/>
          </v:shape>
          <o:OLEObject Type="Embed" ProgID="Equation.3" ShapeID="_x0000_i1032" DrawAspect="Content" ObjectID="_1718160986" r:id="rId25"/>
        </w:objec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(5 marks)</w:t>
      </w:r>
    </w:p>
    <w:p w:rsidR="009406C5" w:rsidRDefault="009406C5" w:rsidP="009406C5">
      <w:pPr>
        <w:pStyle w:val="ListParagraph"/>
        <w:numPr>
          <w:ilvl w:val="0"/>
          <w:numId w:val="11"/>
        </w:numPr>
        <w:rPr>
          <w:sz w:val="28"/>
          <w:szCs w:val="28"/>
        </w:rPr>
      </w:pPr>
      <w:r>
        <w:rPr>
          <w:sz w:val="28"/>
          <w:szCs w:val="28"/>
        </w:rPr>
        <w:t xml:space="preserve">Given two complex numbers </w:t>
      </w:r>
      <w:r w:rsidR="000148EC" w:rsidRPr="000148EC">
        <w:rPr>
          <w:position w:val="-28"/>
          <w:sz w:val="28"/>
          <w:szCs w:val="28"/>
        </w:rPr>
        <w:object w:dxaOrig="2460" w:dyaOrig="680">
          <v:shape id="_x0000_i1033" type="#_x0000_t75" style="width:123pt;height:33.75pt" o:ole="">
            <v:imagedata r:id="rId26" o:title=""/>
          </v:shape>
          <o:OLEObject Type="Embed" ProgID="Equation.3" ShapeID="_x0000_i1033" DrawAspect="Content" ObjectID="_1718160987" r:id="rId27"/>
        </w:object>
      </w:r>
      <w:r>
        <w:rPr>
          <w:sz w:val="28"/>
          <w:szCs w:val="28"/>
        </w:rPr>
        <w:t xml:space="preserve"> and </w:t>
      </w:r>
      <w:r w:rsidR="000148EC" w:rsidRPr="00B43183">
        <w:rPr>
          <w:position w:val="-28"/>
          <w:sz w:val="28"/>
          <w:szCs w:val="28"/>
        </w:rPr>
        <w:object w:dxaOrig="2500" w:dyaOrig="680">
          <v:shape id="_x0000_i1034" type="#_x0000_t75" style="width:125.25pt;height:33.75pt" o:ole="">
            <v:imagedata r:id="rId28" o:title=""/>
          </v:shape>
          <o:OLEObject Type="Embed" ProgID="Equation.3" ShapeID="_x0000_i1034" DrawAspect="Content" ObjectID="_1718160988" r:id="rId29"/>
        </w:object>
      </w:r>
      <w:r>
        <w:rPr>
          <w:sz w:val="28"/>
          <w:szCs w:val="28"/>
        </w:rPr>
        <w:t xml:space="preserve"> determine  </w:t>
      </w:r>
    </w:p>
    <w:p w:rsidR="009406C5" w:rsidRDefault="009406C5" w:rsidP="009406C5">
      <w:pPr>
        <w:pStyle w:val="ListParagraph"/>
        <w:ind w:left="1080"/>
        <w:rPr>
          <w:sz w:val="28"/>
          <w:szCs w:val="28"/>
        </w:rPr>
      </w:pPr>
      <w:r>
        <w:rPr>
          <w:sz w:val="28"/>
          <w:szCs w:val="28"/>
        </w:rPr>
        <w:t>i)</w:t>
      </w:r>
      <w:r>
        <w:rPr>
          <w:sz w:val="28"/>
          <w:szCs w:val="28"/>
        </w:rPr>
        <w:tab/>
      </w:r>
      <w:r w:rsidRPr="00F34809">
        <w:rPr>
          <w:position w:val="-10"/>
          <w:sz w:val="28"/>
          <w:szCs w:val="28"/>
        </w:rPr>
        <w:object w:dxaOrig="460" w:dyaOrig="340">
          <v:shape id="_x0000_i1035" type="#_x0000_t75" style="width:23.25pt;height:17.25pt" o:ole="">
            <v:imagedata r:id="rId30" o:title=""/>
          </v:shape>
          <o:OLEObject Type="Embed" ProgID="Equation.3" ShapeID="_x0000_i1035" DrawAspect="Content" ObjectID="_1718160989" r:id="rId31"/>
        </w:object>
      </w:r>
      <w:r>
        <w:rPr>
          <w:i/>
          <w:sz w:val="28"/>
          <w:szCs w:val="28"/>
        </w:rPr>
        <w:t>.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F34809">
        <w:rPr>
          <w:sz w:val="28"/>
          <w:szCs w:val="28"/>
        </w:rPr>
        <w:t>ii</w:t>
      </w:r>
      <w:r>
        <w:rPr>
          <w:sz w:val="28"/>
          <w:szCs w:val="28"/>
        </w:rPr>
        <w:t>)</w:t>
      </w:r>
      <w:r>
        <w:rPr>
          <w:sz w:val="28"/>
          <w:szCs w:val="28"/>
        </w:rPr>
        <w:tab/>
      </w:r>
      <w:r w:rsidRPr="00F34809">
        <w:rPr>
          <w:position w:val="-30"/>
          <w:sz w:val="28"/>
          <w:szCs w:val="28"/>
        </w:rPr>
        <w:object w:dxaOrig="340" w:dyaOrig="700">
          <v:shape id="_x0000_i1036" type="#_x0000_t75" style="width:17.25pt;height:35.25pt" o:ole="">
            <v:imagedata r:id="rId32" o:title=""/>
          </v:shape>
          <o:OLEObject Type="Embed" ProgID="Equation.3" ShapeID="_x0000_i1036" DrawAspect="Content" ObjectID="_1718160990" r:id="rId33"/>
        </w:objec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(5 marks)</w:t>
      </w:r>
    </w:p>
    <w:p w:rsidR="000148EC" w:rsidRDefault="009406C5" w:rsidP="009406C5">
      <w:pPr>
        <w:pStyle w:val="ListParagraph"/>
        <w:numPr>
          <w:ilvl w:val="0"/>
          <w:numId w:val="11"/>
        </w:numPr>
        <w:rPr>
          <w:sz w:val="28"/>
          <w:szCs w:val="28"/>
        </w:rPr>
      </w:pPr>
      <w:r w:rsidRPr="00555366">
        <w:rPr>
          <w:sz w:val="28"/>
          <w:szCs w:val="28"/>
        </w:rPr>
        <w:t xml:space="preserve">Solve the compex quadratic equation </w:t>
      </w:r>
      <w:r w:rsidRPr="00555366">
        <w:rPr>
          <w:sz w:val="28"/>
          <w:szCs w:val="28"/>
        </w:rPr>
        <w:tab/>
      </w:r>
      <w:r w:rsidR="00BA3D6E" w:rsidRPr="000148EC">
        <w:rPr>
          <w:position w:val="-10"/>
          <w:sz w:val="28"/>
          <w:szCs w:val="28"/>
        </w:rPr>
        <w:object w:dxaOrig="2560" w:dyaOrig="360">
          <v:shape id="_x0000_i1037" type="#_x0000_t75" style="width:128.25pt;height:18pt" o:ole="">
            <v:imagedata r:id="rId34" o:title=""/>
          </v:shape>
          <o:OLEObject Type="Embed" ProgID="Equation.3" ShapeID="_x0000_i1037" DrawAspect="Content" ObjectID="_1718160991" r:id="rId35"/>
        </w:object>
      </w:r>
      <w:r w:rsidR="00BA3D6E">
        <w:rPr>
          <w:position w:val="-6"/>
          <w:sz w:val="28"/>
          <w:szCs w:val="28"/>
        </w:rPr>
        <w:tab/>
      </w:r>
      <w:r w:rsidR="00BA3D6E">
        <w:rPr>
          <w:position w:val="-6"/>
          <w:sz w:val="28"/>
          <w:szCs w:val="28"/>
        </w:rPr>
        <w:tab/>
      </w:r>
      <w:r w:rsidR="00BA3D6E">
        <w:rPr>
          <w:position w:val="-6"/>
          <w:sz w:val="28"/>
          <w:szCs w:val="28"/>
        </w:rPr>
        <w:tab/>
      </w:r>
      <w:r w:rsidR="00BA3D6E">
        <w:rPr>
          <w:position w:val="-6"/>
          <w:sz w:val="28"/>
          <w:szCs w:val="28"/>
        </w:rPr>
        <w:tab/>
      </w:r>
      <w:r w:rsidR="00BA3D6E">
        <w:rPr>
          <w:position w:val="-6"/>
          <w:sz w:val="28"/>
          <w:szCs w:val="28"/>
        </w:rPr>
        <w:tab/>
      </w:r>
      <w:r w:rsidR="00BA3D6E">
        <w:rPr>
          <w:position w:val="-6"/>
          <w:sz w:val="28"/>
          <w:szCs w:val="28"/>
        </w:rPr>
        <w:tab/>
      </w:r>
      <w:r w:rsidR="00BA3D6E">
        <w:rPr>
          <w:position w:val="-6"/>
          <w:sz w:val="28"/>
          <w:szCs w:val="28"/>
        </w:rPr>
        <w:tab/>
      </w:r>
      <w:r w:rsidR="00BA3D6E">
        <w:rPr>
          <w:position w:val="-6"/>
          <w:sz w:val="28"/>
          <w:szCs w:val="28"/>
        </w:rPr>
        <w:tab/>
      </w:r>
      <w:r w:rsidR="00BA3D6E">
        <w:rPr>
          <w:position w:val="-6"/>
          <w:sz w:val="28"/>
          <w:szCs w:val="28"/>
        </w:rPr>
        <w:tab/>
      </w:r>
      <w:r w:rsidR="00BA3D6E">
        <w:rPr>
          <w:position w:val="-6"/>
          <w:sz w:val="28"/>
          <w:szCs w:val="28"/>
        </w:rPr>
        <w:tab/>
      </w:r>
      <w:r w:rsidR="00BA3D6E">
        <w:rPr>
          <w:position w:val="-6"/>
          <w:sz w:val="28"/>
          <w:szCs w:val="28"/>
        </w:rPr>
        <w:tab/>
      </w:r>
      <w:r w:rsidR="00BA3D6E">
        <w:rPr>
          <w:position w:val="-6"/>
          <w:sz w:val="28"/>
          <w:szCs w:val="28"/>
        </w:rPr>
        <w:tab/>
      </w:r>
      <w:r>
        <w:rPr>
          <w:sz w:val="28"/>
          <w:szCs w:val="28"/>
        </w:rPr>
        <w:t>(5</w:t>
      </w:r>
      <w:r w:rsidRPr="00555366">
        <w:rPr>
          <w:sz w:val="28"/>
          <w:szCs w:val="28"/>
        </w:rPr>
        <w:t xml:space="preserve"> marks)</w:t>
      </w:r>
    </w:p>
    <w:p w:rsidR="000148EC" w:rsidRDefault="000148EC" w:rsidP="000148EC">
      <w:pPr>
        <w:pStyle w:val="ListParagraph"/>
        <w:numPr>
          <w:ilvl w:val="0"/>
          <w:numId w:val="11"/>
        </w:numPr>
        <w:rPr>
          <w:sz w:val="28"/>
          <w:szCs w:val="28"/>
        </w:rPr>
      </w:pPr>
      <w:r w:rsidRPr="000148EC">
        <w:rPr>
          <w:sz w:val="28"/>
          <w:szCs w:val="28"/>
        </w:rPr>
        <w:t>Find the image of a line</w:t>
      </w:r>
      <w:r w:rsidRPr="000148E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y</w:t>
      </w:r>
      <w:r w:rsidRPr="000148EC">
        <w:rPr>
          <w:sz w:val="28"/>
          <w:szCs w:val="28"/>
        </w:rPr>
        <w:t xml:space="preserve"> = </w:t>
      </w:r>
      <w:r>
        <w:rPr>
          <w:sz w:val="28"/>
          <w:szCs w:val="28"/>
        </w:rPr>
        <w:t>-2</w:t>
      </w:r>
      <w:r w:rsidRPr="000148EC">
        <w:rPr>
          <w:sz w:val="28"/>
          <w:szCs w:val="28"/>
        </w:rPr>
        <w:t xml:space="preserve"> under the complex mapping</w:t>
      </w:r>
      <w:r w:rsidRPr="000148EC">
        <w:rPr>
          <w:position w:val="-6"/>
          <w:sz w:val="28"/>
          <w:szCs w:val="28"/>
        </w:rPr>
        <w:t xml:space="preserve"> </w:t>
      </w:r>
      <w:r w:rsidRPr="000148EC">
        <w:rPr>
          <w:position w:val="-6"/>
          <w:sz w:val="28"/>
          <w:szCs w:val="28"/>
        </w:rPr>
        <w:object w:dxaOrig="700" w:dyaOrig="320">
          <v:shape id="_x0000_i1038" type="#_x0000_t75" style="width:35.25pt;height:15.75pt" o:ole="">
            <v:imagedata r:id="rId36" o:title=""/>
          </v:shape>
          <o:OLEObject Type="Embed" ProgID="Equation.3" ShapeID="_x0000_i1038" DrawAspect="Content" ObjectID="_1718160992" r:id="rId37"/>
        </w:object>
      </w:r>
      <w:r w:rsidRPr="000148EC">
        <w:rPr>
          <w:sz w:val="28"/>
          <w:szCs w:val="28"/>
        </w:rPr>
        <w:t xml:space="preserve"> for</w:t>
      </w:r>
      <w:r w:rsidRPr="000148EC">
        <w:rPr>
          <w:i/>
          <w:sz w:val="28"/>
          <w:szCs w:val="28"/>
        </w:rPr>
        <w:t xml:space="preserve"> w,</w:t>
      </w:r>
      <w:r>
        <w:rPr>
          <w:i/>
          <w:sz w:val="28"/>
          <w:szCs w:val="28"/>
        </w:rPr>
        <w:t xml:space="preserve">   </w:t>
      </w:r>
      <w:r w:rsidRPr="000148EC">
        <w:rPr>
          <w:i/>
          <w:position w:val="-4"/>
          <w:sz w:val="28"/>
          <w:szCs w:val="28"/>
        </w:rPr>
        <w:t>z</w:t>
      </w:r>
      <w:r w:rsidRPr="000148EC">
        <w:rPr>
          <w:position w:val="-4"/>
          <w:sz w:val="28"/>
          <w:szCs w:val="28"/>
        </w:rPr>
        <w:object w:dxaOrig="200" w:dyaOrig="200">
          <v:shape id="_x0000_i1039" type="#_x0000_t75" style="width:9.75pt;height:9.75pt" o:ole="">
            <v:imagedata r:id="rId38" o:title=""/>
          </v:shape>
          <o:OLEObject Type="Embed" ProgID="Equation.3" ShapeID="_x0000_i1039" DrawAspect="Content" ObjectID="_1718160993" r:id="rId39"/>
        </w:object>
      </w:r>
      <w:r w:rsidRPr="000148EC">
        <w:rPr>
          <w:rFonts w:ascii="Algerian" w:hAnsi="Algerian"/>
          <w:position w:val="-4"/>
          <w:sz w:val="28"/>
          <w:szCs w:val="28"/>
        </w:rPr>
        <w:t>C</w:t>
      </w:r>
      <w:r w:rsidRPr="000148EC">
        <w:rPr>
          <w:sz w:val="28"/>
          <w:szCs w:val="28"/>
        </w:rPr>
        <w:t xml:space="preserve">, hence sketch the line and its image under the mapping </w:t>
      </w:r>
      <w:r>
        <w:rPr>
          <w:sz w:val="28"/>
          <w:szCs w:val="28"/>
        </w:rPr>
        <w:tab/>
        <w:t>(5</w:t>
      </w:r>
      <w:r w:rsidRPr="000148EC">
        <w:rPr>
          <w:sz w:val="28"/>
          <w:szCs w:val="28"/>
        </w:rPr>
        <w:t xml:space="preserve"> marks)</w:t>
      </w:r>
    </w:p>
    <w:p w:rsidR="00DB3173" w:rsidRPr="000148EC" w:rsidRDefault="00DB3173" w:rsidP="00DB3173">
      <w:pPr>
        <w:pStyle w:val="ListParagraph"/>
        <w:ind w:left="1080"/>
        <w:rPr>
          <w:sz w:val="28"/>
          <w:szCs w:val="28"/>
        </w:rPr>
      </w:pPr>
    </w:p>
    <w:p w:rsidR="00833921" w:rsidRDefault="00833921" w:rsidP="00833921">
      <w:pPr>
        <w:pStyle w:val="ListParagraph"/>
        <w:rPr>
          <w:sz w:val="28"/>
          <w:szCs w:val="28"/>
        </w:rPr>
      </w:pPr>
      <w:r w:rsidRPr="007F5566">
        <w:rPr>
          <w:b/>
          <w:sz w:val="28"/>
          <w:szCs w:val="28"/>
        </w:rPr>
        <w:t xml:space="preserve">QUESTION </w:t>
      </w:r>
      <w:r>
        <w:rPr>
          <w:b/>
          <w:sz w:val="28"/>
          <w:szCs w:val="28"/>
        </w:rPr>
        <w:t>THREE</w:t>
      </w:r>
      <w:r w:rsidRPr="007F5566">
        <w:rPr>
          <w:b/>
          <w:sz w:val="28"/>
          <w:szCs w:val="28"/>
        </w:rPr>
        <w:t xml:space="preserve"> (20 MARKS)</w:t>
      </w:r>
    </w:p>
    <w:p w:rsidR="00833921" w:rsidRPr="00F34809" w:rsidRDefault="00833921" w:rsidP="00833921">
      <w:pPr>
        <w:ind w:left="360"/>
        <w:rPr>
          <w:sz w:val="28"/>
          <w:szCs w:val="28"/>
        </w:rPr>
      </w:pPr>
    </w:p>
    <w:p w:rsidR="00833921" w:rsidRPr="00555366" w:rsidRDefault="00833921" w:rsidP="00833921">
      <w:pPr>
        <w:pStyle w:val="ListParagraph"/>
        <w:numPr>
          <w:ilvl w:val="0"/>
          <w:numId w:val="12"/>
        </w:numPr>
        <w:rPr>
          <w:sz w:val="28"/>
          <w:szCs w:val="28"/>
        </w:rPr>
      </w:pPr>
      <w:r>
        <w:rPr>
          <w:sz w:val="28"/>
          <w:szCs w:val="28"/>
        </w:rPr>
        <w:t>Determine the expression for  the n</w:t>
      </w:r>
      <w:r>
        <w:rPr>
          <w:sz w:val="28"/>
          <w:szCs w:val="28"/>
          <w:vertAlign w:val="superscript"/>
        </w:rPr>
        <w:t>th</w:t>
      </w:r>
      <w:r>
        <w:rPr>
          <w:sz w:val="28"/>
          <w:szCs w:val="28"/>
        </w:rPr>
        <w:t xml:space="preserve"> root of -1 hence determine </w:t>
      </w:r>
      <w:r w:rsidRPr="00663ACA">
        <w:rPr>
          <w:position w:val="-10"/>
          <w:sz w:val="28"/>
          <w:szCs w:val="28"/>
        </w:rPr>
        <w:object w:dxaOrig="580" w:dyaOrig="480">
          <v:shape id="_x0000_i1040" type="#_x0000_t75" style="width:29.25pt;height:24pt" o:ole="">
            <v:imagedata r:id="rId40" o:title=""/>
          </v:shape>
          <o:OLEObject Type="Embed" ProgID="Equation.3" ShapeID="_x0000_i1040" DrawAspect="Content" ObjectID="_1718160994" r:id="rId41"/>
        </w:object>
      </w:r>
      <w:r>
        <w:rPr>
          <w:sz w:val="28"/>
          <w:szCs w:val="28"/>
        </w:rPr>
        <w:t xml:space="preserve"> and sketch an appropriate circle indicating the roots </w:t>
      </w:r>
      <w:r>
        <w:rPr>
          <w:i/>
          <w:sz w:val="28"/>
          <w:szCs w:val="28"/>
        </w:rPr>
        <w:t>w</w:t>
      </w:r>
      <w:r>
        <w:rPr>
          <w:i/>
          <w:sz w:val="28"/>
          <w:szCs w:val="28"/>
          <w:vertAlign w:val="subscript"/>
        </w:rPr>
        <w:t>0</w:t>
      </w:r>
      <w:r>
        <w:rPr>
          <w:i/>
          <w:sz w:val="28"/>
          <w:szCs w:val="28"/>
        </w:rPr>
        <w:t>, w</w:t>
      </w:r>
      <w:r>
        <w:rPr>
          <w:i/>
          <w:sz w:val="28"/>
          <w:szCs w:val="28"/>
          <w:vertAlign w:val="subscript"/>
        </w:rPr>
        <w:t>1</w:t>
      </w:r>
      <w:r>
        <w:rPr>
          <w:i/>
          <w:sz w:val="28"/>
          <w:szCs w:val="28"/>
        </w:rPr>
        <w:t>, w</w:t>
      </w:r>
      <w:r>
        <w:rPr>
          <w:i/>
          <w:sz w:val="28"/>
          <w:szCs w:val="28"/>
          <w:vertAlign w:val="subscript"/>
        </w:rPr>
        <w:t>2</w:t>
      </w:r>
      <w:r>
        <w:rPr>
          <w:sz w:val="28"/>
          <w:szCs w:val="28"/>
          <w:vertAlign w:val="subscript"/>
        </w:rPr>
        <w:t xml:space="preserve">. </w:t>
      </w:r>
      <w:r>
        <w:rPr>
          <w:sz w:val="28"/>
          <w:szCs w:val="28"/>
        </w:rPr>
        <w:t>and</w:t>
      </w:r>
      <w:r>
        <w:rPr>
          <w:i/>
          <w:sz w:val="28"/>
          <w:szCs w:val="28"/>
        </w:rPr>
        <w:t xml:space="preserve"> w</w:t>
      </w:r>
      <w:r>
        <w:rPr>
          <w:i/>
          <w:sz w:val="28"/>
          <w:szCs w:val="28"/>
          <w:vertAlign w:val="subscript"/>
        </w:rPr>
        <w:t>3</w:t>
      </w:r>
      <w:r w:rsidRPr="00555366">
        <w:rPr>
          <w:sz w:val="28"/>
          <w:szCs w:val="28"/>
        </w:rPr>
        <w:t>(5 marks)</w:t>
      </w:r>
    </w:p>
    <w:p w:rsidR="00833921" w:rsidRDefault="00833921" w:rsidP="00833921">
      <w:pPr>
        <w:pStyle w:val="ListParagraph"/>
        <w:numPr>
          <w:ilvl w:val="0"/>
          <w:numId w:val="12"/>
        </w:numPr>
        <w:rPr>
          <w:sz w:val="28"/>
          <w:szCs w:val="28"/>
        </w:rPr>
      </w:pPr>
      <w:r>
        <w:rPr>
          <w:sz w:val="28"/>
          <w:szCs w:val="28"/>
        </w:rPr>
        <w:t>Use L’Hopital’s rule to compute</w:t>
      </w:r>
    </w:p>
    <w:p w:rsidR="00833921" w:rsidRPr="00555366" w:rsidRDefault="00833921" w:rsidP="00833921">
      <w:pPr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555366">
        <w:rPr>
          <w:sz w:val="28"/>
          <w:szCs w:val="28"/>
        </w:rPr>
        <w:tab/>
      </w:r>
      <w:r>
        <w:rPr>
          <w:sz w:val="28"/>
          <w:szCs w:val="28"/>
        </w:rPr>
        <w:t xml:space="preserve"> </w:t>
      </w:r>
      <w:r w:rsidRPr="00555366">
        <w:rPr>
          <w:position w:val="-34"/>
          <w:sz w:val="28"/>
          <w:szCs w:val="28"/>
        </w:rPr>
        <w:object w:dxaOrig="1840" w:dyaOrig="760">
          <v:shape id="_x0000_i1041" type="#_x0000_t75" style="width:92.25pt;height:38.25pt" o:ole="">
            <v:imagedata r:id="rId42" o:title=""/>
          </v:shape>
          <o:OLEObject Type="Embed" ProgID="Equation.3" ShapeID="_x0000_i1041" DrawAspect="Content" ObjectID="_1718160995" r:id="rId43"/>
        </w:object>
      </w:r>
      <w:r w:rsidRPr="00555366">
        <w:rPr>
          <w:sz w:val="28"/>
          <w:szCs w:val="28"/>
        </w:rPr>
        <w:tab/>
      </w:r>
      <w:r w:rsidRPr="00555366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555366">
        <w:rPr>
          <w:sz w:val="28"/>
          <w:szCs w:val="28"/>
        </w:rPr>
        <w:tab/>
      </w:r>
      <w:r w:rsidRPr="00555366">
        <w:rPr>
          <w:sz w:val="28"/>
          <w:szCs w:val="28"/>
        </w:rPr>
        <w:tab/>
      </w:r>
      <w:r w:rsidRPr="00555366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555366">
        <w:rPr>
          <w:sz w:val="28"/>
          <w:szCs w:val="28"/>
        </w:rPr>
        <w:t>(5 marks)</w:t>
      </w:r>
    </w:p>
    <w:p w:rsidR="00833921" w:rsidRDefault="00833921" w:rsidP="00833921">
      <w:pPr>
        <w:pStyle w:val="ListParagraph"/>
        <w:numPr>
          <w:ilvl w:val="0"/>
          <w:numId w:val="12"/>
        </w:numPr>
        <w:rPr>
          <w:sz w:val="28"/>
          <w:szCs w:val="28"/>
        </w:rPr>
      </w:pPr>
      <w:r w:rsidRPr="00A04E88">
        <w:rPr>
          <w:sz w:val="28"/>
          <w:szCs w:val="28"/>
        </w:rPr>
        <w:t xml:space="preserve">Given the complex function </w:t>
      </w:r>
      <w:r w:rsidRPr="00003C5A">
        <w:rPr>
          <w:position w:val="-10"/>
          <w:sz w:val="28"/>
          <w:szCs w:val="28"/>
        </w:rPr>
        <w:object w:dxaOrig="2340" w:dyaOrig="320">
          <v:shape id="_x0000_i1042" type="#_x0000_t75" style="width:117pt;height:15.75pt" o:ole="">
            <v:imagedata r:id="rId44" o:title=""/>
          </v:shape>
          <o:OLEObject Type="Embed" ProgID="Equation.3" ShapeID="_x0000_i1042" DrawAspect="Content" ObjectID="_1718160996" r:id="rId45"/>
        </w:object>
      </w:r>
      <w:r w:rsidRPr="00A04E88">
        <w:rPr>
          <w:sz w:val="28"/>
          <w:szCs w:val="28"/>
        </w:rPr>
        <w:t xml:space="preserve">, verify that the function </w:t>
      </w:r>
      <w:r w:rsidRPr="00122441">
        <w:rPr>
          <w:position w:val="-10"/>
          <w:sz w:val="28"/>
          <w:szCs w:val="28"/>
        </w:rPr>
        <w:object w:dxaOrig="2500" w:dyaOrig="360">
          <v:shape id="_x0000_i1043" type="#_x0000_t75" style="width:126pt;height:18pt" o:ole="">
            <v:imagedata r:id="rId46" o:title=""/>
          </v:shape>
          <o:OLEObject Type="Embed" ProgID="Equation.3" ShapeID="_x0000_i1043" DrawAspect="Content" ObjectID="_1718160997" r:id="rId47"/>
        </w:object>
      </w:r>
      <w:r>
        <w:rPr>
          <w:sz w:val="28"/>
          <w:szCs w:val="28"/>
        </w:rPr>
        <w:t>is harmonic</w:t>
      </w:r>
      <w:r w:rsidRPr="00A04E88">
        <w:rPr>
          <w:sz w:val="28"/>
          <w:szCs w:val="28"/>
        </w:rPr>
        <w:t xml:space="preserve"> hence find </w:t>
      </w:r>
      <w:r w:rsidRPr="00122441">
        <w:rPr>
          <w:position w:val="-10"/>
          <w:sz w:val="28"/>
          <w:szCs w:val="28"/>
        </w:rPr>
        <w:object w:dxaOrig="700" w:dyaOrig="320">
          <v:shape id="_x0000_i1044" type="#_x0000_t75" style="width:35.25pt;height:15.75pt" o:ole="">
            <v:imagedata r:id="rId48" o:title=""/>
          </v:shape>
          <o:OLEObject Type="Embed" ProgID="Equation.3" ShapeID="_x0000_i1044" DrawAspect="Content" ObjectID="_1718160998" r:id="rId49"/>
        </w:object>
      </w:r>
      <w:r w:rsidRPr="00A04E88">
        <w:rPr>
          <w:sz w:val="28"/>
          <w:szCs w:val="28"/>
        </w:rPr>
        <w:t xml:space="preserve">the harmonic conjugate </w:t>
      </w:r>
      <w:r w:rsidRPr="00A04E88">
        <w:rPr>
          <w:i/>
          <w:sz w:val="28"/>
          <w:szCs w:val="28"/>
        </w:rPr>
        <w:t>u</w:t>
      </w:r>
      <w:r w:rsidR="003A2925">
        <w:rPr>
          <w:sz w:val="28"/>
          <w:szCs w:val="28"/>
        </w:rPr>
        <w:t xml:space="preserve">. </w:t>
      </w:r>
      <w:r w:rsidRPr="00A04E88">
        <w:rPr>
          <w:sz w:val="28"/>
          <w:szCs w:val="28"/>
        </w:rPr>
        <w:t xml:space="preserve">Hence find the corresponding analytic function </w:t>
      </w:r>
      <w:r w:rsidRPr="00122441">
        <w:rPr>
          <w:position w:val="-10"/>
          <w:sz w:val="28"/>
          <w:szCs w:val="28"/>
        </w:rPr>
        <w:object w:dxaOrig="1300" w:dyaOrig="320">
          <v:shape id="_x0000_i1045" type="#_x0000_t75" style="width:65.25pt;height:15.75pt" o:ole="">
            <v:imagedata r:id="rId50" o:title=""/>
          </v:shape>
          <o:OLEObject Type="Embed" ProgID="Equation.3" ShapeID="_x0000_i1045" DrawAspect="Content" ObjectID="_1718160999" r:id="rId51"/>
        </w:object>
      </w:r>
      <w:r>
        <w:rPr>
          <w:sz w:val="28"/>
          <w:szCs w:val="28"/>
        </w:rPr>
        <w:t xml:space="preserve">, such that </w:t>
      </w:r>
      <w:r w:rsidRPr="00833921">
        <w:rPr>
          <w:position w:val="-10"/>
          <w:sz w:val="28"/>
          <w:szCs w:val="28"/>
        </w:rPr>
        <w:object w:dxaOrig="1560" w:dyaOrig="320">
          <v:shape id="_x0000_i1046" type="#_x0000_t75" style="width:78pt;height:15.75pt" o:ole="">
            <v:imagedata r:id="rId52" o:title=""/>
          </v:shape>
          <o:OLEObject Type="Embed" ProgID="Equation.3" ShapeID="_x0000_i1046" DrawAspect="Content" ObjectID="_1718161000" r:id="rId53"/>
        </w:object>
      </w:r>
      <w:r w:rsidRPr="00A04E88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A04E88">
        <w:rPr>
          <w:sz w:val="28"/>
          <w:szCs w:val="28"/>
        </w:rPr>
        <w:t>(6 marks)</w:t>
      </w:r>
    </w:p>
    <w:p w:rsidR="00833921" w:rsidRDefault="00833921" w:rsidP="00833921">
      <w:pPr>
        <w:pStyle w:val="ListParagraph"/>
        <w:numPr>
          <w:ilvl w:val="0"/>
          <w:numId w:val="12"/>
        </w:numPr>
        <w:rPr>
          <w:sz w:val="28"/>
          <w:szCs w:val="28"/>
        </w:rPr>
      </w:pPr>
      <w:r>
        <w:rPr>
          <w:sz w:val="28"/>
          <w:szCs w:val="28"/>
        </w:rPr>
        <w:t xml:space="preserve">Compute the principal value of the complex logarithm </w:t>
      </w:r>
      <w:r w:rsidRPr="00651E0D">
        <w:rPr>
          <w:position w:val="-4"/>
          <w:sz w:val="28"/>
          <w:szCs w:val="28"/>
        </w:rPr>
        <w:object w:dxaOrig="420" w:dyaOrig="260">
          <v:shape id="_x0000_i1047" type="#_x0000_t75" style="width:25.5pt;height:15.75pt" o:ole="">
            <v:imagedata r:id="rId54" o:title=""/>
          </v:shape>
          <o:OLEObject Type="Embed" ProgID="Equation.3" ShapeID="_x0000_i1047" DrawAspect="Content" ObjectID="_1718161001" r:id="rId55"/>
        </w:object>
      </w:r>
      <w:r>
        <w:rPr>
          <w:sz w:val="28"/>
          <w:szCs w:val="28"/>
        </w:rPr>
        <w:t xml:space="preserve">for </w:t>
      </w:r>
      <w:r w:rsidRPr="00895130">
        <w:rPr>
          <w:position w:val="-6"/>
          <w:sz w:val="28"/>
          <w:szCs w:val="28"/>
        </w:rPr>
        <w:object w:dxaOrig="1300" w:dyaOrig="340">
          <v:shape id="_x0000_i1048" type="#_x0000_t75" style="width:1in;height:19.5pt" o:ole="">
            <v:imagedata r:id="rId56" o:title=""/>
          </v:shape>
          <o:OLEObject Type="Embed" ProgID="Equation.3" ShapeID="_x0000_i1048" DrawAspect="Content" ObjectID="_1718161002" r:id="rId57"/>
        </w:objec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(4 marks)</w:t>
      </w:r>
    </w:p>
    <w:p w:rsidR="00833921" w:rsidRPr="00663ACA" w:rsidRDefault="00833921" w:rsidP="00833921">
      <w:pPr>
        <w:ind w:left="360"/>
        <w:rPr>
          <w:sz w:val="28"/>
          <w:szCs w:val="28"/>
        </w:rPr>
      </w:pPr>
    </w:p>
    <w:p w:rsidR="006B3141" w:rsidRDefault="006B3141" w:rsidP="00A72DA2">
      <w:pPr>
        <w:ind w:left="360"/>
        <w:rPr>
          <w:b/>
          <w:sz w:val="28"/>
          <w:szCs w:val="28"/>
        </w:rPr>
      </w:pPr>
    </w:p>
    <w:p w:rsidR="00833921" w:rsidRDefault="00833921" w:rsidP="00A72DA2">
      <w:pPr>
        <w:ind w:left="360"/>
        <w:rPr>
          <w:b/>
          <w:sz w:val="28"/>
          <w:szCs w:val="28"/>
        </w:rPr>
      </w:pPr>
    </w:p>
    <w:p w:rsidR="00A72DA2" w:rsidRPr="006A761F" w:rsidRDefault="00A8758A" w:rsidP="00A72DA2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QUESTION FOUR </w:t>
      </w:r>
      <w:r w:rsidR="00A72DA2" w:rsidRPr="006A761F">
        <w:rPr>
          <w:b/>
          <w:sz w:val="28"/>
          <w:szCs w:val="28"/>
        </w:rPr>
        <w:t>(20 MARKS)</w:t>
      </w:r>
    </w:p>
    <w:p w:rsidR="00A72DA2" w:rsidRDefault="00895130" w:rsidP="00A72DA2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Use De-Moivre’s theorem</w:t>
      </w:r>
      <w:r w:rsidR="00A72DA2" w:rsidRPr="00A72DA2">
        <w:rPr>
          <w:sz w:val="28"/>
          <w:szCs w:val="28"/>
        </w:rPr>
        <w:t xml:space="preserve"> to </w:t>
      </w:r>
      <w:r w:rsidR="00A72DA2">
        <w:rPr>
          <w:sz w:val="28"/>
          <w:szCs w:val="28"/>
        </w:rPr>
        <w:t xml:space="preserve"> evaluate </w:t>
      </w:r>
      <w:r w:rsidR="00BA3D6E" w:rsidRPr="00895130">
        <w:rPr>
          <w:position w:val="-10"/>
          <w:sz w:val="28"/>
          <w:szCs w:val="28"/>
        </w:rPr>
        <w:object w:dxaOrig="1040" w:dyaOrig="440">
          <v:shape id="_x0000_i1049" type="#_x0000_t75" style="width:52.5pt;height:21.75pt" o:ole="">
            <v:imagedata r:id="rId58" o:title=""/>
          </v:shape>
          <o:OLEObject Type="Embed" ProgID="Equation.3" ShapeID="_x0000_i1049" DrawAspect="Content" ObjectID="_1718161003" r:id="rId59"/>
        </w:object>
      </w:r>
      <w:r w:rsidR="00A72DA2">
        <w:rPr>
          <w:sz w:val="28"/>
          <w:szCs w:val="28"/>
        </w:rPr>
        <w:t xml:space="preserve">, giving your answer in the form </w:t>
      </w:r>
      <w:r w:rsidR="00A72DA2" w:rsidRPr="00A72DA2">
        <w:rPr>
          <w:position w:val="-6"/>
          <w:sz w:val="28"/>
          <w:szCs w:val="28"/>
        </w:rPr>
        <w:object w:dxaOrig="620" w:dyaOrig="279">
          <v:shape id="_x0000_i1050" type="#_x0000_t75" style="width:31.5pt;height:14.25pt" o:ole="">
            <v:imagedata r:id="rId60" o:title=""/>
          </v:shape>
          <o:OLEObject Type="Embed" ProgID="Equation.3" ShapeID="_x0000_i1050" DrawAspect="Content" ObjectID="_1718161004" r:id="rId61"/>
        </w:object>
      </w:r>
      <w:r w:rsidR="00A72DA2">
        <w:rPr>
          <w:sz w:val="28"/>
          <w:szCs w:val="28"/>
        </w:rPr>
        <w:t xml:space="preserve">, </w:t>
      </w:r>
      <w:r w:rsidR="00A72DA2" w:rsidRPr="00A72DA2">
        <w:rPr>
          <w:position w:val="-10"/>
          <w:sz w:val="28"/>
          <w:szCs w:val="28"/>
        </w:rPr>
        <w:object w:dxaOrig="580" w:dyaOrig="320">
          <v:shape id="_x0000_i1051" type="#_x0000_t75" style="width:29.25pt;height:15.75pt" o:ole="">
            <v:imagedata r:id="rId62" o:title=""/>
          </v:shape>
          <o:OLEObject Type="Embed" ProgID="Equation.3" ShapeID="_x0000_i1051" DrawAspect="Content" ObjectID="_1718161005" r:id="rId63"/>
        </w:object>
      </w:r>
      <w:r w:rsidR="00A04E88">
        <w:rPr>
          <w:rFonts w:ascii="Algerian" w:hAnsi="Algerian"/>
          <w:position w:val="-10"/>
          <w:sz w:val="28"/>
          <w:szCs w:val="28"/>
        </w:rPr>
        <w:t>R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(5</w:t>
      </w:r>
      <w:r w:rsidR="00A72DA2">
        <w:rPr>
          <w:sz w:val="28"/>
          <w:szCs w:val="28"/>
        </w:rPr>
        <w:t xml:space="preserve"> marks)</w:t>
      </w:r>
    </w:p>
    <w:p w:rsidR="00BA3D6E" w:rsidRPr="00BA3D6E" w:rsidRDefault="00BA3D6E" w:rsidP="00BA3D6E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A3D6E">
        <w:rPr>
          <w:sz w:val="28"/>
          <w:szCs w:val="28"/>
        </w:rPr>
        <w:t xml:space="preserve">Evaluate the line integral </w:t>
      </w:r>
      <w:r w:rsidR="00A8758A" w:rsidRPr="00BA3D6E">
        <w:rPr>
          <w:position w:val="-32"/>
          <w:sz w:val="28"/>
          <w:szCs w:val="28"/>
        </w:rPr>
        <w:object w:dxaOrig="1660" w:dyaOrig="600">
          <v:shape id="_x0000_i1052" type="#_x0000_t75" style="width:82.5pt;height:30pt" o:ole="">
            <v:imagedata r:id="rId64" o:title=""/>
          </v:shape>
          <o:OLEObject Type="Embed" ProgID="Equation.3" ShapeID="_x0000_i1052" DrawAspect="Content" ObjectID="_1718161006" r:id="rId65"/>
        </w:object>
      </w:r>
      <w:r w:rsidRPr="00BA3D6E">
        <w:rPr>
          <w:sz w:val="28"/>
          <w:szCs w:val="28"/>
        </w:rPr>
        <w:t xml:space="preserve"> where  </w:t>
      </w:r>
      <w:r w:rsidRPr="00BA3D6E">
        <w:rPr>
          <w:i/>
          <w:sz w:val="28"/>
          <w:szCs w:val="28"/>
        </w:rPr>
        <w:t>C</w:t>
      </w:r>
      <w:r w:rsidRPr="00BA3D6E">
        <w:rPr>
          <w:sz w:val="28"/>
          <w:szCs w:val="28"/>
        </w:rPr>
        <w:t xml:space="preserve"> comprises the triangle </w:t>
      </w:r>
      <w:r w:rsidRPr="00BA3D6E">
        <w:rPr>
          <w:i/>
          <w:sz w:val="28"/>
          <w:szCs w:val="28"/>
        </w:rPr>
        <w:t>O</w:t>
      </w:r>
      <w:r w:rsidRPr="00BA3D6E">
        <w:rPr>
          <w:sz w:val="28"/>
          <w:szCs w:val="28"/>
        </w:rPr>
        <w:t xml:space="preserve">(0,1), </w:t>
      </w:r>
      <w:r w:rsidRPr="00BA3D6E">
        <w:rPr>
          <w:i/>
          <w:sz w:val="28"/>
          <w:szCs w:val="28"/>
        </w:rPr>
        <w:t>A</w:t>
      </w:r>
      <w:r w:rsidRPr="00BA3D6E">
        <w:rPr>
          <w:sz w:val="28"/>
          <w:szCs w:val="28"/>
        </w:rPr>
        <w:t>(1,</w:t>
      </w:r>
      <w:r w:rsidR="00A8758A">
        <w:rPr>
          <w:sz w:val="28"/>
          <w:szCs w:val="28"/>
        </w:rPr>
        <w:t>1</w:t>
      </w:r>
      <w:r w:rsidRPr="00BA3D6E">
        <w:rPr>
          <w:sz w:val="28"/>
          <w:szCs w:val="28"/>
        </w:rPr>
        <w:t xml:space="preserve">) and </w:t>
      </w:r>
      <w:r w:rsidRPr="00BA3D6E">
        <w:rPr>
          <w:sz w:val="28"/>
          <w:szCs w:val="28"/>
        </w:rPr>
        <w:tab/>
      </w:r>
      <w:r w:rsidRPr="00BA3D6E">
        <w:rPr>
          <w:i/>
          <w:sz w:val="28"/>
          <w:szCs w:val="28"/>
        </w:rPr>
        <w:t>C</w:t>
      </w:r>
      <w:r w:rsidRPr="00BA3D6E">
        <w:rPr>
          <w:sz w:val="28"/>
          <w:szCs w:val="28"/>
        </w:rPr>
        <w:t>(0,0)</w:t>
      </w:r>
      <w:r w:rsidRPr="00BA3D6E">
        <w:rPr>
          <w:sz w:val="28"/>
          <w:szCs w:val="28"/>
        </w:rPr>
        <w:tab/>
      </w:r>
      <w:r w:rsidRPr="00BA3D6E">
        <w:rPr>
          <w:sz w:val="28"/>
          <w:szCs w:val="28"/>
        </w:rPr>
        <w:tab/>
      </w:r>
      <w:r w:rsidRPr="00BA3D6E">
        <w:rPr>
          <w:sz w:val="28"/>
          <w:szCs w:val="28"/>
        </w:rPr>
        <w:tab/>
      </w:r>
      <w:r w:rsidRPr="00BA3D6E">
        <w:rPr>
          <w:sz w:val="28"/>
          <w:szCs w:val="28"/>
        </w:rPr>
        <w:tab/>
      </w:r>
      <w:r w:rsidRPr="00BA3D6E">
        <w:rPr>
          <w:sz w:val="28"/>
          <w:szCs w:val="28"/>
        </w:rPr>
        <w:tab/>
      </w:r>
      <w:r w:rsidRPr="00BA3D6E">
        <w:rPr>
          <w:sz w:val="28"/>
          <w:szCs w:val="28"/>
        </w:rPr>
        <w:tab/>
        <w:t>(</w:t>
      </w:r>
      <w:r>
        <w:rPr>
          <w:sz w:val="28"/>
          <w:szCs w:val="28"/>
        </w:rPr>
        <w:t>5</w:t>
      </w:r>
      <w:r w:rsidRPr="00BA3D6E">
        <w:rPr>
          <w:sz w:val="28"/>
          <w:szCs w:val="28"/>
        </w:rPr>
        <w:t xml:space="preserve"> marks)</w:t>
      </w:r>
    </w:p>
    <w:p w:rsidR="00A8758A" w:rsidRPr="00555366" w:rsidRDefault="00A8758A" w:rsidP="00A8758A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555366">
        <w:rPr>
          <w:sz w:val="28"/>
          <w:szCs w:val="28"/>
        </w:rPr>
        <w:t xml:space="preserve">Evaluate </w:t>
      </w:r>
      <w:r w:rsidRPr="00D614C4">
        <w:rPr>
          <w:position w:val="-24"/>
        </w:rPr>
        <w:object w:dxaOrig="620" w:dyaOrig="620">
          <v:shape id="_x0000_i1053" type="#_x0000_t75" style="width:39pt;height:38.25pt" o:ole="">
            <v:imagedata r:id="rId66" o:title=""/>
          </v:shape>
          <o:OLEObject Type="Embed" ProgID="Equation.3" ShapeID="_x0000_i1053" DrawAspect="Content" ObjectID="_1718161007" r:id="rId67"/>
        </w:object>
      </w:r>
      <w:r w:rsidRPr="00555366">
        <w:rPr>
          <w:sz w:val="28"/>
          <w:szCs w:val="28"/>
        </w:rPr>
        <w:t xml:space="preserve">, where  </w:t>
      </w:r>
      <w:r w:rsidRPr="00555366">
        <w:rPr>
          <w:i/>
          <w:sz w:val="28"/>
          <w:szCs w:val="28"/>
        </w:rPr>
        <w:t>C</w:t>
      </w:r>
      <w:r w:rsidR="00440CD4">
        <w:rPr>
          <w:i/>
          <w:sz w:val="28"/>
          <w:szCs w:val="28"/>
        </w:rPr>
        <w:t xml:space="preserve"> </w:t>
      </w:r>
      <w:r w:rsidRPr="00555366">
        <w:rPr>
          <w:sz w:val="28"/>
          <w:szCs w:val="28"/>
        </w:rPr>
        <w:t xml:space="preserve">is the circle </w:t>
      </w:r>
      <w:r w:rsidRPr="00D614C4">
        <w:rPr>
          <w:position w:val="-6"/>
        </w:rPr>
        <w:object w:dxaOrig="880" w:dyaOrig="240">
          <v:shape id="_x0000_i1054" type="#_x0000_t75" style="width:44.25pt;height:12pt" o:ole="">
            <v:imagedata r:id="rId68" o:title=""/>
          </v:shape>
          <o:OLEObject Type="Embed" ProgID="Equation.3" ShapeID="_x0000_i1054" DrawAspect="Content" ObjectID="_1718161008" r:id="rId69"/>
        </w:object>
      </w:r>
      <w:r w:rsidRPr="00555366">
        <w:rPr>
          <w:sz w:val="28"/>
          <w:szCs w:val="28"/>
        </w:rPr>
        <w:t>,</w:t>
      </w:r>
      <w:r w:rsidRPr="00D614C4">
        <w:rPr>
          <w:position w:val="-6"/>
        </w:rPr>
        <w:object w:dxaOrig="840" w:dyaOrig="279">
          <v:shape id="_x0000_i1055" type="#_x0000_t75" style="width:42pt;height:14.25pt" o:ole="">
            <v:imagedata r:id="rId70" o:title=""/>
          </v:shape>
          <o:OLEObject Type="Embed" ProgID="Equation.3" ShapeID="_x0000_i1055" DrawAspect="Content" ObjectID="_1718161009" r:id="rId71"/>
        </w:object>
      </w:r>
      <w:r w:rsidRPr="00555366">
        <w:rPr>
          <w:sz w:val="28"/>
          <w:szCs w:val="28"/>
        </w:rPr>
        <w:t xml:space="preserve"> for </w:t>
      </w:r>
      <w:r w:rsidRPr="00C05CA3">
        <w:rPr>
          <w:position w:val="-6"/>
        </w:rPr>
        <w:object w:dxaOrig="1040" w:dyaOrig="279">
          <v:shape id="_x0000_i1056" type="#_x0000_t75" style="width:52.5pt;height:14.25pt" o:ole="">
            <v:imagedata r:id="rId72" o:title=""/>
          </v:shape>
          <o:OLEObject Type="Embed" ProgID="Equation.3" ShapeID="_x0000_i1056" DrawAspect="Content" ObjectID="_1718161010" r:id="rId73"/>
        </w:object>
      </w:r>
      <w:r w:rsidRPr="00555366">
        <w:rPr>
          <w:sz w:val="28"/>
          <w:szCs w:val="28"/>
        </w:rPr>
        <w:tab/>
      </w:r>
      <w:r w:rsidRPr="00555366">
        <w:rPr>
          <w:sz w:val="28"/>
          <w:szCs w:val="28"/>
        </w:rPr>
        <w:tab/>
      </w:r>
      <w:r w:rsidRPr="00555366">
        <w:rPr>
          <w:sz w:val="28"/>
          <w:szCs w:val="28"/>
        </w:rPr>
        <w:tab/>
      </w:r>
      <w:r w:rsidRPr="00555366">
        <w:rPr>
          <w:sz w:val="28"/>
          <w:szCs w:val="28"/>
        </w:rPr>
        <w:tab/>
      </w:r>
      <w:r w:rsidRPr="00555366">
        <w:rPr>
          <w:sz w:val="28"/>
          <w:szCs w:val="28"/>
        </w:rPr>
        <w:tab/>
      </w:r>
      <w:r w:rsidRPr="00555366">
        <w:rPr>
          <w:sz w:val="28"/>
          <w:szCs w:val="28"/>
        </w:rPr>
        <w:tab/>
      </w:r>
      <w:r w:rsidRPr="00555366">
        <w:rPr>
          <w:sz w:val="28"/>
          <w:szCs w:val="28"/>
        </w:rPr>
        <w:tab/>
      </w:r>
      <w:r w:rsidRPr="00555366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(5</w:t>
      </w:r>
      <w:r w:rsidRPr="00555366">
        <w:rPr>
          <w:sz w:val="28"/>
          <w:szCs w:val="28"/>
        </w:rPr>
        <w:t xml:space="preserve"> marks)</w:t>
      </w:r>
    </w:p>
    <w:p w:rsidR="007F5566" w:rsidRDefault="007F5566" w:rsidP="00A72DA2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Use the definition of the derivative of a complex function to determine the derivative of </w:t>
      </w:r>
      <w:r w:rsidR="00A8758A" w:rsidRPr="00895130">
        <w:rPr>
          <w:position w:val="-10"/>
          <w:sz w:val="28"/>
          <w:szCs w:val="28"/>
        </w:rPr>
        <w:object w:dxaOrig="1480" w:dyaOrig="360">
          <v:shape id="_x0000_i1057" type="#_x0000_t75" style="width:75.75pt;height:18pt" o:ole="">
            <v:imagedata r:id="rId74" o:title=""/>
          </v:shape>
          <o:OLEObject Type="Embed" ProgID="Equation.3" ShapeID="_x0000_i1057" DrawAspect="Content" ObjectID="_1718161011" r:id="rId75"/>
        </w:object>
      </w:r>
      <w:r>
        <w:rPr>
          <w:sz w:val="28"/>
          <w:szCs w:val="28"/>
        </w:rPr>
        <w:t xml:space="preserve"> in the region where the derivative exists.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(5 marks)</w:t>
      </w:r>
    </w:p>
    <w:p w:rsidR="000C3199" w:rsidRDefault="000C3199" w:rsidP="000C3199">
      <w:pPr>
        <w:rPr>
          <w:sz w:val="28"/>
          <w:szCs w:val="28"/>
        </w:rPr>
      </w:pPr>
    </w:p>
    <w:p w:rsidR="00A11993" w:rsidRDefault="00A11993">
      <w:pPr>
        <w:spacing w:after="200" w:line="276" w:lineRule="auto"/>
        <w:rPr>
          <w:b/>
          <w:sz w:val="28"/>
          <w:szCs w:val="28"/>
        </w:rPr>
      </w:pPr>
    </w:p>
    <w:p w:rsidR="00651E0D" w:rsidRDefault="00A8758A" w:rsidP="00651E0D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QUESTION FIVE</w:t>
      </w:r>
      <w:r w:rsidR="00651E0D">
        <w:rPr>
          <w:b/>
          <w:sz w:val="28"/>
          <w:szCs w:val="28"/>
        </w:rPr>
        <w:t xml:space="preserve"> (20 MARKS)</w:t>
      </w:r>
    </w:p>
    <w:p w:rsidR="009406C5" w:rsidRDefault="009406C5" w:rsidP="009406C5">
      <w:pPr>
        <w:pStyle w:val="ListParagraph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 xml:space="preserve">Prove that if a complex function </w:t>
      </w:r>
      <w:r w:rsidRPr="00003C5A">
        <w:rPr>
          <w:position w:val="-10"/>
          <w:sz w:val="28"/>
          <w:szCs w:val="28"/>
        </w:rPr>
        <w:object w:dxaOrig="2340" w:dyaOrig="320">
          <v:shape id="_x0000_i1058" type="#_x0000_t75" style="width:117pt;height:15.75pt" o:ole="">
            <v:imagedata r:id="rId44" o:title=""/>
          </v:shape>
          <o:OLEObject Type="Embed" ProgID="Equation.3" ShapeID="_x0000_i1058" DrawAspect="Content" ObjectID="_1718161012" r:id="rId76"/>
        </w:object>
      </w:r>
      <w:r>
        <w:rPr>
          <w:sz w:val="28"/>
          <w:szCs w:val="28"/>
        </w:rPr>
        <w:t xml:space="preserve"> is analytic at any point </w:t>
      </w:r>
      <w:r w:rsidRPr="00257718">
        <w:rPr>
          <w:i/>
          <w:sz w:val="28"/>
          <w:szCs w:val="28"/>
        </w:rPr>
        <w:t>z</w:t>
      </w:r>
      <w:r>
        <w:rPr>
          <w:sz w:val="28"/>
          <w:szCs w:val="28"/>
        </w:rPr>
        <w:t xml:space="preserve">, and in the domain </w:t>
      </w:r>
      <w:r w:rsidRPr="00257718">
        <w:rPr>
          <w:i/>
          <w:sz w:val="28"/>
          <w:szCs w:val="28"/>
        </w:rPr>
        <w:t>D</w:t>
      </w:r>
      <w:r>
        <w:rPr>
          <w:i/>
          <w:sz w:val="28"/>
          <w:szCs w:val="28"/>
        </w:rPr>
        <w:t>,</w:t>
      </w:r>
      <w:r>
        <w:rPr>
          <w:sz w:val="28"/>
          <w:szCs w:val="28"/>
        </w:rPr>
        <w:t xml:space="preserve">then the Laplace’s equation </w:t>
      </w:r>
      <w:r w:rsidRPr="00257718">
        <w:rPr>
          <w:position w:val="-30"/>
          <w:sz w:val="28"/>
          <w:szCs w:val="28"/>
        </w:rPr>
        <w:object w:dxaOrig="1460" w:dyaOrig="720">
          <v:shape id="_x0000_i1059" type="#_x0000_t75" style="width:73.5pt;height:36pt" o:ole="">
            <v:imagedata r:id="rId77" o:title=""/>
          </v:shape>
          <o:OLEObject Type="Embed" ProgID="Equation.3" ShapeID="_x0000_i1059" DrawAspect="Content" ObjectID="_1718161013" r:id="rId78"/>
        </w:object>
      </w:r>
      <w:r>
        <w:rPr>
          <w:sz w:val="28"/>
          <w:szCs w:val="28"/>
        </w:rPr>
        <w:t>, can be verified.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(6 marks)</w:t>
      </w:r>
    </w:p>
    <w:p w:rsidR="009406C5" w:rsidRPr="005111DB" w:rsidRDefault="009406C5" w:rsidP="009406C5">
      <w:pPr>
        <w:pStyle w:val="ListParagraph"/>
        <w:numPr>
          <w:ilvl w:val="0"/>
          <w:numId w:val="10"/>
        </w:numPr>
        <w:spacing w:after="200" w:line="276" w:lineRule="auto"/>
        <w:rPr>
          <w:sz w:val="28"/>
          <w:szCs w:val="28"/>
        </w:rPr>
      </w:pPr>
      <w:r w:rsidRPr="005111DB">
        <w:rPr>
          <w:sz w:val="28"/>
          <w:szCs w:val="28"/>
        </w:rPr>
        <w:t xml:space="preserve">Find the derivative of </w:t>
      </w:r>
      <w:r w:rsidR="00663ACA" w:rsidRPr="00257718">
        <w:rPr>
          <w:position w:val="-24"/>
          <w:sz w:val="28"/>
          <w:szCs w:val="28"/>
        </w:rPr>
        <w:object w:dxaOrig="940" w:dyaOrig="660">
          <v:shape id="_x0000_i1060" type="#_x0000_t75" style="width:47.25pt;height:33pt" o:ole="">
            <v:imagedata r:id="rId79" o:title=""/>
          </v:shape>
          <o:OLEObject Type="Embed" ProgID="Equation.3" ShapeID="_x0000_i1060" DrawAspect="Content" ObjectID="_1718161014" r:id="rId80"/>
        </w:object>
      </w:r>
      <w:r w:rsidRPr="005111DB">
        <w:rPr>
          <w:sz w:val="28"/>
          <w:szCs w:val="28"/>
        </w:rPr>
        <w:tab/>
      </w:r>
      <w:r w:rsidRPr="005111DB">
        <w:rPr>
          <w:sz w:val="28"/>
          <w:szCs w:val="28"/>
        </w:rPr>
        <w:tab/>
      </w:r>
      <w:r w:rsidRPr="005111DB">
        <w:rPr>
          <w:sz w:val="28"/>
          <w:szCs w:val="28"/>
        </w:rPr>
        <w:tab/>
      </w:r>
      <w:r w:rsidRPr="005111DB">
        <w:rPr>
          <w:sz w:val="28"/>
          <w:szCs w:val="28"/>
        </w:rPr>
        <w:tab/>
      </w:r>
      <w:r w:rsidRPr="005111DB">
        <w:rPr>
          <w:sz w:val="28"/>
          <w:szCs w:val="28"/>
        </w:rPr>
        <w:tab/>
      </w:r>
      <w:r w:rsidRPr="005111DB">
        <w:rPr>
          <w:sz w:val="28"/>
          <w:szCs w:val="28"/>
        </w:rPr>
        <w:tab/>
        <w:t>(</w:t>
      </w:r>
      <w:r>
        <w:rPr>
          <w:sz w:val="28"/>
          <w:szCs w:val="28"/>
        </w:rPr>
        <w:t>4</w:t>
      </w:r>
      <w:r w:rsidRPr="005111DB">
        <w:rPr>
          <w:sz w:val="28"/>
          <w:szCs w:val="28"/>
        </w:rPr>
        <w:t xml:space="preserve"> marks)</w:t>
      </w:r>
    </w:p>
    <w:p w:rsidR="009406C5" w:rsidRDefault="009406C5" w:rsidP="009406C5">
      <w:pPr>
        <w:pStyle w:val="ListParagraph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 xml:space="preserve">Solve for </w:t>
      </w:r>
      <w:r w:rsidRPr="00257718">
        <w:rPr>
          <w:i/>
          <w:sz w:val="28"/>
          <w:szCs w:val="28"/>
        </w:rPr>
        <w:t>w</w:t>
      </w:r>
      <w:r>
        <w:rPr>
          <w:i/>
          <w:sz w:val="28"/>
          <w:szCs w:val="28"/>
        </w:rPr>
        <w:t xml:space="preserve">, </w:t>
      </w:r>
      <w:r w:rsidRPr="00257718">
        <w:rPr>
          <w:sz w:val="28"/>
          <w:szCs w:val="28"/>
        </w:rPr>
        <w:t>given the</w:t>
      </w:r>
      <w:r>
        <w:rPr>
          <w:sz w:val="28"/>
          <w:szCs w:val="28"/>
        </w:rPr>
        <w:t xml:space="preserve"> complex function </w:t>
      </w:r>
      <w:r w:rsidR="00A8758A" w:rsidRPr="00651E0D">
        <w:rPr>
          <w:position w:val="-14"/>
          <w:sz w:val="28"/>
          <w:szCs w:val="28"/>
        </w:rPr>
        <w:object w:dxaOrig="1160" w:dyaOrig="440">
          <v:shape id="_x0000_i1061" type="#_x0000_t75" style="width:58.5pt;height:21.75pt" o:ole="">
            <v:imagedata r:id="rId81" o:title=""/>
          </v:shape>
          <o:OLEObject Type="Embed" ProgID="Equation.3" ShapeID="_x0000_i1061" DrawAspect="Content" ObjectID="_1718161015" r:id="rId82"/>
        </w:object>
      </w:r>
      <w:r>
        <w:rPr>
          <w:sz w:val="28"/>
          <w:szCs w:val="28"/>
        </w:rPr>
        <w:t xml:space="preserve"> for </w:t>
      </w:r>
      <w:r>
        <w:rPr>
          <w:i/>
          <w:sz w:val="28"/>
          <w:szCs w:val="28"/>
        </w:rPr>
        <w:t>w,</w:t>
      </w:r>
      <w:r w:rsidRPr="00C05CA3">
        <w:rPr>
          <w:position w:val="-4"/>
          <w:sz w:val="28"/>
          <w:szCs w:val="28"/>
        </w:rPr>
        <w:object w:dxaOrig="200" w:dyaOrig="200">
          <v:shape id="_x0000_i1062" type="#_x0000_t75" style="width:9.75pt;height:9.75pt" o:ole="">
            <v:imagedata r:id="rId38" o:title=""/>
          </v:shape>
          <o:OLEObject Type="Embed" ProgID="Equation.3" ShapeID="_x0000_i1062" DrawAspect="Content" ObjectID="_1718161016" r:id="rId83"/>
        </w:object>
      </w:r>
      <w:r w:rsidRPr="007807FC">
        <w:rPr>
          <w:rFonts w:ascii="Algerian" w:hAnsi="Algerian"/>
          <w:position w:val="-4"/>
          <w:sz w:val="28"/>
          <w:szCs w:val="28"/>
        </w:rPr>
        <w:t xml:space="preserve"> </w:t>
      </w:r>
      <w:r>
        <w:rPr>
          <w:rFonts w:ascii="Algerian" w:hAnsi="Algerian"/>
          <w:position w:val="-4"/>
          <w:sz w:val="28"/>
          <w:szCs w:val="28"/>
        </w:rPr>
        <w:t>C</w: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  <w:t>(6 marks)</w:t>
      </w:r>
    </w:p>
    <w:p w:rsidR="00663ACA" w:rsidRPr="00663ACA" w:rsidRDefault="00663ACA" w:rsidP="00663ACA">
      <w:pPr>
        <w:pStyle w:val="ListParagraph"/>
        <w:numPr>
          <w:ilvl w:val="0"/>
          <w:numId w:val="10"/>
        </w:numPr>
        <w:rPr>
          <w:sz w:val="28"/>
          <w:szCs w:val="28"/>
        </w:rPr>
      </w:pPr>
      <w:r w:rsidRPr="00663ACA">
        <w:rPr>
          <w:sz w:val="28"/>
          <w:szCs w:val="28"/>
        </w:rPr>
        <w:t xml:space="preserve">Evaluate the integral </w:t>
      </w:r>
      <w:r w:rsidRPr="00663ACA">
        <w:rPr>
          <w:position w:val="-32"/>
          <w:sz w:val="28"/>
          <w:szCs w:val="28"/>
        </w:rPr>
        <w:object w:dxaOrig="1060" w:dyaOrig="700">
          <v:shape id="_x0000_i1063" type="#_x0000_t75" style="width:52.5pt;height:35.25pt" o:ole="">
            <v:imagedata r:id="rId84" o:title=""/>
          </v:shape>
          <o:OLEObject Type="Embed" ProgID="Equation.3" ShapeID="_x0000_i1063" DrawAspect="Content" ObjectID="_1718161017" r:id="rId85"/>
        </w:object>
      </w:r>
      <w:r w:rsidRPr="00663ACA">
        <w:rPr>
          <w:sz w:val="28"/>
          <w:szCs w:val="28"/>
        </w:rPr>
        <w:t xml:space="preserve">, where </w:t>
      </w:r>
      <w:r w:rsidRPr="00663ACA">
        <w:rPr>
          <w:i/>
          <w:sz w:val="28"/>
          <w:szCs w:val="28"/>
        </w:rPr>
        <w:t>C</w:t>
      </w:r>
      <w:r w:rsidRPr="00663ACA">
        <w:rPr>
          <w:sz w:val="28"/>
          <w:szCs w:val="28"/>
        </w:rPr>
        <w:t xml:space="preserve"> is the circle </w:t>
      </w:r>
      <w:r w:rsidRPr="00663ACA">
        <w:rPr>
          <w:position w:val="-14"/>
          <w:sz w:val="28"/>
          <w:szCs w:val="28"/>
        </w:rPr>
        <w:object w:dxaOrig="1040" w:dyaOrig="400">
          <v:shape id="_x0000_i1064" type="#_x0000_t75" style="width:51.75pt;height:20.25pt" o:ole="">
            <v:imagedata r:id="rId86" o:title=""/>
          </v:shape>
          <o:OLEObject Type="Embed" ProgID="Equation.3" ShapeID="_x0000_i1064" DrawAspect="Content" ObjectID="_1718161018" r:id="rId87"/>
        </w:object>
      </w:r>
      <w:r w:rsidRPr="00663ACA">
        <w:rPr>
          <w:sz w:val="28"/>
          <w:szCs w:val="28"/>
        </w:rPr>
        <w:t xml:space="preserve"> using the Cauchy’s integral formular.</w:t>
      </w:r>
      <w:r w:rsidRPr="00663ACA">
        <w:rPr>
          <w:sz w:val="28"/>
          <w:szCs w:val="28"/>
        </w:rPr>
        <w:tab/>
      </w:r>
      <w:r w:rsidRPr="00663ACA">
        <w:rPr>
          <w:sz w:val="28"/>
          <w:szCs w:val="28"/>
        </w:rPr>
        <w:tab/>
      </w:r>
      <w:r w:rsidRPr="00663ACA">
        <w:rPr>
          <w:sz w:val="28"/>
          <w:szCs w:val="28"/>
        </w:rPr>
        <w:tab/>
      </w:r>
      <w:r w:rsidRPr="00663ACA">
        <w:rPr>
          <w:sz w:val="28"/>
          <w:szCs w:val="28"/>
        </w:rPr>
        <w:tab/>
      </w:r>
      <w:r w:rsidRPr="00663ACA">
        <w:rPr>
          <w:sz w:val="28"/>
          <w:szCs w:val="28"/>
        </w:rPr>
        <w:tab/>
      </w:r>
      <w:r w:rsidRPr="00663ACA">
        <w:rPr>
          <w:sz w:val="28"/>
          <w:szCs w:val="28"/>
        </w:rPr>
        <w:tab/>
        <w:t>(4 marks)</w:t>
      </w:r>
    </w:p>
    <w:sectPr w:rsidR="00663ACA" w:rsidRPr="00663ACA" w:rsidSect="003871FF">
      <w:footerReference w:type="default" r:id="rId8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7B49" w:rsidRDefault="00597B49" w:rsidP="00E132E3">
      <w:r>
        <w:separator/>
      </w:r>
    </w:p>
  </w:endnote>
  <w:endnote w:type="continuationSeparator" w:id="0">
    <w:p w:rsidR="00597B49" w:rsidRDefault="00597B49" w:rsidP="00E132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38771"/>
      <w:docPartObj>
        <w:docPartGallery w:val="Page Numbers (Bottom of Page)"/>
        <w:docPartUnique/>
      </w:docPartObj>
    </w:sdtPr>
    <w:sdtEndPr/>
    <w:sdtContent>
      <w:p w:rsidR="007D3D45" w:rsidRDefault="003C0A45">
        <w:pPr>
          <w:pStyle w:val="Footer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6117C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D3D45" w:rsidRDefault="007D3D4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7B49" w:rsidRDefault="00597B49" w:rsidP="00E132E3">
      <w:r>
        <w:separator/>
      </w:r>
    </w:p>
  </w:footnote>
  <w:footnote w:type="continuationSeparator" w:id="0">
    <w:p w:rsidR="00597B49" w:rsidRDefault="00597B49" w:rsidP="00E132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AD5E3F"/>
    <w:multiLevelType w:val="hybridMultilevel"/>
    <w:tmpl w:val="12DAAB80"/>
    <w:lvl w:ilvl="0" w:tplc="918C26D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B9A1487"/>
    <w:multiLevelType w:val="hybridMultilevel"/>
    <w:tmpl w:val="6A40B758"/>
    <w:lvl w:ilvl="0" w:tplc="7566570A">
      <w:start w:val="2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491182"/>
    <w:multiLevelType w:val="hybridMultilevel"/>
    <w:tmpl w:val="6CC0834A"/>
    <w:lvl w:ilvl="0" w:tplc="6A2EDDC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51A03F4"/>
    <w:multiLevelType w:val="hybridMultilevel"/>
    <w:tmpl w:val="9050C368"/>
    <w:lvl w:ilvl="0" w:tplc="E174E17A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8486A81"/>
    <w:multiLevelType w:val="hybridMultilevel"/>
    <w:tmpl w:val="418E79A2"/>
    <w:lvl w:ilvl="0" w:tplc="7566570A">
      <w:start w:val="2"/>
      <w:numFmt w:val="lowerRoman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3EB144F0"/>
    <w:multiLevelType w:val="hybridMultilevel"/>
    <w:tmpl w:val="99D4DD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C868EA"/>
    <w:multiLevelType w:val="hybridMultilevel"/>
    <w:tmpl w:val="72ACB174"/>
    <w:lvl w:ilvl="0" w:tplc="A73E7A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1D80971"/>
    <w:multiLevelType w:val="hybridMultilevel"/>
    <w:tmpl w:val="BA7472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E4076B7"/>
    <w:multiLevelType w:val="hybridMultilevel"/>
    <w:tmpl w:val="1F149E98"/>
    <w:lvl w:ilvl="0" w:tplc="7566570A">
      <w:start w:val="2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61762A72"/>
    <w:multiLevelType w:val="hybridMultilevel"/>
    <w:tmpl w:val="AE8EF5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395230"/>
    <w:multiLevelType w:val="hybridMultilevel"/>
    <w:tmpl w:val="444C8D9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B8473D"/>
    <w:multiLevelType w:val="hybridMultilevel"/>
    <w:tmpl w:val="00C0173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8F6EE5"/>
    <w:multiLevelType w:val="hybridMultilevel"/>
    <w:tmpl w:val="52562FD4"/>
    <w:lvl w:ilvl="0" w:tplc="B3AC8064">
      <w:start w:val="1"/>
      <w:numFmt w:val="lowerRoman"/>
      <w:lvlText w:val="%1)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6CD9167D"/>
    <w:multiLevelType w:val="hybridMultilevel"/>
    <w:tmpl w:val="2F0A1F9C"/>
    <w:lvl w:ilvl="0" w:tplc="1C5E8D2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4"/>
  </w:num>
  <w:num w:numId="5">
    <w:abstractNumId w:val="1"/>
  </w:num>
  <w:num w:numId="6">
    <w:abstractNumId w:val="13"/>
  </w:num>
  <w:num w:numId="7">
    <w:abstractNumId w:val="3"/>
  </w:num>
  <w:num w:numId="8">
    <w:abstractNumId w:val="0"/>
  </w:num>
  <w:num w:numId="9">
    <w:abstractNumId w:val="10"/>
  </w:num>
  <w:num w:numId="10">
    <w:abstractNumId w:val="7"/>
  </w:num>
  <w:num w:numId="11">
    <w:abstractNumId w:val="6"/>
  </w:num>
  <w:num w:numId="12">
    <w:abstractNumId w:val="5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03EEE"/>
    <w:rsid w:val="00001815"/>
    <w:rsid w:val="00003C5A"/>
    <w:rsid w:val="000055F6"/>
    <w:rsid w:val="000148EC"/>
    <w:rsid w:val="000279AD"/>
    <w:rsid w:val="00042A92"/>
    <w:rsid w:val="00044390"/>
    <w:rsid w:val="000C3199"/>
    <w:rsid w:val="000C5629"/>
    <w:rsid w:val="000D70A1"/>
    <w:rsid w:val="000E640F"/>
    <w:rsid w:val="00122441"/>
    <w:rsid w:val="00141663"/>
    <w:rsid w:val="00195EF2"/>
    <w:rsid w:val="00227FA4"/>
    <w:rsid w:val="00257718"/>
    <w:rsid w:val="002B287E"/>
    <w:rsid w:val="002E7092"/>
    <w:rsid w:val="00332DC8"/>
    <w:rsid w:val="00334A36"/>
    <w:rsid w:val="0036724E"/>
    <w:rsid w:val="003752C4"/>
    <w:rsid w:val="00380129"/>
    <w:rsid w:val="00383A57"/>
    <w:rsid w:val="003842B9"/>
    <w:rsid w:val="003871FF"/>
    <w:rsid w:val="003A2925"/>
    <w:rsid w:val="003C0A45"/>
    <w:rsid w:val="00422A24"/>
    <w:rsid w:val="004337EB"/>
    <w:rsid w:val="00440CD4"/>
    <w:rsid w:val="00467598"/>
    <w:rsid w:val="00472FE8"/>
    <w:rsid w:val="00491EE3"/>
    <w:rsid w:val="005111DB"/>
    <w:rsid w:val="00515A39"/>
    <w:rsid w:val="005504CE"/>
    <w:rsid w:val="00554DC4"/>
    <w:rsid w:val="00555366"/>
    <w:rsid w:val="005602AE"/>
    <w:rsid w:val="00563CC1"/>
    <w:rsid w:val="0057354A"/>
    <w:rsid w:val="00597B49"/>
    <w:rsid w:val="005E4E95"/>
    <w:rsid w:val="006078CA"/>
    <w:rsid w:val="006117C0"/>
    <w:rsid w:val="00651E0D"/>
    <w:rsid w:val="00663ACA"/>
    <w:rsid w:val="00670E29"/>
    <w:rsid w:val="006A3D0F"/>
    <w:rsid w:val="006A761F"/>
    <w:rsid w:val="006B23D9"/>
    <w:rsid w:val="006B3141"/>
    <w:rsid w:val="006B6EFE"/>
    <w:rsid w:val="006C3C9A"/>
    <w:rsid w:val="006C74CD"/>
    <w:rsid w:val="006F6F02"/>
    <w:rsid w:val="0076657E"/>
    <w:rsid w:val="007807FC"/>
    <w:rsid w:val="007868AB"/>
    <w:rsid w:val="007B0F2B"/>
    <w:rsid w:val="007D3D45"/>
    <w:rsid w:val="007E0A86"/>
    <w:rsid w:val="007F5566"/>
    <w:rsid w:val="0081349B"/>
    <w:rsid w:val="00833921"/>
    <w:rsid w:val="00881EC1"/>
    <w:rsid w:val="00895130"/>
    <w:rsid w:val="008D2D87"/>
    <w:rsid w:val="008E0A93"/>
    <w:rsid w:val="008F7CCD"/>
    <w:rsid w:val="009038CD"/>
    <w:rsid w:val="00903EEE"/>
    <w:rsid w:val="009133F6"/>
    <w:rsid w:val="009406C5"/>
    <w:rsid w:val="00962846"/>
    <w:rsid w:val="009C59CF"/>
    <w:rsid w:val="00A04E88"/>
    <w:rsid w:val="00A11993"/>
    <w:rsid w:val="00A2772B"/>
    <w:rsid w:val="00A319B2"/>
    <w:rsid w:val="00A336F3"/>
    <w:rsid w:val="00A61C28"/>
    <w:rsid w:val="00A62D80"/>
    <w:rsid w:val="00A72DA2"/>
    <w:rsid w:val="00A73C2C"/>
    <w:rsid w:val="00A8758A"/>
    <w:rsid w:val="00A96BA7"/>
    <w:rsid w:val="00AC315D"/>
    <w:rsid w:val="00AE1174"/>
    <w:rsid w:val="00B43183"/>
    <w:rsid w:val="00B54BA8"/>
    <w:rsid w:val="00B656F4"/>
    <w:rsid w:val="00B65F28"/>
    <w:rsid w:val="00BA3D6E"/>
    <w:rsid w:val="00BB1DBD"/>
    <w:rsid w:val="00BB32AA"/>
    <w:rsid w:val="00C05CA3"/>
    <w:rsid w:val="00C15E77"/>
    <w:rsid w:val="00C545E4"/>
    <w:rsid w:val="00C5464B"/>
    <w:rsid w:val="00CE380B"/>
    <w:rsid w:val="00CF605D"/>
    <w:rsid w:val="00D023BB"/>
    <w:rsid w:val="00D0403E"/>
    <w:rsid w:val="00D159A2"/>
    <w:rsid w:val="00D269F3"/>
    <w:rsid w:val="00D27B6C"/>
    <w:rsid w:val="00D614C4"/>
    <w:rsid w:val="00D61BAC"/>
    <w:rsid w:val="00D66DA9"/>
    <w:rsid w:val="00D71706"/>
    <w:rsid w:val="00DB3173"/>
    <w:rsid w:val="00DB7882"/>
    <w:rsid w:val="00E132E3"/>
    <w:rsid w:val="00E21DED"/>
    <w:rsid w:val="00E4292F"/>
    <w:rsid w:val="00E52374"/>
    <w:rsid w:val="00EE2A6B"/>
    <w:rsid w:val="00F069AF"/>
    <w:rsid w:val="00F13225"/>
    <w:rsid w:val="00F213FC"/>
    <w:rsid w:val="00F34809"/>
    <w:rsid w:val="00FC5C0D"/>
    <w:rsid w:val="00FF3033"/>
    <w:rsid w:val="00FF4756"/>
    <w:rsid w:val="00FF5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3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af-ZA" w:eastAsia="af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03E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3EEE"/>
    <w:rPr>
      <w:rFonts w:ascii="Tahoma" w:eastAsia="Times New Roman" w:hAnsi="Tahoma" w:cs="Tahoma"/>
      <w:sz w:val="16"/>
      <w:szCs w:val="16"/>
      <w:lang w:val="af-ZA" w:eastAsia="af-ZA"/>
    </w:rPr>
  </w:style>
  <w:style w:type="paragraph" w:styleId="ListParagraph">
    <w:name w:val="List Paragraph"/>
    <w:basedOn w:val="Normal"/>
    <w:uiPriority w:val="34"/>
    <w:qFormat/>
    <w:rsid w:val="00903EEE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003C5A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E132E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132E3"/>
    <w:rPr>
      <w:rFonts w:ascii="Times New Roman" w:eastAsia="Times New Roman" w:hAnsi="Times New Roman" w:cs="Times New Roman"/>
      <w:sz w:val="24"/>
      <w:szCs w:val="24"/>
      <w:lang w:val="af-ZA" w:eastAsia="af-ZA"/>
    </w:rPr>
  </w:style>
  <w:style w:type="paragraph" w:styleId="Footer">
    <w:name w:val="footer"/>
    <w:basedOn w:val="Normal"/>
    <w:link w:val="FooterChar"/>
    <w:uiPriority w:val="99"/>
    <w:unhideWhenUsed/>
    <w:rsid w:val="00E132E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132E3"/>
    <w:rPr>
      <w:rFonts w:ascii="Times New Roman" w:eastAsia="Times New Roman" w:hAnsi="Times New Roman" w:cs="Times New Roman"/>
      <w:sz w:val="24"/>
      <w:szCs w:val="24"/>
      <w:lang w:val="af-ZA" w:eastAsia="af-ZA"/>
    </w:rPr>
  </w:style>
  <w:style w:type="paragraph" w:styleId="NoSpacing">
    <w:name w:val="No Spacing"/>
    <w:uiPriority w:val="1"/>
    <w:qFormat/>
    <w:rsid w:val="00A11993"/>
    <w:pPr>
      <w:spacing w:after="0" w:line="240" w:lineRule="auto"/>
    </w:pPr>
    <w:rPr>
      <w:rFonts w:eastAsiaTheme="minorEastAsia"/>
      <w:szCs w:val="28"/>
      <w:lang w:val="en-GB" w:eastAsia="en-GB" w:bidi="th-TH"/>
    </w:rPr>
  </w:style>
  <w:style w:type="paragraph" w:styleId="BodyText2">
    <w:name w:val="Body Text 2"/>
    <w:basedOn w:val="Normal"/>
    <w:link w:val="BodyText2Char"/>
    <w:semiHidden/>
    <w:unhideWhenUsed/>
    <w:rsid w:val="00A11993"/>
    <w:rPr>
      <w:b/>
      <w:sz w:val="32"/>
      <w:lang w:val="en-US" w:eastAsia="en-US"/>
    </w:rPr>
  </w:style>
  <w:style w:type="character" w:customStyle="1" w:styleId="BodyText2Char">
    <w:name w:val="Body Text 2 Char"/>
    <w:basedOn w:val="DefaultParagraphFont"/>
    <w:link w:val="BodyText2"/>
    <w:semiHidden/>
    <w:rsid w:val="00A11993"/>
    <w:rPr>
      <w:rFonts w:ascii="Times New Roman" w:eastAsia="Times New Roman" w:hAnsi="Times New Roman" w:cs="Times New Roman"/>
      <w:b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93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2.bin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oleObject" Target="embeddings/oleObject15.bin"/><Relationship Id="rId21" Type="http://schemas.openxmlformats.org/officeDocument/2006/relationships/oleObject" Target="embeddings/oleObject6.bin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47" Type="http://schemas.openxmlformats.org/officeDocument/2006/relationships/oleObject" Target="embeddings/oleObject19.bin"/><Relationship Id="rId50" Type="http://schemas.openxmlformats.org/officeDocument/2006/relationships/image" Target="media/image22.wmf"/><Relationship Id="rId55" Type="http://schemas.openxmlformats.org/officeDocument/2006/relationships/oleObject" Target="embeddings/oleObject23.bin"/><Relationship Id="rId63" Type="http://schemas.openxmlformats.org/officeDocument/2006/relationships/oleObject" Target="embeddings/oleObject27.bin"/><Relationship Id="rId68" Type="http://schemas.openxmlformats.org/officeDocument/2006/relationships/image" Target="media/image31.wmf"/><Relationship Id="rId76" Type="http://schemas.openxmlformats.org/officeDocument/2006/relationships/oleObject" Target="embeddings/oleObject34.bin"/><Relationship Id="rId84" Type="http://schemas.openxmlformats.org/officeDocument/2006/relationships/image" Target="media/image38.wmf"/><Relationship Id="rId89" Type="http://schemas.openxmlformats.org/officeDocument/2006/relationships/fontTable" Target="fontTable.xml"/><Relationship Id="rId7" Type="http://schemas.openxmlformats.org/officeDocument/2006/relationships/footnotes" Target="footnotes.xml"/><Relationship Id="rId71" Type="http://schemas.openxmlformats.org/officeDocument/2006/relationships/oleObject" Target="embeddings/oleObject31.bin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9" Type="http://schemas.openxmlformats.org/officeDocument/2006/relationships/oleObject" Target="embeddings/oleObject10.bin"/><Relationship Id="rId11" Type="http://schemas.openxmlformats.org/officeDocument/2006/relationships/oleObject" Target="embeddings/oleObject1.bin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oleObject" Target="embeddings/oleObject14.bin"/><Relationship Id="rId40" Type="http://schemas.openxmlformats.org/officeDocument/2006/relationships/image" Target="media/image17.wmf"/><Relationship Id="rId45" Type="http://schemas.openxmlformats.org/officeDocument/2006/relationships/oleObject" Target="embeddings/oleObject18.bin"/><Relationship Id="rId53" Type="http://schemas.openxmlformats.org/officeDocument/2006/relationships/oleObject" Target="embeddings/oleObject22.bin"/><Relationship Id="rId58" Type="http://schemas.openxmlformats.org/officeDocument/2006/relationships/image" Target="media/image26.wmf"/><Relationship Id="rId66" Type="http://schemas.openxmlformats.org/officeDocument/2006/relationships/image" Target="media/image30.wmf"/><Relationship Id="rId74" Type="http://schemas.openxmlformats.org/officeDocument/2006/relationships/image" Target="media/image34.wmf"/><Relationship Id="rId79" Type="http://schemas.openxmlformats.org/officeDocument/2006/relationships/image" Target="media/image36.wmf"/><Relationship Id="rId87" Type="http://schemas.openxmlformats.org/officeDocument/2006/relationships/oleObject" Target="embeddings/oleObject40.bin"/><Relationship Id="rId5" Type="http://schemas.openxmlformats.org/officeDocument/2006/relationships/settings" Target="settings.xml"/><Relationship Id="rId61" Type="http://schemas.openxmlformats.org/officeDocument/2006/relationships/oleObject" Target="embeddings/oleObject26.bin"/><Relationship Id="rId82" Type="http://schemas.openxmlformats.org/officeDocument/2006/relationships/oleObject" Target="embeddings/oleObject37.bin"/><Relationship Id="rId90" Type="http://schemas.openxmlformats.org/officeDocument/2006/relationships/theme" Target="theme/theme1.xml"/><Relationship Id="rId19" Type="http://schemas.openxmlformats.org/officeDocument/2006/relationships/oleObject" Target="embeddings/oleObject5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oleObject" Target="embeddings/oleObject9.bin"/><Relationship Id="rId30" Type="http://schemas.openxmlformats.org/officeDocument/2006/relationships/image" Target="media/image12.wmf"/><Relationship Id="rId35" Type="http://schemas.openxmlformats.org/officeDocument/2006/relationships/oleObject" Target="embeddings/oleObject13.bin"/><Relationship Id="rId43" Type="http://schemas.openxmlformats.org/officeDocument/2006/relationships/oleObject" Target="embeddings/oleObject17.bin"/><Relationship Id="rId48" Type="http://schemas.openxmlformats.org/officeDocument/2006/relationships/image" Target="media/image21.wmf"/><Relationship Id="rId56" Type="http://schemas.openxmlformats.org/officeDocument/2006/relationships/image" Target="media/image25.wmf"/><Relationship Id="rId64" Type="http://schemas.openxmlformats.org/officeDocument/2006/relationships/image" Target="media/image29.wmf"/><Relationship Id="rId69" Type="http://schemas.openxmlformats.org/officeDocument/2006/relationships/oleObject" Target="embeddings/oleObject30.bin"/><Relationship Id="rId77" Type="http://schemas.openxmlformats.org/officeDocument/2006/relationships/image" Target="media/image35.wmf"/><Relationship Id="rId8" Type="http://schemas.openxmlformats.org/officeDocument/2006/relationships/endnotes" Target="endnotes.xml"/><Relationship Id="rId51" Type="http://schemas.openxmlformats.org/officeDocument/2006/relationships/oleObject" Target="embeddings/oleObject21.bin"/><Relationship Id="rId72" Type="http://schemas.openxmlformats.org/officeDocument/2006/relationships/image" Target="media/image33.wmf"/><Relationship Id="rId80" Type="http://schemas.openxmlformats.org/officeDocument/2006/relationships/oleObject" Target="embeddings/oleObject36.bin"/><Relationship Id="rId85" Type="http://schemas.openxmlformats.org/officeDocument/2006/relationships/oleObject" Target="embeddings/oleObject39.bin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4.bin"/><Relationship Id="rId25" Type="http://schemas.openxmlformats.org/officeDocument/2006/relationships/oleObject" Target="embeddings/oleObject8.bin"/><Relationship Id="rId33" Type="http://schemas.openxmlformats.org/officeDocument/2006/relationships/oleObject" Target="embeddings/oleObject12.bin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59" Type="http://schemas.openxmlformats.org/officeDocument/2006/relationships/oleObject" Target="embeddings/oleObject25.bin"/><Relationship Id="rId67" Type="http://schemas.openxmlformats.org/officeDocument/2006/relationships/oleObject" Target="embeddings/oleObject29.bin"/><Relationship Id="rId20" Type="http://schemas.openxmlformats.org/officeDocument/2006/relationships/image" Target="media/image7.wmf"/><Relationship Id="rId41" Type="http://schemas.openxmlformats.org/officeDocument/2006/relationships/oleObject" Target="embeddings/oleObject16.bin"/><Relationship Id="rId54" Type="http://schemas.openxmlformats.org/officeDocument/2006/relationships/image" Target="media/image24.wmf"/><Relationship Id="rId62" Type="http://schemas.openxmlformats.org/officeDocument/2006/relationships/image" Target="media/image28.wmf"/><Relationship Id="rId70" Type="http://schemas.openxmlformats.org/officeDocument/2006/relationships/image" Target="media/image32.wmf"/><Relationship Id="rId75" Type="http://schemas.openxmlformats.org/officeDocument/2006/relationships/oleObject" Target="embeddings/oleObject33.bin"/><Relationship Id="rId83" Type="http://schemas.openxmlformats.org/officeDocument/2006/relationships/oleObject" Target="embeddings/oleObject38.bin"/><Relationship Id="rId88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7.bin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oleObject" Target="embeddings/oleObject20.bin"/><Relationship Id="rId57" Type="http://schemas.openxmlformats.org/officeDocument/2006/relationships/oleObject" Target="embeddings/oleObject24.bin"/><Relationship Id="rId10" Type="http://schemas.openxmlformats.org/officeDocument/2006/relationships/image" Target="media/image2.wmf"/><Relationship Id="rId31" Type="http://schemas.openxmlformats.org/officeDocument/2006/relationships/oleObject" Target="embeddings/oleObject11.bin"/><Relationship Id="rId44" Type="http://schemas.openxmlformats.org/officeDocument/2006/relationships/image" Target="media/image19.wmf"/><Relationship Id="rId52" Type="http://schemas.openxmlformats.org/officeDocument/2006/relationships/image" Target="media/image23.wmf"/><Relationship Id="rId60" Type="http://schemas.openxmlformats.org/officeDocument/2006/relationships/image" Target="media/image27.wmf"/><Relationship Id="rId65" Type="http://schemas.openxmlformats.org/officeDocument/2006/relationships/oleObject" Target="embeddings/oleObject28.bin"/><Relationship Id="rId73" Type="http://schemas.openxmlformats.org/officeDocument/2006/relationships/oleObject" Target="embeddings/oleObject32.bin"/><Relationship Id="rId78" Type="http://schemas.openxmlformats.org/officeDocument/2006/relationships/oleObject" Target="embeddings/oleObject35.bin"/><Relationship Id="rId81" Type="http://schemas.openxmlformats.org/officeDocument/2006/relationships/image" Target="media/image37.wmf"/><Relationship Id="rId86" Type="http://schemas.openxmlformats.org/officeDocument/2006/relationships/image" Target="media/image3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A4DBB3-8D3C-4DB6-84C6-CDB67CD08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574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OTULA NYAKINDA</dc:creator>
  <cp:lastModifiedBy>GO</cp:lastModifiedBy>
  <cp:revision>18</cp:revision>
  <cp:lastPrinted>2022-07-01T03:08:00Z</cp:lastPrinted>
  <dcterms:created xsi:type="dcterms:W3CDTF">2022-06-02T09:37:00Z</dcterms:created>
  <dcterms:modified xsi:type="dcterms:W3CDTF">2022-07-01T03:09:00Z</dcterms:modified>
</cp:coreProperties>
</file>