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A96A2E" w14:textId="77777777" w:rsidR="00F1638E" w:rsidRPr="000D6FE7" w:rsidRDefault="00F1638E" w:rsidP="00F1638E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Hlk105526978"/>
      <w:r w:rsidRPr="000D6FE7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 wp14:anchorId="6CF480E7" wp14:editId="7B020311">
            <wp:extent cx="1779270" cy="15900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270" cy="159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5B47BF" w14:textId="77777777" w:rsidR="00F1638E" w:rsidRPr="000D6FE7" w:rsidRDefault="00F1638E" w:rsidP="00F1638E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14:paraId="5EDC267A" w14:textId="4638A30A" w:rsidR="00F1638E" w:rsidRDefault="00F1638E" w:rsidP="00F1638E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>SCHOOL OF EDUCATION, HUMANITIES AND SOCIAL SCIENCES</w:t>
      </w:r>
    </w:p>
    <w:p w14:paraId="05D3920D" w14:textId="5F5D3E62" w:rsidR="001C5B10" w:rsidRPr="000D6FE7" w:rsidRDefault="001C5B10" w:rsidP="001C5B10">
      <w:pPr>
        <w:tabs>
          <w:tab w:val="left" w:pos="2790"/>
        </w:tabs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>DEPARTMENT OF SOCIAL STUDIES</w:t>
      </w:r>
    </w:p>
    <w:p w14:paraId="3EBD0A16" w14:textId="77777777" w:rsidR="00F1638E" w:rsidRPr="000D6FE7" w:rsidRDefault="00F1638E" w:rsidP="00F1638E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 xml:space="preserve">UNIVERSITY EXAMINATION FOR THE DEGREE OF MASTER OF ARTS IN GEOGRAPHY </w:t>
      </w:r>
    </w:p>
    <w:p w14:paraId="7538B9D1" w14:textId="77777777" w:rsidR="00F1638E" w:rsidRPr="000D6FE7" w:rsidRDefault="00F1638E" w:rsidP="00F1638E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>YEAR 1 SEMESTER 2 ACADEMIC YEAR 2020/2021</w:t>
      </w:r>
    </w:p>
    <w:p w14:paraId="1C3D803D" w14:textId="77777777" w:rsidR="00F1638E" w:rsidRPr="000D6FE7" w:rsidRDefault="00F1638E" w:rsidP="00F1638E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 w:rsidRPr="000D6FE7">
        <w:rPr>
          <w:rFonts w:ascii="Times New Roman" w:hAnsi="Times New Roman"/>
          <w:b/>
        </w:rPr>
        <w:t xml:space="preserve">MAIN CAMPUS </w:t>
      </w:r>
    </w:p>
    <w:p w14:paraId="7E6D5AA1" w14:textId="77777777" w:rsidR="00F1638E" w:rsidRPr="000D6FE7" w:rsidRDefault="00F1638E" w:rsidP="00F1638E">
      <w:pPr>
        <w:spacing w:before="240"/>
        <w:rPr>
          <w:rFonts w:ascii="Times New Roman" w:hAnsi="Times New Roman" w:cs="Times New Roman"/>
          <w:b/>
          <w:bCs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Pr="000D6FE7">
        <w:rPr>
          <w:rFonts w:ascii="Times New Roman" w:hAnsi="Times New Roman" w:cs="Times New Roman"/>
          <w:b/>
          <w:bCs/>
          <w:sz w:val="24"/>
          <w:szCs w:val="24"/>
        </w:rPr>
        <w:t>NGE 806</w:t>
      </w:r>
    </w:p>
    <w:p w14:paraId="443AD4B7" w14:textId="77777777" w:rsidR="00F1638E" w:rsidRPr="000D6FE7" w:rsidRDefault="00F1638E" w:rsidP="00F1638E">
      <w:pPr>
        <w:spacing w:before="240"/>
        <w:rPr>
          <w:rFonts w:ascii="Times New Roman" w:hAnsi="Times New Roman" w:cs="Times New Roman"/>
          <w:b/>
          <w:bCs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COURSE TITLE: ADVANCED GEOMORPHOLOGY</w:t>
      </w:r>
    </w:p>
    <w:p w14:paraId="435558C3" w14:textId="77777777" w:rsidR="00410582" w:rsidRPr="00410582" w:rsidRDefault="00410582" w:rsidP="00410582">
      <w:pPr>
        <w:spacing w:before="240" w:line="25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410582">
        <w:rPr>
          <w:rFonts w:ascii="Times New Roman" w:eastAsia="Calibri" w:hAnsi="Times New Roman" w:cs="Times New Roman"/>
          <w:b/>
          <w:sz w:val="24"/>
          <w:szCs w:val="24"/>
        </w:rPr>
        <w:t xml:space="preserve">EXAM VENUE:   </w:t>
      </w:r>
      <w:r w:rsidRPr="00410582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10582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10582">
        <w:rPr>
          <w:rFonts w:ascii="Times New Roman" w:eastAsia="Calibri" w:hAnsi="Times New Roman" w:cs="Times New Roman"/>
          <w:b/>
          <w:sz w:val="24"/>
          <w:szCs w:val="24"/>
        </w:rPr>
        <w:tab/>
        <w:t>EXAMS SESSION: 9.00 – 12.00 NOON</w:t>
      </w:r>
      <w:r w:rsidRPr="00410582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                                         </w:t>
      </w:r>
    </w:p>
    <w:p w14:paraId="3C3B0609" w14:textId="4C9AF46D" w:rsidR="00410582" w:rsidRPr="00410582" w:rsidRDefault="00410582" w:rsidP="00410582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10582">
        <w:rPr>
          <w:rFonts w:ascii="Times New Roman" w:eastAsia="Times New Roman" w:hAnsi="Times New Roman" w:cs="Times New Roman"/>
          <w:b/>
          <w:sz w:val="24"/>
          <w:szCs w:val="24"/>
        </w:rPr>
        <w:t>DATE: 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6</w:t>
      </w:r>
      <w:bookmarkStart w:id="1" w:name="_GoBack"/>
      <w:bookmarkEnd w:id="1"/>
      <w:r w:rsidRPr="00410582">
        <w:rPr>
          <w:rFonts w:ascii="Times New Roman" w:eastAsia="Times New Roman" w:hAnsi="Times New Roman" w:cs="Times New Roman"/>
          <w:b/>
          <w:sz w:val="24"/>
          <w:szCs w:val="24"/>
        </w:rPr>
        <w:t>/07/2022</w:t>
      </w:r>
      <w:r w:rsidRPr="0041058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41058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                                </w:t>
      </w:r>
      <w:r w:rsidRPr="0041058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410582"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14:paraId="3F634EE7" w14:textId="77777777" w:rsidR="00410582" w:rsidRPr="00410582" w:rsidRDefault="00410582" w:rsidP="00410582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10582">
        <w:rPr>
          <w:rFonts w:ascii="Times New Roman" w:eastAsia="Times New Roman" w:hAnsi="Times New Roman" w:cs="Times New Roman"/>
          <w:b/>
          <w:sz w:val="24"/>
          <w:szCs w:val="24"/>
        </w:rPr>
        <w:t xml:space="preserve">TIME: 3   HOURS </w:t>
      </w:r>
    </w:p>
    <w:p w14:paraId="42547EB1" w14:textId="77777777" w:rsidR="00410582" w:rsidRPr="00AE7DE9" w:rsidRDefault="00410582" w:rsidP="00AE7DE9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969EA50" w14:textId="77777777" w:rsidR="00F1638E" w:rsidRPr="000D6FE7" w:rsidRDefault="00F1638E" w:rsidP="00F1638E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F4EDF91" w14:textId="77777777" w:rsidR="00F1638E" w:rsidRPr="000D6FE7" w:rsidRDefault="00F1638E" w:rsidP="00F1638E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FE3BC15" w14:textId="77777777" w:rsidR="00F1638E" w:rsidRPr="000D6FE7" w:rsidRDefault="00F1638E" w:rsidP="00F1638E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EB33597" w14:textId="77777777" w:rsidR="00F1638E" w:rsidRPr="000D6FE7" w:rsidRDefault="00F1638E" w:rsidP="00F1638E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</w:t>
      </w:r>
    </w:p>
    <w:p w14:paraId="2C1BB208" w14:textId="77777777" w:rsidR="00F1638E" w:rsidRPr="000D6FE7" w:rsidRDefault="00F1638E" w:rsidP="00F1638E">
      <w:pPr>
        <w:tabs>
          <w:tab w:val="left" w:pos="1920"/>
        </w:tabs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D6FE7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3D899E05" w14:textId="77777777" w:rsidR="00F1638E" w:rsidRPr="000D6FE7" w:rsidRDefault="00F1638E" w:rsidP="00F1638E">
      <w:pPr>
        <w:numPr>
          <w:ilvl w:val="0"/>
          <w:numId w:val="1"/>
        </w:num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Answer ANY THREE questions</w:t>
      </w:r>
    </w:p>
    <w:p w14:paraId="637FF9BC" w14:textId="77777777" w:rsidR="00F1638E" w:rsidRPr="000D6FE7" w:rsidRDefault="00F1638E" w:rsidP="00F1638E">
      <w:pPr>
        <w:numPr>
          <w:ilvl w:val="0"/>
          <w:numId w:val="1"/>
        </w:num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3F9C8BEC" w14:textId="77777777" w:rsidR="00F1638E" w:rsidRPr="000D6FE7" w:rsidRDefault="00F1638E" w:rsidP="00F1638E">
      <w:pPr>
        <w:numPr>
          <w:ilvl w:val="0"/>
          <w:numId w:val="1"/>
        </w:num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bookmarkEnd w:id="0"/>
    <w:p w14:paraId="73B0A26A" w14:textId="2216B512" w:rsidR="00F1638E" w:rsidRDefault="00F1638E" w:rsidP="00F1638E">
      <w:pPr>
        <w:spacing w:after="0" w:line="240" w:lineRule="auto"/>
      </w:pPr>
      <w:r>
        <w:rPr>
          <w:noProof/>
        </w:rPr>
        <w:lastRenderedPageBreak/>
        <mc:AlternateContent>
          <mc:Choice Requires="wps">
            <w:drawing>
              <wp:inline distT="0" distB="0" distL="0" distR="0" wp14:anchorId="4108B980" wp14:editId="712B382B">
                <wp:extent cx="304800" cy="304800"/>
                <wp:effectExtent l="0" t="0" r="0" b="0"/>
                <wp:docPr id="3" name="Rectangl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rect w14:anchorId="64D60BE1" id="Rectangle 3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590E28C7" w14:textId="77777777" w:rsidR="00F1638E" w:rsidRPr="007010BF" w:rsidRDefault="00F1638E" w:rsidP="00F163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3F3DCD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z w:val="72"/>
          <w:szCs w:val="72"/>
        </w:rPr>
      </w:pPr>
      <w:r w:rsidRPr="007010BF">
        <w:rPr>
          <w:rFonts w:ascii="ff1" w:eastAsia="Times New Roman" w:hAnsi="ff1" w:cs="Times New Roman"/>
          <w:color w:val="000000"/>
          <w:sz w:val="72"/>
          <w:szCs w:val="72"/>
        </w:rPr>
        <w:t>A20478</w:t>
      </w:r>
      <w:r w:rsidRPr="007010BF">
        <w:rPr>
          <w:rFonts w:ascii="ff2" w:eastAsia="Times New Roman" w:hAnsi="ff2" w:cs="Times New Roman"/>
          <w:color w:val="000000"/>
          <w:spacing w:val="10277"/>
          <w:sz w:val="72"/>
          <w:szCs w:val="72"/>
        </w:rPr>
        <w:t xml:space="preserve"> </w:t>
      </w:r>
      <w:r w:rsidRPr="007010BF">
        <w:rPr>
          <w:rFonts w:ascii="ff3" w:eastAsia="Times New Roman" w:hAnsi="ff3" w:cs="Times New Roman"/>
          <w:color w:val="000000"/>
          <w:sz w:val="72"/>
          <w:szCs w:val="72"/>
        </w:rPr>
        <w:t>No Calculator permitted in this examination</w:t>
      </w:r>
      <w:r w:rsidRPr="007010BF">
        <w:rPr>
          <w:rFonts w:ascii="ff4" w:eastAsia="Times New Roman" w:hAnsi="ff4" w:cs="Times New Roman"/>
          <w:color w:val="000000"/>
          <w:sz w:val="72"/>
          <w:szCs w:val="72"/>
        </w:rPr>
        <w:t xml:space="preserve"> </w:t>
      </w:r>
    </w:p>
    <w:p w14:paraId="08329D58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3" w:eastAsia="Times New Roman" w:hAnsi="ff3" w:cs="Times New Roman"/>
          <w:color w:val="000000"/>
          <w:sz w:val="72"/>
          <w:szCs w:val="72"/>
        </w:rPr>
      </w:pPr>
      <w:r w:rsidRPr="007010BF">
        <w:rPr>
          <w:rFonts w:ascii="ff3" w:eastAsia="Times New Roman" w:hAnsi="ff3" w:cs="Times New Roman"/>
          <w:color w:val="000000"/>
          <w:sz w:val="72"/>
          <w:szCs w:val="72"/>
        </w:rPr>
        <w:t xml:space="preserve">  No Dictionary permitted in this examination</w:t>
      </w:r>
      <w:r w:rsidRPr="007010BF">
        <w:rPr>
          <w:rFonts w:ascii="ff1" w:eastAsia="Times New Roman" w:hAnsi="ff1" w:cs="Times New Roman"/>
          <w:color w:val="000000"/>
          <w:sz w:val="72"/>
          <w:szCs w:val="72"/>
        </w:rPr>
        <w:t xml:space="preserve"> </w:t>
      </w:r>
    </w:p>
    <w:p w14:paraId="18CAF178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5" w:eastAsia="Times New Roman" w:hAnsi="ff5" w:cs="Times New Roman"/>
          <w:color w:val="000000"/>
          <w:sz w:val="60"/>
          <w:szCs w:val="60"/>
        </w:rPr>
      </w:pPr>
      <w:r w:rsidRPr="007010BF">
        <w:rPr>
          <w:rFonts w:ascii="ff5" w:eastAsia="Times New Roman" w:hAnsi="ff5" w:cs="Times New Roman"/>
          <w:color w:val="000000"/>
          <w:sz w:val="60"/>
          <w:szCs w:val="60"/>
        </w:rPr>
        <w:t xml:space="preserve"> </w:t>
      </w:r>
    </w:p>
    <w:p w14:paraId="3C9E3A6C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5" w:eastAsia="Times New Roman" w:hAnsi="ff5" w:cs="Times New Roman"/>
          <w:color w:val="000000"/>
          <w:sz w:val="60"/>
          <w:szCs w:val="60"/>
        </w:rPr>
      </w:pPr>
      <w:r w:rsidRPr="007010BF">
        <w:rPr>
          <w:rFonts w:ascii="ff5" w:eastAsia="Times New Roman" w:hAnsi="ff5" w:cs="Times New Roman"/>
          <w:color w:val="000000"/>
          <w:sz w:val="60"/>
          <w:szCs w:val="60"/>
        </w:rPr>
        <w:t xml:space="preserve"> </w:t>
      </w:r>
    </w:p>
    <w:p w14:paraId="1D34130F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2" w:eastAsia="Times New Roman" w:hAnsi="ff2" w:cs="Times New Roman"/>
          <w:color w:val="000000"/>
          <w:sz w:val="72"/>
          <w:szCs w:val="72"/>
        </w:rPr>
      </w:pPr>
      <w:r w:rsidRPr="007010BF">
        <w:rPr>
          <w:rFonts w:ascii="ff2" w:eastAsia="Times New Roman" w:hAnsi="ff2" w:cs="Times New Roman"/>
          <w:color w:val="000000"/>
          <w:sz w:val="72"/>
          <w:szCs w:val="72"/>
        </w:rPr>
        <w:t>SECTION A (</w:t>
      </w:r>
      <w:proofErr w:type="gramStart"/>
      <w:r w:rsidRPr="007010BF">
        <w:rPr>
          <w:rFonts w:ascii="ff2" w:eastAsia="Times New Roman" w:hAnsi="ff2" w:cs="Times New Roman"/>
          <w:color w:val="000000"/>
          <w:sz w:val="72"/>
          <w:szCs w:val="72"/>
        </w:rPr>
        <w:t>Answer  ONE</w:t>
      </w:r>
      <w:proofErr w:type="gramEnd"/>
      <w:r w:rsidRPr="007010BF">
        <w:rPr>
          <w:rFonts w:ascii="ff2" w:eastAsia="Times New Roman" w:hAnsi="ff2" w:cs="Times New Roman"/>
          <w:color w:val="000000"/>
          <w:sz w:val="72"/>
          <w:szCs w:val="72"/>
        </w:rPr>
        <w:t xml:space="preserve"> question) </w:t>
      </w:r>
    </w:p>
    <w:p w14:paraId="71CBE769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z w:val="72"/>
          <w:szCs w:val="72"/>
        </w:rPr>
      </w:pPr>
      <w:r w:rsidRPr="007010BF">
        <w:rPr>
          <w:rFonts w:ascii="ff1" w:eastAsia="Times New Roman" w:hAnsi="ff1" w:cs="Times New Roman"/>
          <w:color w:val="000000"/>
          <w:sz w:val="72"/>
          <w:szCs w:val="72"/>
        </w:rPr>
        <w:t xml:space="preserve"> </w:t>
      </w:r>
    </w:p>
    <w:p w14:paraId="3679937E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z w:val="72"/>
          <w:szCs w:val="72"/>
        </w:rPr>
      </w:pPr>
      <w:r w:rsidRPr="007010BF">
        <w:rPr>
          <w:rFonts w:ascii="ff1" w:eastAsia="Times New Roman" w:hAnsi="ff1" w:cs="Times New Roman"/>
          <w:color w:val="000000"/>
          <w:sz w:val="72"/>
          <w:szCs w:val="72"/>
        </w:rPr>
        <w:t xml:space="preserve"> </w:t>
      </w:r>
    </w:p>
    <w:p w14:paraId="711C156C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pacing w:val="3"/>
          <w:sz w:val="72"/>
          <w:szCs w:val="72"/>
        </w:rPr>
      </w:pPr>
      <w:r w:rsidRPr="007010BF">
        <w:rPr>
          <w:rFonts w:ascii="ff1" w:eastAsia="Times New Roman" w:hAnsi="ff1" w:cs="Times New Roman"/>
          <w:color w:val="000000"/>
          <w:spacing w:val="3"/>
          <w:sz w:val="72"/>
          <w:szCs w:val="72"/>
        </w:rPr>
        <w:t>1.</w:t>
      </w:r>
      <w:r w:rsidRPr="007010BF">
        <w:rPr>
          <w:rFonts w:ascii="ff1" w:eastAsia="Times New Roman" w:hAnsi="ff1" w:cs="Times New Roman"/>
          <w:color w:val="000000"/>
          <w:spacing w:val="1364"/>
          <w:sz w:val="72"/>
          <w:szCs w:val="72"/>
        </w:rPr>
        <w:t xml:space="preserve"> </w:t>
      </w:r>
      <w:r w:rsidRPr="007010BF">
        <w:rPr>
          <w:rFonts w:ascii="ff6" w:eastAsia="Times New Roman" w:hAnsi="ff6" w:cs="Times New Roman"/>
          <w:color w:val="000000"/>
          <w:sz w:val="72"/>
          <w:szCs w:val="72"/>
        </w:rPr>
        <w:t xml:space="preserve">Briefly explain what the term ‘dynamic equilibrium’ means in a geomorphological context. </w:t>
      </w:r>
    </w:p>
    <w:p w14:paraId="5D6EC978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z w:val="72"/>
          <w:szCs w:val="72"/>
        </w:rPr>
      </w:pPr>
      <w:r w:rsidRPr="007010BF">
        <w:rPr>
          <w:rFonts w:ascii="ff1" w:eastAsia="Times New Roman" w:hAnsi="ff1" w:cs="Times New Roman"/>
          <w:color w:val="000000"/>
          <w:sz w:val="72"/>
          <w:szCs w:val="72"/>
        </w:rPr>
        <w:t xml:space="preserve">  Discuss to what extent the idea that landscapes follow an evolutionary path where time is </w:t>
      </w:r>
    </w:p>
    <w:p w14:paraId="7E33D688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z w:val="72"/>
          <w:szCs w:val="72"/>
        </w:rPr>
      </w:pPr>
      <w:r w:rsidRPr="007010BF">
        <w:rPr>
          <w:rFonts w:ascii="ff1" w:eastAsia="Times New Roman" w:hAnsi="ff1" w:cs="Times New Roman"/>
          <w:color w:val="000000"/>
          <w:sz w:val="72"/>
          <w:szCs w:val="72"/>
        </w:rPr>
        <w:t xml:space="preserve">  </w:t>
      </w:r>
      <w:proofErr w:type="gramStart"/>
      <w:r w:rsidRPr="007010BF">
        <w:rPr>
          <w:rFonts w:ascii="ff1" w:eastAsia="Times New Roman" w:hAnsi="ff1" w:cs="Times New Roman"/>
          <w:color w:val="000000"/>
          <w:sz w:val="72"/>
          <w:szCs w:val="72"/>
        </w:rPr>
        <w:t>the</w:t>
      </w:r>
      <w:proofErr w:type="gramEnd"/>
      <w:r w:rsidRPr="007010BF">
        <w:rPr>
          <w:rFonts w:ascii="ff1" w:eastAsia="Times New Roman" w:hAnsi="ff1" w:cs="Times New Roman"/>
          <w:color w:val="000000"/>
          <w:sz w:val="72"/>
          <w:szCs w:val="72"/>
        </w:rPr>
        <w:t xml:space="preserve"> key, i.e. as expressed by Davis, is relevant to our current understanding of </w:t>
      </w:r>
    </w:p>
    <w:p w14:paraId="25BA2CB9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z w:val="72"/>
          <w:szCs w:val="72"/>
        </w:rPr>
      </w:pPr>
      <w:r w:rsidRPr="007010BF">
        <w:rPr>
          <w:rFonts w:ascii="ff1" w:eastAsia="Times New Roman" w:hAnsi="ff1" w:cs="Times New Roman"/>
          <w:color w:val="000000"/>
          <w:sz w:val="72"/>
          <w:szCs w:val="72"/>
        </w:rPr>
        <w:t xml:space="preserve">  geomorphology.  </w:t>
      </w:r>
    </w:p>
    <w:p w14:paraId="72527EDC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z w:val="72"/>
          <w:szCs w:val="72"/>
        </w:rPr>
      </w:pPr>
      <w:r w:rsidRPr="007010BF">
        <w:rPr>
          <w:rFonts w:ascii="ff1" w:eastAsia="Times New Roman" w:hAnsi="ff1" w:cs="Times New Roman"/>
          <w:color w:val="000000"/>
          <w:sz w:val="72"/>
          <w:szCs w:val="72"/>
        </w:rPr>
        <w:t xml:space="preserve"> </w:t>
      </w:r>
    </w:p>
    <w:p w14:paraId="61D9ACF7" w14:textId="77777777" w:rsidR="00F1638E" w:rsidRPr="007010BF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pacing w:val="3"/>
          <w:sz w:val="72"/>
          <w:szCs w:val="72"/>
        </w:rPr>
      </w:pPr>
      <w:r w:rsidRPr="007010BF">
        <w:rPr>
          <w:rFonts w:ascii="ff1" w:eastAsia="Times New Roman" w:hAnsi="ff1" w:cs="Times New Roman"/>
          <w:color w:val="000000"/>
          <w:spacing w:val="3"/>
          <w:sz w:val="72"/>
          <w:szCs w:val="72"/>
        </w:rPr>
        <w:t>2.</w:t>
      </w:r>
      <w:r w:rsidRPr="007010BF">
        <w:rPr>
          <w:rFonts w:ascii="ff1" w:eastAsia="Times New Roman" w:hAnsi="ff1" w:cs="Times New Roman"/>
          <w:color w:val="000000"/>
          <w:sz w:val="72"/>
          <w:szCs w:val="72"/>
        </w:rPr>
        <w:t xml:space="preserve">  Explain how geomorphological processes produce different characteristic slope forms</w:t>
      </w:r>
    </w:p>
    <w:p w14:paraId="76CD610F" w14:textId="77777777" w:rsidR="00F1638E" w:rsidRPr="00924ED3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pacing w:val="3"/>
          <w:sz w:val="72"/>
          <w:szCs w:val="72"/>
        </w:rPr>
      </w:pPr>
      <w:r w:rsidRPr="00924ED3">
        <w:rPr>
          <w:rFonts w:ascii="ff6" w:eastAsia="Times New Roman" w:hAnsi="ff6" w:cs="Times New Roman"/>
          <w:color w:val="000000"/>
          <w:sz w:val="72"/>
          <w:szCs w:val="72"/>
        </w:rPr>
        <w:t xml:space="preserve">Briefly explain what the term ‘dynamic equilibrium’ means in a geomorphological context. </w:t>
      </w:r>
    </w:p>
    <w:p w14:paraId="40117AC7" w14:textId="77777777" w:rsidR="00F1638E" w:rsidRPr="00924ED3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z w:val="72"/>
          <w:szCs w:val="72"/>
        </w:rPr>
      </w:pPr>
      <w:r w:rsidRPr="00924ED3">
        <w:rPr>
          <w:rFonts w:ascii="ff1" w:eastAsia="Times New Roman" w:hAnsi="ff1" w:cs="Times New Roman"/>
          <w:color w:val="000000"/>
          <w:sz w:val="72"/>
          <w:szCs w:val="72"/>
        </w:rPr>
        <w:t xml:space="preserve">  Discuss to what extent the idea that landscapes follow an evolutionary path where time is </w:t>
      </w:r>
    </w:p>
    <w:p w14:paraId="79A007B8" w14:textId="77777777" w:rsidR="00F1638E" w:rsidRPr="00924ED3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z w:val="72"/>
          <w:szCs w:val="72"/>
        </w:rPr>
      </w:pPr>
      <w:r w:rsidRPr="00924ED3">
        <w:rPr>
          <w:rFonts w:ascii="ff1" w:eastAsia="Times New Roman" w:hAnsi="ff1" w:cs="Times New Roman"/>
          <w:color w:val="000000"/>
          <w:sz w:val="72"/>
          <w:szCs w:val="72"/>
        </w:rPr>
        <w:t xml:space="preserve">  </w:t>
      </w:r>
      <w:proofErr w:type="gramStart"/>
      <w:r w:rsidRPr="00924ED3">
        <w:rPr>
          <w:rFonts w:ascii="ff1" w:eastAsia="Times New Roman" w:hAnsi="ff1" w:cs="Times New Roman"/>
          <w:color w:val="000000"/>
          <w:sz w:val="72"/>
          <w:szCs w:val="72"/>
        </w:rPr>
        <w:t>the</w:t>
      </w:r>
      <w:proofErr w:type="gramEnd"/>
      <w:r w:rsidRPr="00924ED3">
        <w:rPr>
          <w:rFonts w:ascii="ff1" w:eastAsia="Times New Roman" w:hAnsi="ff1" w:cs="Times New Roman"/>
          <w:color w:val="000000"/>
          <w:sz w:val="72"/>
          <w:szCs w:val="72"/>
        </w:rPr>
        <w:t xml:space="preserve"> key, i.e. as expressed by Davis, is relevant to our current understanding of </w:t>
      </w:r>
    </w:p>
    <w:p w14:paraId="0B551F79" w14:textId="77777777" w:rsidR="00F1638E" w:rsidRPr="00924ED3" w:rsidRDefault="00F1638E" w:rsidP="00F1638E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z w:val="72"/>
          <w:szCs w:val="72"/>
        </w:rPr>
      </w:pPr>
      <w:r w:rsidRPr="00924ED3">
        <w:rPr>
          <w:rFonts w:ascii="ff1" w:eastAsia="Times New Roman" w:hAnsi="ff1" w:cs="Times New Roman"/>
          <w:color w:val="000000"/>
          <w:sz w:val="72"/>
          <w:szCs w:val="72"/>
        </w:rPr>
        <w:t xml:space="preserve">  geomorphology.</w:t>
      </w:r>
    </w:p>
    <w:p w14:paraId="5BA521B9" w14:textId="77777777" w:rsidR="00F1638E" w:rsidRDefault="00F1638E" w:rsidP="00F1638E">
      <w:pPr>
        <w:pStyle w:val="ListParagraph"/>
      </w:pPr>
    </w:p>
    <w:p w14:paraId="690B9BF5" w14:textId="77777777" w:rsidR="00F1638E" w:rsidRPr="00A55304" w:rsidRDefault="00F1638E" w:rsidP="00F1638E">
      <w:pPr>
        <w:pStyle w:val="ListParagraph"/>
        <w:jc w:val="both"/>
        <w:rPr>
          <w:rFonts w:ascii="Century Gothic" w:hAnsi="Century Gothic"/>
          <w:b/>
          <w:u w:val="single"/>
        </w:rPr>
      </w:pPr>
      <w:r w:rsidRPr="00A55304">
        <w:rPr>
          <w:rFonts w:ascii="Century Gothic" w:hAnsi="Century Gothic"/>
          <w:b/>
          <w:u w:val="single"/>
        </w:rPr>
        <w:t>Question 1</w:t>
      </w:r>
    </w:p>
    <w:p w14:paraId="7D6AF977" w14:textId="77777777" w:rsidR="00F1638E" w:rsidRPr="00A55304" w:rsidRDefault="00F1638E" w:rsidP="00F1638E">
      <w:pPr>
        <w:pStyle w:val="ListParagraph"/>
        <w:jc w:val="both"/>
        <w:rPr>
          <w:rFonts w:ascii="Century Gothic" w:hAnsi="Century Gothic"/>
        </w:rPr>
      </w:pPr>
    </w:p>
    <w:p w14:paraId="0BF146EA" w14:textId="46FDCFB8" w:rsidR="00F1638E" w:rsidRPr="00A55304" w:rsidRDefault="00F1638E" w:rsidP="00F1638E">
      <w:pPr>
        <w:pStyle w:val="ListParagraph"/>
        <w:jc w:val="both"/>
        <w:rPr>
          <w:rFonts w:ascii="Century Gothic" w:hAnsi="Century Gothic"/>
        </w:rPr>
      </w:pPr>
      <w:r w:rsidRPr="00A55304">
        <w:rPr>
          <w:rFonts w:ascii="Century Gothic" w:hAnsi="Century Gothic"/>
        </w:rPr>
        <w:t xml:space="preserve">Discuss </w:t>
      </w:r>
      <w:r w:rsidR="001C5B10">
        <w:rPr>
          <w:rFonts w:ascii="Century Gothic" w:hAnsi="Century Gothic"/>
        </w:rPr>
        <w:t>Davis’</w:t>
      </w:r>
      <w:r w:rsidRPr="00A55304">
        <w:rPr>
          <w:rFonts w:ascii="Century Gothic" w:hAnsi="Century Gothic"/>
        </w:rPr>
        <w:t xml:space="preserve"> idea that landscapes follow an evolutionary path where time is   the key, giving its relevance to our current understanding of geomorphology. (20 marks)</w:t>
      </w:r>
    </w:p>
    <w:p w14:paraId="423A3C13" w14:textId="77777777" w:rsidR="00F1638E" w:rsidRPr="00A55304" w:rsidRDefault="00F1638E" w:rsidP="00F1638E">
      <w:pPr>
        <w:pStyle w:val="ListParagraph"/>
        <w:jc w:val="both"/>
        <w:rPr>
          <w:rFonts w:ascii="Century Gothic" w:hAnsi="Century Gothic"/>
          <w:b/>
          <w:u w:val="single"/>
        </w:rPr>
      </w:pPr>
      <w:r w:rsidRPr="00A55304">
        <w:rPr>
          <w:rFonts w:ascii="Century Gothic" w:hAnsi="Century Gothic"/>
          <w:b/>
          <w:u w:val="single"/>
        </w:rPr>
        <w:t>Question 2</w:t>
      </w:r>
    </w:p>
    <w:p w14:paraId="4F1F802A" w14:textId="77777777" w:rsidR="00F1638E" w:rsidRPr="00A55304" w:rsidRDefault="00F1638E" w:rsidP="00F1638E">
      <w:pPr>
        <w:pStyle w:val="ListParagraph"/>
        <w:jc w:val="both"/>
        <w:rPr>
          <w:rFonts w:ascii="Century Gothic" w:hAnsi="Century Gothic"/>
        </w:rPr>
      </w:pPr>
    </w:p>
    <w:p w14:paraId="0684AE3E" w14:textId="77777777" w:rsidR="00F1638E" w:rsidRPr="00A55304" w:rsidRDefault="00F1638E" w:rsidP="00F1638E">
      <w:pPr>
        <w:pStyle w:val="ListParagraph"/>
        <w:jc w:val="both"/>
        <w:rPr>
          <w:rFonts w:ascii="Century Gothic" w:hAnsi="Century Gothic"/>
        </w:rPr>
      </w:pPr>
      <w:r w:rsidRPr="00A55304">
        <w:rPr>
          <w:rFonts w:ascii="Century Gothic" w:hAnsi="Century Gothic"/>
          <w:color w:val="000000"/>
          <w:shd w:val="clear" w:color="auto" w:fill="FFFFFF"/>
        </w:rPr>
        <w:t>Explain how geomorphological processes produce different characteristic slope forms. (20 marks)</w:t>
      </w:r>
    </w:p>
    <w:p w14:paraId="2B1D31FA" w14:textId="77777777" w:rsidR="00F1638E" w:rsidRPr="00A55304" w:rsidRDefault="00F1638E" w:rsidP="00F1638E">
      <w:pPr>
        <w:pStyle w:val="ListParagraph"/>
        <w:jc w:val="both"/>
        <w:rPr>
          <w:rFonts w:ascii="Century Gothic" w:hAnsi="Century Gothic"/>
          <w:b/>
          <w:u w:val="single"/>
        </w:rPr>
      </w:pPr>
      <w:r w:rsidRPr="00A55304">
        <w:rPr>
          <w:rFonts w:ascii="Century Gothic" w:hAnsi="Century Gothic"/>
          <w:b/>
          <w:u w:val="single"/>
        </w:rPr>
        <w:t>Question 3</w:t>
      </w:r>
    </w:p>
    <w:p w14:paraId="1A13192B" w14:textId="77777777" w:rsidR="00F1638E" w:rsidRPr="00A55304" w:rsidRDefault="00F1638E" w:rsidP="00F1638E">
      <w:pPr>
        <w:pStyle w:val="ListParagraph"/>
        <w:jc w:val="both"/>
        <w:rPr>
          <w:rFonts w:ascii="Century Gothic" w:hAnsi="Century Gothic"/>
        </w:rPr>
      </w:pPr>
    </w:p>
    <w:p w14:paraId="69B935D3" w14:textId="77777777" w:rsidR="00F1638E" w:rsidRPr="00A55304" w:rsidRDefault="00F1638E" w:rsidP="00F1638E">
      <w:pPr>
        <w:pStyle w:val="ListParagraph"/>
        <w:spacing w:after="200" w:line="276" w:lineRule="auto"/>
        <w:jc w:val="both"/>
        <w:rPr>
          <w:rFonts w:ascii="Century Gothic" w:eastAsia="Calibri" w:hAnsi="Century Gothic" w:cs="Times New Roman"/>
        </w:rPr>
      </w:pPr>
      <w:r w:rsidRPr="00A55304">
        <w:rPr>
          <w:rFonts w:ascii="Century Gothic" w:eastAsia="Calibri" w:hAnsi="Century Gothic" w:cs="Times New Roman"/>
        </w:rPr>
        <w:t>(a) Describe the most recognized channel patterns (10 marks)</w:t>
      </w:r>
    </w:p>
    <w:p w14:paraId="0152CA21" w14:textId="77777777" w:rsidR="00F1638E" w:rsidRPr="00A55304" w:rsidRDefault="00F1638E" w:rsidP="00F1638E">
      <w:pPr>
        <w:pStyle w:val="ListParagraph"/>
        <w:spacing w:after="200" w:line="276" w:lineRule="auto"/>
        <w:jc w:val="both"/>
        <w:rPr>
          <w:rFonts w:ascii="Century Gothic" w:eastAsia="Calibri" w:hAnsi="Century Gothic" w:cs="Times New Roman"/>
        </w:rPr>
      </w:pPr>
      <w:r w:rsidRPr="00A55304">
        <w:rPr>
          <w:rFonts w:ascii="Century Gothic" w:eastAsia="Calibri" w:hAnsi="Century Gothic" w:cs="Times New Roman"/>
        </w:rPr>
        <w:t>(b) Explain the force behind the processes which drives geomorphic changes (10 marks)</w:t>
      </w:r>
    </w:p>
    <w:p w14:paraId="60210BBC" w14:textId="77777777" w:rsidR="00F1638E" w:rsidRPr="00A55304" w:rsidRDefault="00F1638E" w:rsidP="00F1638E">
      <w:pPr>
        <w:pStyle w:val="ListParagraph"/>
        <w:jc w:val="both"/>
        <w:rPr>
          <w:rFonts w:ascii="Century Gothic" w:hAnsi="Century Gothic"/>
          <w:b/>
          <w:u w:val="single"/>
        </w:rPr>
      </w:pPr>
      <w:r w:rsidRPr="00A55304">
        <w:rPr>
          <w:rFonts w:ascii="Century Gothic" w:hAnsi="Century Gothic"/>
          <w:b/>
          <w:u w:val="single"/>
        </w:rPr>
        <w:t>Question 4</w:t>
      </w:r>
    </w:p>
    <w:p w14:paraId="6ECC0A88" w14:textId="77777777" w:rsidR="00F1638E" w:rsidRPr="00A55304" w:rsidRDefault="00F1638E" w:rsidP="00F1638E">
      <w:pPr>
        <w:pStyle w:val="ListParagraph"/>
        <w:jc w:val="both"/>
        <w:rPr>
          <w:rFonts w:ascii="Century Gothic" w:hAnsi="Century Gothic"/>
          <w:bCs/>
        </w:rPr>
      </w:pPr>
    </w:p>
    <w:p w14:paraId="24BCE38B" w14:textId="57B7EE2A" w:rsidR="00F1638E" w:rsidRPr="00A55304" w:rsidRDefault="00F1638E" w:rsidP="00F1638E">
      <w:pPr>
        <w:pStyle w:val="ListParagraph"/>
        <w:jc w:val="both"/>
        <w:rPr>
          <w:rFonts w:ascii="Century Gothic" w:hAnsi="Century Gothic"/>
          <w:bCs/>
        </w:rPr>
      </w:pPr>
      <w:r w:rsidRPr="00A55304">
        <w:rPr>
          <w:rFonts w:ascii="Century Gothic" w:eastAsia="Calibri" w:hAnsi="Century Gothic" w:cs="David"/>
          <w:bCs/>
        </w:rPr>
        <w:t xml:space="preserve">Uniformitarianism laying much emphasis on time than any other aspect on formation of landforms. </w:t>
      </w:r>
      <w:r w:rsidR="001C5B10">
        <w:rPr>
          <w:rFonts w:ascii="Century Gothic" w:eastAsia="Calibri" w:hAnsi="Century Gothic" w:cs="David"/>
          <w:bCs/>
        </w:rPr>
        <w:t>Discuss</w:t>
      </w:r>
      <w:r w:rsidRPr="00A55304">
        <w:rPr>
          <w:rFonts w:ascii="Century Gothic" w:eastAsia="Calibri" w:hAnsi="Century Gothic" w:cs="David"/>
          <w:bCs/>
        </w:rPr>
        <w:t>. (20 marks)</w:t>
      </w:r>
    </w:p>
    <w:p w14:paraId="7D7200C4" w14:textId="77777777" w:rsidR="00F1638E" w:rsidRPr="00A55304" w:rsidRDefault="00F1638E" w:rsidP="00F1638E">
      <w:pPr>
        <w:jc w:val="both"/>
        <w:rPr>
          <w:rFonts w:ascii="Century Gothic" w:hAnsi="Century Gothic"/>
          <w:b/>
          <w:u w:val="single"/>
        </w:rPr>
      </w:pPr>
      <w:r w:rsidRPr="00A55304">
        <w:rPr>
          <w:rFonts w:ascii="Century Gothic" w:hAnsi="Century Gothic"/>
          <w:b/>
          <w:u w:val="single"/>
        </w:rPr>
        <w:t>Question 5</w:t>
      </w:r>
    </w:p>
    <w:p w14:paraId="19946507" w14:textId="77777777" w:rsidR="00F1638E" w:rsidRPr="00A55304" w:rsidRDefault="00F1638E" w:rsidP="00F1638E">
      <w:pPr>
        <w:jc w:val="both"/>
        <w:rPr>
          <w:rFonts w:ascii="Century Gothic" w:hAnsi="Century Gothic"/>
        </w:rPr>
      </w:pPr>
      <w:r w:rsidRPr="00A55304">
        <w:rPr>
          <w:rFonts w:ascii="Century Gothic" w:hAnsi="Century Gothic"/>
        </w:rPr>
        <w:t xml:space="preserve">        “Arthur Holmes (1890-1965) was the father of plate tectonics.” Substantiate the statement.</w:t>
      </w:r>
    </w:p>
    <w:p w14:paraId="10AF8D37" w14:textId="7A260C79" w:rsidR="00B156C8" w:rsidRDefault="00B156C8"/>
    <w:sectPr w:rsidR="00B156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f1">
    <w:altName w:val="Cambria"/>
    <w:panose1 w:val="00000000000000000000"/>
    <w:charset w:val="00"/>
    <w:family w:val="roman"/>
    <w:notTrueType/>
    <w:pitch w:val="default"/>
  </w:font>
  <w:font w:name="ff2">
    <w:altName w:val="Cambria"/>
    <w:panose1 w:val="00000000000000000000"/>
    <w:charset w:val="00"/>
    <w:family w:val="roman"/>
    <w:notTrueType/>
    <w:pitch w:val="default"/>
  </w:font>
  <w:font w:name="ff3">
    <w:altName w:val="Cambria"/>
    <w:panose1 w:val="00000000000000000000"/>
    <w:charset w:val="00"/>
    <w:family w:val="roman"/>
    <w:notTrueType/>
    <w:pitch w:val="default"/>
  </w:font>
  <w:font w:name="ff4">
    <w:altName w:val="Cambria"/>
    <w:panose1 w:val="00000000000000000000"/>
    <w:charset w:val="00"/>
    <w:family w:val="roman"/>
    <w:notTrueType/>
    <w:pitch w:val="default"/>
  </w:font>
  <w:font w:name="ff5">
    <w:altName w:val="Cambria"/>
    <w:panose1 w:val="00000000000000000000"/>
    <w:charset w:val="00"/>
    <w:family w:val="roman"/>
    <w:notTrueType/>
    <w:pitch w:val="default"/>
  </w:font>
  <w:font w:name="ff6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David"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A04871"/>
    <w:multiLevelType w:val="hybridMultilevel"/>
    <w:tmpl w:val="1BBA03E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38E"/>
    <w:rsid w:val="001C5B10"/>
    <w:rsid w:val="00410582"/>
    <w:rsid w:val="00AE6A9A"/>
    <w:rsid w:val="00AE7DE9"/>
    <w:rsid w:val="00B156C8"/>
    <w:rsid w:val="00F16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2973C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63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638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E6A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E6A9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E6A9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6A9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6A9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6A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6A9A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1C5B1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63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638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E6A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E6A9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E6A9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6A9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6A9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6A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6A9A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1C5B1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08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330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6</cp:revision>
  <cp:lastPrinted>2022-07-01T12:01:00Z</cp:lastPrinted>
  <dcterms:created xsi:type="dcterms:W3CDTF">2022-06-29T11:20:00Z</dcterms:created>
  <dcterms:modified xsi:type="dcterms:W3CDTF">2022-07-01T12:01:00Z</dcterms:modified>
</cp:coreProperties>
</file>