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AF9E95" w14:textId="77777777" w:rsidR="00F1148E" w:rsidRDefault="00F1148E" w:rsidP="00F1148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A17EF9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602ECCE6" wp14:editId="7070FD06">
            <wp:extent cx="1543050" cy="1169534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1695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663B636" w14:textId="77777777" w:rsidR="00F1148E" w:rsidRDefault="00F1148E" w:rsidP="00FF48BA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47FCDAA0" w14:textId="0CBB981A" w:rsidR="00F1148E" w:rsidRDefault="00F1148E" w:rsidP="00FF48BA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EDUCATION, HUMANITIES AND SOCIAL SCIENCE</w:t>
      </w:r>
      <w:r w:rsidR="00EC5B5A">
        <w:rPr>
          <w:rFonts w:ascii="Times New Roman" w:hAnsi="Times New Roman"/>
          <w:b/>
          <w:sz w:val="24"/>
          <w:szCs w:val="24"/>
        </w:rPr>
        <w:t>S</w:t>
      </w:r>
    </w:p>
    <w:p w14:paraId="13C6D75E" w14:textId="6C816020" w:rsidR="00EC5B5A" w:rsidRDefault="00EC5B5A" w:rsidP="00FF48BA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4A5C0C1C" w14:textId="77777777" w:rsidR="00F1148E" w:rsidRDefault="00F1148E" w:rsidP="00FF48BA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48495BCC" w14:textId="77777777" w:rsidR="00F1148E" w:rsidRDefault="00F1148E" w:rsidP="00FF48BA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 IN DEVELOPMENT AND POLICY STUDIES</w:t>
      </w:r>
    </w:p>
    <w:p w14:paraId="415381D8" w14:textId="77777777" w:rsidR="00F1148E" w:rsidRDefault="00F1148E" w:rsidP="00FF48BA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3BA9020D" w14:textId="77777777" w:rsidR="00F1148E" w:rsidRDefault="00F1148E" w:rsidP="00FF48BA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 w:rsidRPr="00F1148E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  <w:vertAlign w:val="superscript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YEAR 1</w:t>
      </w:r>
      <w:r w:rsidRPr="0037724D">
        <w:rPr>
          <w:rFonts w:ascii="Times New Roman" w:hAnsi="Times New Roman"/>
          <w:b/>
          <w:sz w:val="24"/>
          <w:szCs w:val="24"/>
          <w:vertAlign w:val="superscript"/>
        </w:rPr>
        <w:t>ST</w:t>
      </w:r>
      <w:r>
        <w:rPr>
          <w:rFonts w:ascii="Times New Roman" w:hAnsi="Times New Roman"/>
          <w:b/>
          <w:sz w:val="24"/>
          <w:szCs w:val="24"/>
          <w:vertAlign w:val="superscript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SEMESTER 202</w:t>
      </w:r>
      <w:r w:rsidR="000B0322"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</w:rPr>
        <w:t xml:space="preserve"> EXAMS</w:t>
      </w:r>
    </w:p>
    <w:p w14:paraId="5DC08A9B" w14:textId="77777777" w:rsidR="00F1148E" w:rsidRDefault="00F1148E" w:rsidP="00FF48BA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3E924D00" w14:textId="77777777" w:rsidR="00F1148E" w:rsidRDefault="00F1148E" w:rsidP="00FF48BA">
      <w:pPr>
        <w:pStyle w:val="NoSpacing"/>
        <w:pBdr>
          <w:bottom w:val="single" w:sz="12" w:space="1" w:color="auto"/>
        </w:pBdr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(REGULAR)</w:t>
      </w:r>
    </w:p>
    <w:p w14:paraId="0DA0DA09" w14:textId="77777777" w:rsidR="00F1148E" w:rsidRDefault="00F1148E" w:rsidP="00F1148E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6ED9475C" w14:textId="77777777" w:rsidR="00F1148E" w:rsidRDefault="00F1148E" w:rsidP="00F1148E">
      <w:pPr>
        <w:spacing w:after="0"/>
        <w:rPr>
          <w:rFonts w:ascii="Times New Roman" w:eastAsia="Calibri" w:hAnsi="Times New Roman" w:cs="Times New Roman"/>
          <w:b/>
          <w:szCs w:val="24"/>
        </w:rPr>
      </w:pPr>
    </w:p>
    <w:p w14:paraId="20938830" w14:textId="77777777" w:rsidR="00F1148E" w:rsidRDefault="00F1148E" w:rsidP="00F1148E">
      <w:pPr>
        <w:spacing w:after="0"/>
        <w:rPr>
          <w:rFonts w:ascii="Times New Roman" w:hAnsi="Times New Roman"/>
          <w:b/>
          <w:bCs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 xml:space="preserve">COURSE CODE: </w:t>
      </w:r>
      <w:r w:rsidR="00530591">
        <w:rPr>
          <w:rFonts w:ascii="Times New Roman" w:hAnsi="Times New Roman"/>
          <w:b/>
          <w:bCs/>
          <w:szCs w:val="24"/>
        </w:rPr>
        <w:t>ZGB 2207</w:t>
      </w:r>
    </w:p>
    <w:p w14:paraId="656D3483" w14:textId="77777777" w:rsidR="00FF48BA" w:rsidRDefault="00FF48BA" w:rsidP="00F1148E">
      <w:pPr>
        <w:spacing w:after="0"/>
        <w:rPr>
          <w:rFonts w:ascii="Times New Roman" w:hAnsi="Times New Roman"/>
          <w:b/>
          <w:bCs/>
          <w:szCs w:val="24"/>
        </w:rPr>
      </w:pPr>
    </w:p>
    <w:p w14:paraId="56DC6557" w14:textId="77777777" w:rsidR="00F1148E" w:rsidRPr="0037724D" w:rsidRDefault="00F1148E" w:rsidP="00F1148E">
      <w:pPr>
        <w:rPr>
          <w:b/>
        </w:rPr>
      </w:pPr>
      <w:r>
        <w:rPr>
          <w:rFonts w:ascii="Times New Roman" w:eastAsia="Calibri" w:hAnsi="Times New Roman" w:cs="Times New Roman"/>
          <w:b/>
          <w:szCs w:val="24"/>
        </w:rPr>
        <w:t>COURSE TITL</w:t>
      </w:r>
      <w:r>
        <w:rPr>
          <w:rFonts w:ascii="Times New Roman" w:hAnsi="Times New Roman"/>
          <w:b/>
          <w:szCs w:val="24"/>
        </w:rPr>
        <w:t>E: POLITICS</w:t>
      </w:r>
      <w:r w:rsidR="00530591">
        <w:rPr>
          <w:rFonts w:ascii="Times New Roman" w:hAnsi="Times New Roman"/>
          <w:b/>
          <w:szCs w:val="24"/>
        </w:rPr>
        <w:t>,</w:t>
      </w:r>
      <w:r>
        <w:rPr>
          <w:rFonts w:ascii="Times New Roman" w:hAnsi="Times New Roman"/>
          <w:b/>
          <w:szCs w:val="24"/>
        </w:rPr>
        <w:t xml:space="preserve"> POWER AND DEVELOPMENT </w:t>
      </w:r>
      <w:r w:rsidRPr="0037724D">
        <w:rPr>
          <w:b/>
        </w:rPr>
        <w:t xml:space="preserve"> </w:t>
      </w:r>
    </w:p>
    <w:p w14:paraId="60289485" w14:textId="77777777" w:rsidR="00F1148E" w:rsidRDefault="00F1148E" w:rsidP="00F1148E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</w:p>
    <w:p w14:paraId="0FD68AF6" w14:textId="77777777" w:rsidR="00F1148E" w:rsidRDefault="00F1148E" w:rsidP="00F1148E">
      <w:pPr>
        <w:spacing w:after="0"/>
        <w:rPr>
          <w:rFonts w:ascii="Times New Roman" w:eastAsia="Calibri" w:hAnsi="Times New Roman" w:cs="Times New Roman"/>
          <w:b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EXAM VENUE:                                                                STREAM: BA ARTS</w:t>
      </w:r>
      <w:r>
        <w:rPr>
          <w:rFonts w:ascii="Times New Roman" w:eastAsia="Calibri" w:hAnsi="Times New Roman" w:cs="Times New Roman"/>
          <w:b/>
          <w:szCs w:val="24"/>
        </w:rPr>
        <w:tab/>
      </w:r>
    </w:p>
    <w:p w14:paraId="349DAE46" w14:textId="77777777" w:rsidR="00F1148E" w:rsidRDefault="00F1148E" w:rsidP="00F1148E">
      <w:pPr>
        <w:pStyle w:val="BodyText2"/>
        <w:rPr>
          <w:b/>
          <w:szCs w:val="24"/>
        </w:rPr>
      </w:pPr>
    </w:p>
    <w:p w14:paraId="63309F1D" w14:textId="77777777" w:rsidR="00FF48BA" w:rsidRPr="00FF48BA" w:rsidRDefault="00FF48BA" w:rsidP="00FF48BA">
      <w:pPr>
        <w:spacing w:before="240" w:after="16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FF48BA">
        <w:rPr>
          <w:rFonts w:ascii="Times New Roman" w:eastAsia="Calibri" w:hAnsi="Times New Roman" w:cs="Times New Roman"/>
          <w:b/>
          <w:sz w:val="24"/>
          <w:szCs w:val="24"/>
        </w:rPr>
        <w:t>DATE: 26/07/2022</w:t>
      </w:r>
      <w:r w:rsidRPr="00FF48BA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F48BA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F48BA">
        <w:rPr>
          <w:rFonts w:ascii="Times New Roman" w:eastAsia="Calibri" w:hAnsi="Times New Roman" w:cs="Times New Roman"/>
          <w:b/>
          <w:sz w:val="24"/>
          <w:szCs w:val="24"/>
        </w:rPr>
        <w:tab/>
        <w:t>EXAMS SESSIONS: 9.00 – 11.00AM</w:t>
      </w:r>
      <w:r w:rsidRPr="00FF48BA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F48BA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FF48BA">
        <w:rPr>
          <w:rFonts w:ascii="Times New Roman" w:eastAsia="Calibri" w:hAnsi="Times New Roman" w:cs="Times New Roman"/>
          <w:b/>
          <w:sz w:val="24"/>
          <w:szCs w:val="24"/>
        </w:rPr>
        <w:tab/>
      </w:r>
    </w:p>
    <w:p w14:paraId="5B54F5F9" w14:textId="77777777" w:rsidR="00FF48BA" w:rsidRPr="00FF48BA" w:rsidRDefault="00FF48BA" w:rsidP="00FF48BA">
      <w:pPr>
        <w:pBdr>
          <w:bottom w:val="single" w:sz="12" w:space="1" w:color="auto"/>
        </w:pBdr>
        <w:spacing w:before="24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F48BA">
        <w:rPr>
          <w:rFonts w:ascii="Times New Roman" w:eastAsia="Times New Roman" w:hAnsi="Times New Roman" w:cs="Times New Roman"/>
          <w:b/>
          <w:sz w:val="24"/>
          <w:szCs w:val="24"/>
        </w:rPr>
        <w:t>TIME: 2.00HRS</w:t>
      </w:r>
    </w:p>
    <w:p w14:paraId="7AB4E79B" w14:textId="77777777" w:rsidR="00F1148E" w:rsidRDefault="00F1148E" w:rsidP="00F1148E">
      <w:pPr>
        <w:rPr>
          <w:rFonts w:ascii="Calibri" w:eastAsia="Calibri" w:hAnsi="Calibri" w:cs="Times New Roman"/>
          <w:b/>
          <w:sz w:val="28"/>
          <w:szCs w:val="28"/>
          <w:u w:val="single"/>
        </w:rPr>
      </w:pPr>
    </w:p>
    <w:p w14:paraId="0926158E" w14:textId="77777777" w:rsidR="00F1148E" w:rsidRPr="00020FEA" w:rsidRDefault="00F1148E" w:rsidP="00F1148E">
      <w:pPr>
        <w:rPr>
          <w:rFonts w:ascii="Calibri" w:eastAsia="Calibri" w:hAnsi="Calibri" w:cs="Times New Roman"/>
          <w:b/>
          <w:sz w:val="24"/>
          <w:szCs w:val="24"/>
          <w:u w:val="single"/>
        </w:rPr>
      </w:pPr>
      <w:r w:rsidRPr="00020FEA">
        <w:rPr>
          <w:rFonts w:ascii="Calibri" w:eastAsia="Calibri" w:hAnsi="Calibri" w:cs="Times New Roman"/>
          <w:b/>
          <w:sz w:val="24"/>
          <w:szCs w:val="24"/>
          <w:u w:val="single"/>
        </w:rPr>
        <w:t>Instructions:</w:t>
      </w:r>
    </w:p>
    <w:p w14:paraId="15159FF6" w14:textId="77777777" w:rsidR="00F1148E" w:rsidRPr="00020FEA" w:rsidRDefault="00F1148E" w:rsidP="00F1148E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t>Answer  Question ONE (COMPULSORY) and ANY other 2 questions</w:t>
      </w:r>
    </w:p>
    <w:p w14:paraId="79A65CC2" w14:textId="77777777" w:rsidR="00F1148E" w:rsidRPr="00020FEA" w:rsidRDefault="00F1148E" w:rsidP="00F1148E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t>Candidates are advised not to write on the question paper.</w:t>
      </w:r>
    </w:p>
    <w:p w14:paraId="781E55AA" w14:textId="77777777" w:rsidR="00FF48BA" w:rsidRDefault="00F1148E" w:rsidP="00F1148E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020FEA">
        <w:rPr>
          <w:b/>
          <w:sz w:val="24"/>
          <w:szCs w:val="24"/>
        </w:rPr>
        <w:t xml:space="preserve">Candidates must hand in their answer booklets to the invigilator while in the examination room.    </w:t>
      </w:r>
    </w:p>
    <w:p w14:paraId="54675684" w14:textId="77777777" w:rsidR="00FF48BA" w:rsidRDefault="00FF48BA" w:rsidP="00FF48BA">
      <w:p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</w:p>
    <w:p w14:paraId="7E4167BF" w14:textId="3EC9442F" w:rsidR="00F1148E" w:rsidRPr="00FF48BA" w:rsidRDefault="00F1148E" w:rsidP="00FF48BA">
      <w:p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 w:rsidRPr="00FF48BA">
        <w:rPr>
          <w:b/>
          <w:sz w:val="24"/>
          <w:szCs w:val="24"/>
        </w:rPr>
        <w:t xml:space="preserve">                               </w:t>
      </w:r>
    </w:p>
    <w:p w14:paraId="2E361288" w14:textId="77777777" w:rsidR="00F1148E" w:rsidRPr="00FF48BA" w:rsidRDefault="00F1148E" w:rsidP="00F1148E">
      <w:pPr>
        <w:rPr>
          <w:b/>
          <w:sz w:val="24"/>
          <w:szCs w:val="24"/>
        </w:rPr>
      </w:pPr>
      <w:r w:rsidRPr="00FF48BA">
        <w:rPr>
          <w:b/>
          <w:sz w:val="24"/>
          <w:szCs w:val="24"/>
        </w:rPr>
        <w:lastRenderedPageBreak/>
        <w:t>Question 1</w:t>
      </w:r>
      <w:bookmarkStart w:id="0" w:name="_GoBack"/>
      <w:bookmarkEnd w:id="0"/>
    </w:p>
    <w:p w14:paraId="6B71C6E4" w14:textId="77777777" w:rsidR="00F1148E" w:rsidRPr="00FF48BA" w:rsidRDefault="00F1148E" w:rsidP="00F1148E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FF48BA">
        <w:rPr>
          <w:sz w:val="24"/>
          <w:szCs w:val="24"/>
        </w:rPr>
        <w:t>Explain</w:t>
      </w:r>
      <w:r w:rsidR="00A17C10" w:rsidRPr="00FF48BA">
        <w:rPr>
          <w:sz w:val="24"/>
          <w:szCs w:val="24"/>
        </w:rPr>
        <w:t xml:space="preserve"> clearly</w:t>
      </w:r>
      <w:r w:rsidRPr="00FF48BA">
        <w:rPr>
          <w:sz w:val="24"/>
          <w:szCs w:val="24"/>
        </w:rPr>
        <w:t xml:space="preserve"> the meaning of the following concepts </w:t>
      </w:r>
    </w:p>
    <w:p w14:paraId="06E810B8" w14:textId="77777777" w:rsidR="00F1148E" w:rsidRPr="00FF48BA" w:rsidRDefault="00A17C10" w:rsidP="00F1148E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Politics </w:t>
      </w:r>
      <w:r w:rsidR="00F1148E" w:rsidRPr="00FF48BA">
        <w:rPr>
          <w:sz w:val="24"/>
          <w:szCs w:val="24"/>
        </w:rPr>
        <w:t xml:space="preserve"> (</w:t>
      </w:r>
      <w:r w:rsidR="00F1148E" w:rsidRPr="00FF48BA">
        <w:rPr>
          <w:b/>
          <w:sz w:val="24"/>
          <w:szCs w:val="24"/>
        </w:rPr>
        <w:t>2 marks</w:t>
      </w:r>
      <w:r w:rsidR="00F1148E" w:rsidRPr="00FF48BA">
        <w:rPr>
          <w:sz w:val="24"/>
          <w:szCs w:val="24"/>
        </w:rPr>
        <w:t>)</w:t>
      </w:r>
    </w:p>
    <w:p w14:paraId="0FD607F0" w14:textId="77777777" w:rsidR="00F1148E" w:rsidRPr="00FF48BA" w:rsidRDefault="00A17C10" w:rsidP="00F1148E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Force </w:t>
      </w:r>
      <w:r w:rsidR="00F1148E" w:rsidRPr="00FF48BA">
        <w:rPr>
          <w:sz w:val="24"/>
          <w:szCs w:val="24"/>
        </w:rPr>
        <w:t xml:space="preserve"> (</w:t>
      </w:r>
      <w:r w:rsidR="00F1148E" w:rsidRPr="00FF48BA">
        <w:rPr>
          <w:b/>
          <w:sz w:val="24"/>
          <w:szCs w:val="24"/>
        </w:rPr>
        <w:t>2 marks</w:t>
      </w:r>
      <w:r w:rsidR="00F1148E" w:rsidRPr="00FF48BA">
        <w:rPr>
          <w:sz w:val="24"/>
          <w:szCs w:val="24"/>
        </w:rPr>
        <w:t>)</w:t>
      </w:r>
    </w:p>
    <w:p w14:paraId="20FB324B" w14:textId="77777777" w:rsidR="00F1148E" w:rsidRPr="00FF48BA" w:rsidRDefault="00A17C10" w:rsidP="00F1148E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Influence </w:t>
      </w:r>
      <w:r w:rsidR="00F1148E" w:rsidRPr="00FF48BA">
        <w:rPr>
          <w:sz w:val="24"/>
          <w:szCs w:val="24"/>
        </w:rPr>
        <w:t xml:space="preserve"> (</w:t>
      </w:r>
      <w:r w:rsidR="00F1148E" w:rsidRPr="00FF48BA">
        <w:rPr>
          <w:b/>
          <w:sz w:val="24"/>
          <w:szCs w:val="24"/>
        </w:rPr>
        <w:t>2 marks</w:t>
      </w:r>
      <w:r w:rsidR="00F1148E" w:rsidRPr="00FF48BA">
        <w:rPr>
          <w:sz w:val="24"/>
          <w:szCs w:val="24"/>
        </w:rPr>
        <w:t>)</w:t>
      </w:r>
    </w:p>
    <w:p w14:paraId="5FC5323F" w14:textId="77777777" w:rsidR="00F1148E" w:rsidRPr="00FF48BA" w:rsidRDefault="00A17C10" w:rsidP="00F1148E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Power </w:t>
      </w:r>
      <w:r w:rsidR="00F1148E" w:rsidRPr="00FF48BA">
        <w:rPr>
          <w:sz w:val="24"/>
          <w:szCs w:val="24"/>
        </w:rPr>
        <w:t xml:space="preserve"> (</w:t>
      </w:r>
      <w:r w:rsidR="00F1148E" w:rsidRPr="00FF48BA">
        <w:rPr>
          <w:b/>
          <w:sz w:val="24"/>
          <w:szCs w:val="24"/>
        </w:rPr>
        <w:t>2 marks</w:t>
      </w:r>
      <w:r w:rsidR="00F1148E" w:rsidRPr="00FF48BA">
        <w:rPr>
          <w:sz w:val="24"/>
          <w:szCs w:val="24"/>
        </w:rPr>
        <w:t>)</w:t>
      </w:r>
    </w:p>
    <w:p w14:paraId="2B259446" w14:textId="77777777" w:rsidR="00F1148E" w:rsidRPr="00FF48BA" w:rsidRDefault="004D1C0D" w:rsidP="00F1148E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FF48BA">
        <w:rPr>
          <w:sz w:val="24"/>
          <w:szCs w:val="24"/>
        </w:rPr>
        <w:t>Authority</w:t>
      </w:r>
      <w:r w:rsidR="00F1148E" w:rsidRPr="00FF48BA">
        <w:rPr>
          <w:sz w:val="24"/>
          <w:szCs w:val="24"/>
        </w:rPr>
        <w:t xml:space="preserve"> (</w:t>
      </w:r>
      <w:r w:rsidR="00F1148E" w:rsidRPr="00FF48BA">
        <w:rPr>
          <w:b/>
          <w:sz w:val="24"/>
          <w:szCs w:val="24"/>
        </w:rPr>
        <w:t>2 marks</w:t>
      </w:r>
      <w:r w:rsidR="00F1148E" w:rsidRPr="00FF48BA">
        <w:rPr>
          <w:sz w:val="24"/>
          <w:szCs w:val="24"/>
        </w:rPr>
        <w:t>)</w:t>
      </w:r>
    </w:p>
    <w:p w14:paraId="5BB5FECB" w14:textId="77777777" w:rsidR="00F1148E" w:rsidRPr="00FF48BA" w:rsidRDefault="00F1148E" w:rsidP="00F1148E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Explain how development </w:t>
      </w:r>
      <w:r w:rsidR="00A17C10" w:rsidRPr="00FF48BA">
        <w:rPr>
          <w:sz w:val="24"/>
          <w:szCs w:val="24"/>
        </w:rPr>
        <w:t>i</w:t>
      </w:r>
      <w:r w:rsidRPr="00FF48BA">
        <w:rPr>
          <w:sz w:val="24"/>
          <w:szCs w:val="24"/>
        </w:rPr>
        <w:t>s a</w:t>
      </w:r>
      <w:r w:rsidR="00A17C10" w:rsidRPr="00FF48BA">
        <w:rPr>
          <w:sz w:val="24"/>
          <w:szCs w:val="24"/>
        </w:rPr>
        <w:t xml:space="preserve">ffected by politics in </w:t>
      </w:r>
      <w:r w:rsidR="002A341D" w:rsidRPr="00FF48BA">
        <w:rPr>
          <w:sz w:val="24"/>
          <w:szCs w:val="24"/>
        </w:rPr>
        <w:t>K</w:t>
      </w:r>
      <w:r w:rsidR="00A17C10" w:rsidRPr="00FF48BA">
        <w:rPr>
          <w:sz w:val="24"/>
          <w:szCs w:val="24"/>
        </w:rPr>
        <w:t xml:space="preserve">enya </w:t>
      </w:r>
      <w:r w:rsidRPr="00FF48BA">
        <w:rPr>
          <w:sz w:val="24"/>
          <w:szCs w:val="24"/>
        </w:rPr>
        <w:t>(</w:t>
      </w:r>
      <w:r w:rsidRPr="00FF48BA">
        <w:rPr>
          <w:b/>
          <w:sz w:val="24"/>
          <w:szCs w:val="24"/>
        </w:rPr>
        <w:t>10 marks</w:t>
      </w:r>
      <w:r w:rsidRPr="00FF48BA">
        <w:rPr>
          <w:sz w:val="24"/>
          <w:szCs w:val="24"/>
        </w:rPr>
        <w:t>).</w:t>
      </w:r>
    </w:p>
    <w:p w14:paraId="6FFCA8E1" w14:textId="77777777" w:rsidR="00F1148E" w:rsidRPr="00FF48BA" w:rsidRDefault="00F1148E" w:rsidP="00F1148E">
      <w:pPr>
        <w:pStyle w:val="ListParagraph"/>
        <w:numPr>
          <w:ilvl w:val="0"/>
          <w:numId w:val="5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Discuss how </w:t>
      </w:r>
      <w:r w:rsidR="00A17C10" w:rsidRPr="00FF48BA">
        <w:rPr>
          <w:sz w:val="24"/>
          <w:szCs w:val="24"/>
        </w:rPr>
        <w:t>Kenyan leaders misuse their powers</w:t>
      </w:r>
      <w:r w:rsidRPr="00FF48BA">
        <w:rPr>
          <w:sz w:val="24"/>
          <w:szCs w:val="24"/>
        </w:rPr>
        <w:t xml:space="preserve"> (</w:t>
      </w:r>
      <w:r w:rsidRPr="00FF48BA">
        <w:rPr>
          <w:b/>
          <w:sz w:val="24"/>
          <w:szCs w:val="24"/>
        </w:rPr>
        <w:t>10 marks</w:t>
      </w:r>
      <w:r w:rsidRPr="00FF48BA">
        <w:rPr>
          <w:sz w:val="24"/>
          <w:szCs w:val="24"/>
        </w:rPr>
        <w:t xml:space="preserve">).  </w:t>
      </w:r>
    </w:p>
    <w:p w14:paraId="4AE7B899" w14:textId="77777777" w:rsidR="00F1148E" w:rsidRPr="00FF48BA" w:rsidRDefault="00F1148E" w:rsidP="00F1148E">
      <w:pPr>
        <w:rPr>
          <w:b/>
          <w:sz w:val="24"/>
          <w:szCs w:val="24"/>
        </w:rPr>
      </w:pPr>
      <w:r w:rsidRPr="00FF48BA">
        <w:rPr>
          <w:b/>
          <w:sz w:val="24"/>
          <w:szCs w:val="24"/>
        </w:rPr>
        <w:t>Question 2</w:t>
      </w:r>
    </w:p>
    <w:p w14:paraId="36A19EF9" w14:textId="77777777" w:rsidR="00F1148E" w:rsidRPr="00FF48BA" w:rsidRDefault="00DE7B8D" w:rsidP="00DE7B8D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Explain clearly how globalization reshapes domestic politics </w:t>
      </w:r>
      <w:r w:rsidRPr="00FF48BA">
        <w:rPr>
          <w:b/>
          <w:sz w:val="24"/>
          <w:szCs w:val="24"/>
        </w:rPr>
        <w:t>(10 marks)</w:t>
      </w:r>
      <w:r w:rsidR="00F1148E" w:rsidRPr="00FF48BA">
        <w:rPr>
          <w:b/>
          <w:sz w:val="24"/>
          <w:szCs w:val="24"/>
        </w:rPr>
        <w:t>.</w:t>
      </w:r>
    </w:p>
    <w:p w14:paraId="715C84AE" w14:textId="77777777" w:rsidR="00DE7B8D" w:rsidRPr="00FF48BA" w:rsidRDefault="00DE7B8D" w:rsidP="00DE7B8D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Discuss any five advantages of </w:t>
      </w:r>
      <w:r w:rsidR="004D1C0D" w:rsidRPr="00FF48BA">
        <w:rPr>
          <w:sz w:val="24"/>
          <w:szCs w:val="24"/>
        </w:rPr>
        <w:t>Globalization</w:t>
      </w:r>
      <w:r w:rsidR="00986ACE" w:rsidRPr="00FF48BA">
        <w:rPr>
          <w:sz w:val="24"/>
          <w:szCs w:val="24"/>
        </w:rPr>
        <w:t xml:space="preserve"> </w:t>
      </w:r>
      <w:r w:rsidR="00986ACE" w:rsidRPr="00FF48BA">
        <w:rPr>
          <w:b/>
          <w:sz w:val="24"/>
          <w:szCs w:val="24"/>
        </w:rPr>
        <w:t>(10 marks</w:t>
      </w:r>
      <w:r w:rsidR="00986ACE" w:rsidRPr="00FF48BA">
        <w:rPr>
          <w:sz w:val="24"/>
          <w:szCs w:val="24"/>
        </w:rPr>
        <w:t>)</w:t>
      </w:r>
    </w:p>
    <w:p w14:paraId="055AF955" w14:textId="77777777" w:rsidR="00F1148E" w:rsidRPr="00FF48BA" w:rsidRDefault="00F1148E" w:rsidP="00F1148E">
      <w:pPr>
        <w:rPr>
          <w:b/>
          <w:sz w:val="24"/>
          <w:szCs w:val="24"/>
        </w:rPr>
      </w:pPr>
      <w:r w:rsidRPr="00FF48BA">
        <w:rPr>
          <w:b/>
          <w:sz w:val="24"/>
          <w:szCs w:val="24"/>
        </w:rPr>
        <w:t>Question 3</w:t>
      </w:r>
    </w:p>
    <w:p w14:paraId="0E1BD792" w14:textId="77777777" w:rsidR="00F1148E" w:rsidRPr="00FF48BA" w:rsidRDefault="00B3569E" w:rsidP="00F1148E">
      <w:pPr>
        <w:rPr>
          <w:b/>
          <w:sz w:val="24"/>
          <w:szCs w:val="24"/>
        </w:rPr>
      </w:pPr>
      <w:r w:rsidRPr="00FF48BA">
        <w:rPr>
          <w:sz w:val="24"/>
          <w:szCs w:val="24"/>
        </w:rPr>
        <w:t>With</w:t>
      </w:r>
      <w:r w:rsidR="00F1148E" w:rsidRPr="00FF48BA">
        <w:rPr>
          <w:sz w:val="24"/>
          <w:szCs w:val="24"/>
        </w:rPr>
        <w:t xml:space="preserve"> reference to the</w:t>
      </w:r>
      <w:r w:rsidRPr="00FF48BA">
        <w:rPr>
          <w:sz w:val="24"/>
          <w:szCs w:val="24"/>
        </w:rPr>
        <w:t xml:space="preserve"> Max Weber (1922) </w:t>
      </w:r>
      <w:proofErr w:type="gramStart"/>
      <w:r w:rsidRPr="00FF48BA">
        <w:rPr>
          <w:sz w:val="24"/>
          <w:szCs w:val="24"/>
        </w:rPr>
        <w:t>identify</w:t>
      </w:r>
      <w:proofErr w:type="gramEnd"/>
      <w:r w:rsidRPr="00FF48BA">
        <w:rPr>
          <w:sz w:val="24"/>
          <w:szCs w:val="24"/>
        </w:rPr>
        <w:t xml:space="preserve"> and discuss the ideal types of authorities. Support your answers with suitable examples </w:t>
      </w:r>
      <w:r w:rsidR="00F1148E" w:rsidRPr="00FF48BA">
        <w:rPr>
          <w:b/>
          <w:sz w:val="24"/>
          <w:szCs w:val="24"/>
        </w:rPr>
        <w:t>(20 marks</w:t>
      </w:r>
      <w:r w:rsidR="00F1148E" w:rsidRPr="00FF48BA">
        <w:rPr>
          <w:sz w:val="24"/>
          <w:szCs w:val="24"/>
        </w:rPr>
        <w:t xml:space="preserve">). </w:t>
      </w:r>
    </w:p>
    <w:p w14:paraId="5D29BD86" w14:textId="77777777" w:rsidR="00F1148E" w:rsidRPr="00FF48BA" w:rsidRDefault="00F1148E" w:rsidP="00F1148E">
      <w:pPr>
        <w:rPr>
          <w:b/>
          <w:sz w:val="24"/>
          <w:szCs w:val="24"/>
        </w:rPr>
      </w:pPr>
      <w:r w:rsidRPr="00FF48BA">
        <w:rPr>
          <w:b/>
          <w:sz w:val="24"/>
          <w:szCs w:val="24"/>
        </w:rPr>
        <w:t>Question 4</w:t>
      </w:r>
    </w:p>
    <w:p w14:paraId="2558B471" w14:textId="77777777" w:rsidR="00F1148E" w:rsidRPr="00FF48BA" w:rsidRDefault="00B3569E" w:rsidP="00F1148E">
      <w:pPr>
        <w:rPr>
          <w:sz w:val="24"/>
          <w:szCs w:val="24"/>
        </w:rPr>
      </w:pPr>
      <w:r w:rsidRPr="00FF48BA">
        <w:rPr>
          <w:sz w:val="24"/>
          <w:szCs w:val="24"/>
        </w:rPr>
        <w:t>Explain how the following factors affect development</w:t>
      </w:r>
      <w:r w:rsidR="00F1148E" w:rsidRPr="00FF48BA">
        <w:rPr>
          <w:sz w:val="24"/>
          <w:szCs w:val="24"/>
        </w:rPr>
        <w:t xml:space="preserve"> (</w:t>
      </w:r>
      <w:r w:rsidR="00F1148E" w:rsidRPr="00FF48BA">
        <w:rPr>
          <w:b/>
          <w:sz w:val="24"/>
          <w:szCs w:val="24"/>
        </w:rPr>
        <w:t>20 marks</w:t>
      </w:r>
      <w:r w:rsidR="00F1148E" w:rsidRPr="00FF48BA">
        <w:rPr>
          <w:sz w:val="24"/>
          <w:szCs w:val="24"/>
        </w:rPr>
        <w:t xml:space="preserve">). </w:t>
      </w:r>
    </w:p>
    <w:p w14:paraId="570F2911" w14:textId="77777777" w:rsidR="00187490" w:rsidRPr="00FF48BA" w:rsidRDefault="000C2ECD" w:rsidP="000C2ECD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00FF48BA">
        <w:rPr>
          <w:sz w:val="24"/>
          <w:szCs w:val="24"/>
        </w:rPr>
        <w:t>Regime type</w:t>
      </w:r>
    </w:p>
    <w:p w14:paraId="7BA75F18" w14:textId="77777777" w:rsidR="000C2ECD" w:rsidRPr="00FF48BA" w:rsidRDefault="000C2ECD" w:rsidP="000C2ECD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Political </w:t>
      </w:r>
      <w:r w:rsidR="0086730B" w:rsidRPr="00FF48BA">
        <w:rPr>
          <w:sz w:val="24"/>
          <w:szCs w:val="24"/>
        </w:rPr>
        <w:t>instability</w:t>
      </w:r>
    </w:p>
    <w:p w14:paraId="5EF80777" w14:textId="77777777" w:rsidR="000C2ECD" w:rsidRPr="00FF48BA" w:rsidRDefault="000C2ECD" w:rsidP="000C2ECD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00FF48BA">
        <w:rPr>
          <w:sz w:val="24"/>
          <w:szCs w:val="24"/>
        </w:rPr>
        <w:t>Trade laws</w:t>
      </w:r>
    </w:p>
    <w:p w14:paraId="6C4341DC" w14:textId="77777777" w:rsidR="000C2ECD" w:rsidRPr="00FF48BA" w:rsidRDefault="001804C3" w:rsidP="000C2ECD">
      <w:pPr>
        <w:pStyle w:val="ListParagraph"/>
        <w:numPr>
          <w:ilvl w:val="0"/>
          <w:numId w:val="7"/>
        </w:numPr>
        <w:rPr>
          <w:sz w:val="24"/>
          <w:szCs w:val="24"/>
        </w:rPr>
      </w:pPr>
      <w:r w:rsidRPr="00FF48BA">
        <w:rPr>
          <w:sz w:val="24"/>
          <w:szCs w:val="24"/>
        </w:rPr>
        <w:t xml:space="preserve">Level of </w:t>
      </w:r>
      <w:r w:rsidR="000C2ECD" w:rsidRPr="00FF48BA">
        <w:rPr>
          <w:sz w:val="24"/>
          <w:szCs w:val="24"/>
        </w:rPr>
        <w:t>Corruption</w:t>
      </w:r>
    </w:p>
    <w:p w14:paraId="6B4288C2" w14:textId="77777777" w:rsidR="000C2ECD" w:rsidRPr="00FF48BA" w:rsidRDefault="000C2ECD" w:rsidP="000C2ECD">
      <w:pPr>
        <w:rPr>
          <w:sz w:val="24"/>
          <w:szCs w:val="24"/>
        </w:rPr>
      </w:pPr>
    </w:p>
    <w:p w14:paraId="728573C8" w14:textId="77777777" w:rsidR="00F1148E" w:rsidRPr="00FF48BA" w:rsidRDefault="00F1148E" w:rsidP="00F1148E">
      <w:pPr>
        <w:rPr>
          <w:b/>
          <w:sz w:val="24"/>
          <w:szCs w:val="24"/>
        </w:rPr>
      </w:pPr>
      <w:r w:rsidRPr="00FF48BA">
        <w:rPr>
          <w:b/>
          <w:sz w:val="24"/>
          <w:szCs w:val="24"/>
        </w:rPr>
        <w:t>Question 5</w:t>
      </w:r>
    </w:p>
    <w:p w14:paraId="04B7C2DC" w14:textId="77777777" w:rsidR="00F1148E" w:rsidRPr="00FF48BA" w:rsidRDefault="000C2ECD" w:rsidP="00F1148E">
      <w:pPr>
        <w:rPr>
          <w:sz w:val="24"/>
          <w:szCs w:val="24"/>
        </w:rPr>
      </w:pPr>
      <w:r w:rsidRPr="00FF48BA">
        <w:rPr>
          <w:sz w:val="24"/>
          <w:szCs w:val="24"/>
        </w:rPr>
        <w:t>The nature of politics in Kenya continue</w:t>
      </w:r>
      <w:r w:rsidR="00C003C3" w:rsidRPr="00FF48BA">
        <w:rPr>
          <w:sz w:val="24"/>
          <w:szCs w:val="24"/>
        </w:rPr>
        <w:t>s</w:t>
      </w:r>
      <w:r w:rsidRPr="00FF48BA">
        <w:rPr>
          <w:sz w:val="24"/>
          <w:szCs w:val="24"/>
        </w:rPr>
        <w:t xml:space="preserve"> to eat into the societal fabric of Kenya.  Advance an argument using five solutions to</w:t>
      </w:r>
      <w:r w:rsidR="00F1148E" w:rsidRPr="00FF48BA">
        <w:rPr>
          <w:sz w:val="24"/>
          <w:szCs w:val="24"/>
        </w:rPr>
        <w:t xml:space="preserve"> </w:t>
      </w:r>
      <w:r w:rsidRPr="00FF48BA">
        <w:rPr>
          <w:sz w:val="24"/>
          <w:szCs w:val="24"/>
        </w:rPr>
        <w:t xml:space="preserve">the perennial post-electoral conflicts </w:t>
      </w:r>
      <w:r w:rsidR="00F1148E" w:rsidRPr="00FF48BA">
        <w:rPr>
          <w:sz w:val="24"/>
          <w:szCs w:val="24"/>
        </w:rPr>
        <w:t>(</w:t>
      </w:r>
      <w:r w:rsidR="00F1148E" w:rsidRPr="00FF48BA">
        <w:rPr>
          <w:b/>
          <w:sz w:val="24"/>
          <w:szCs w:val="24"/>
        </w:rPr>
        <w:t>20 marks</w:t>
      </w:r>
      <w:r w:rsidR="00F1148E" w:rsidRPr="00FF48BA">
        <w:rPr>
          <w:sz w:val="24"/>
          <w:szCs w:val="24"/>
        </w:rPr>
        <w:t xml:space="preserve">).  </w:t>
      </w:r>
    </w:p>
    <w:p w14:paraId="18BB2780" w14:textId="77777777" w:rsidR="00F1148E" w:rsidRDefault="00F1148E" w:rsidP="00F1148E"/>
    <w:p w14:paraId="5EE7081B" w14:textId="77777777" w:rsidR="004F4D9A" w:rsidRDefault="004F4D9A"/>
    <w:sectPr w:rsidR="004F4D9A" w:rsidSect="007B1242"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A2503C"/>
    <w:multiLevelType w:val="hybridMultilevel"/>
    <w:tmpl w:val="760E8DA4"/>
    <w:lvl w:ilvl="0" w:tplc="19D09D1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F34E12"/>
    <w:multiLevelType w:val="hybridMultilevel"/>
    <w:tmpl w:val="40963EF0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3D692E44"/>
    <w:multiLevelType w:val="hybridMultilevel"/>
    <w:tmpl w:val="070EF476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1092BC9"/>
    <w:multiLevelType w:val="hybridMultilevel"/>
    <w:tmpl w:val="6FB4CF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2362E3"/>
    <w:multiLevelType w:val="hybridMultilevel"/>
    <w:tmpl w:val="CCE63766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48413D"/>
    <w:multiLevelType w:val="hybridMultilevel"/>
    <w:tmpl w:val="91CE11D2"/>
    <w:lvl w:ilvl="0" w:tplc="526A1ED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FD54889"/>
    <w:multiLevelType w:val="hybridMultilevel"/>
    <w:tmpl w:val="040A372A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7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148E"/>
    <w:rsid w:val="000765A3"/>
    <w:rsid w:val="000B0322"/>
    <w:rsid w:val="000C2ECD"/>
    <w:rsid w:val="00123798"/>
    <w:rsid w:val="001804C3"/>
    <w:rsid w:val="00187490"/>
    <w:rsid w:val="002A341D"/>
    <w:rsid w:val="00312BF1"/>
    <w:rsid w:val="003C5792"/>
    <w:rsid w:val="00486A62"/>
    <w:rsid w:val="00492162"/>
    <w:rsid w:val="004D1C0D"/>
    <w:rsid w:val="004F4D9A"/>
    <w:rsid w:val="00530591"/>
    <w:rsid w:val="006445A6"/>
    <w:rsid w:val="00671EB8"/>
    <w:rsid w:val="006A6DB0"/>
    <w:rsid w:val="0086730B"/>
    <w:rsid w:val="00986ACE"/>
    <w:rsid w:val="00A17C10"/>
    <w:rsid w:val="00A35D51"/>
    <w:rsid w:val="00B3569E"/>
    <w:rsid w:val="00BF6A8F"/>
    <w:rsid w:val="00C003C3"/>
    <w:rsid w:val="00DD16FB"/>
    <w:rsid w:val="00DE7B8D"/>
    <w:rsid w:val="00EC5B5A"/>
    <w:rsid w:val="00F1148E"/>
    <w:rsid w:val="00F27D20"/>
    <w:rsid w:val="00FF4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97CD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148E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148E"/>
    <w:pPr>
      <w:ind w:left="720"/>
      <w:contextualSpacing/>
    </w:pPr>
    <w:rPr>
      <w:rFonts w:ascii="Calibri" w:eastAsia="Calibri" w:hAnsi="Calibri" w:cs="Times New Roman"/>
    </w:rPr>
  </w:style>
  <w:style w:type="paragraph" w:styleId="NoSpacing">
    <w:name w:val="No Spacing"/>
    <w:uiPriority w:val="1"/>
    <w:qFormat/>
    <w:rsid w:val="00F1148E"/>
    <w:pPr>
      <w:spacing w:after="0" w:line="240" w:lineRule="auto"/>
    </w:pPr>
    <w:rPr>
      <w:rFonts w:eastAsiaTheme="minorEastAsia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F1148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1148E"/>
    <w:rPr>
      <w:rFonts w:ascii="Times New Roman" w:eastAsia="Times New Roman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14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148E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148E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148E"/>
    <w:pPr>
      <w:ind w:left="720"/>
      <w:contextualSpacing/>
    </w:pPr>
    <w:rPr>
      <w:rFonts w:ascii="Calibri" w:eastAsia="Calibri" w:hAnsi="Calibri" w:cs="Times New Roman"/>
    </w:rPr>
  </w:style>
  <w:style w:type="paragraph" w:styleId="NoSpacing">
    <w:name w:val="No Spacing"/>
    <w:uiPriority w:val="1"/>
    <w:qFormat/>
    <w:rsid w:val="00F1148E"/>
    <w:pPr>
      <w:spacing w:after="0" w:line="240" w:lineRule="auto"/>
    </w:pPr>
    <w:rPr>
      <w:rFonts w:eastAsiaTheme="minorEastAsia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F1148E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F1148E"/>
    <w:rPr>
      <w:rFonts w:ascii="Times New Roman" w:eastAsia="Times New Roman" w:hAnsi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114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148E"/>
    <w:rPr>
      <w:rFonts w:ascii="Tahoma" w:eastAsiaTheme="minorEastAsi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335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Richard Kiaka</dc:creator>
  <cp:lastModifiedBy>GO</cp:lastModifiedBy>
  <cp:revision>4</cp:revision>
  <cp:lastPrinted>2022-07-01T02:49:00Z</cp:lastPrinted>
  <dcterms:created xsi:type="dcterms:W3CDTF">2022-06-28T18:40:00Z</dcterms:created>
  <dcterms:modified xsi:type="dcterms:W3CDTF">2022-07-01T02:49:00Z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1510717495</vt:i4>
  </property>
</Properties>
</file>