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11F6847" w14:textId="77777777" w:rsidR="009919AB" w:rsidRPr="009919AB" w:rsidRDefault="009919AB" w:rsidP="009919AB">
      <w:pPr>
        <w:spacing w:after="200" w:line="276" w:lineRule="auto"/>
        <w:rPr>
          <w:rFonts w:ascii="Calibri" w:eastAsia="Calibri" w:hAnsi="Calibri" w:cs="Times New Roman"/>
          <w:b/>
          <w:bCs/>
          <w:lang w:val="en-GB"/>
        </w:rPr>
      </w:pPr>
    </w:p>
    <w:p w14:paraId="1CF03886" w14:textId="77777777" w:rsidR="009919AB" w:rsidRPr="009919AB" w:rsidRDefault="009919AB" w:rsidP="009919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  <w:r w:rsidRPr="009919A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361979AA" wp14:editId="0A5D3545">
            <wp:extent cx="1219200" cy="1019175"/>
            <wp:effectExtent l="0" t="0" r="0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192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B52028" w14:textId="77777777" w:rsidR="009919AB" w:rsidRPr="009919AB" w:rsidRDefault="009919AB" w:rsidP="009919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9919AB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JARAMOGI OGINGA ODINGA UNIVERSITY OF SCIENCE &amp; TECHNOLOGY</w:t>
      </w:r>
    </w:p>
    <w:p w14:paraId="2D9F7034" w14:textId="77777777" w:rsidR="009919AB" w:rsidRPr="009919AB" w:rsidRDefault="009919AB" w:rsidP="009919AB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919AB">
        <w:rPr>
          <w:rFonts w:ascii="Times New Roman" w:eastAsia="Times New Roman" w:hAnsi="Times New Roman" w:cs="Times New Roman"/>
          <w:b/>
          <w:sz w:val="24"/>
          <w:szCs w:val="24"/>
        </w:rPr>
        <w:t>SCHOOL OF EDUCATION, HUMANITIES &amp; SOCIAL SCIENCES</w:t>
      </w:r>
    </w:p>
    <w:p w14:paraId="58A05447" w14:textId="77777777" w:rsidR="009919AB" w:rsidRPr="009919AB" w:rsidRDefault="009919AB" w:rsidP="009919AB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919AB">
        <w:rPr>
          <w:rFonts w:ascii="Times New Roman" w:eastAsia="Times New Roman" w:hAnsi="Times New Roman" w:cs="Times New Roman"/>
          <w:b/>
          <w:sz w:val="24"/>
          <w:szCs w:val="24"/>
        </w:rPr>
        <w:t>DEPARTMENT OF SOCIAL STUDIES</w:t>
      </w:r>
    </w:p>
    <w:p w14:paraId="19CE1C62" w14:textId="77777777" w:rsidR="009919AB" w:rsidRPr="009919AB" w:rsidRDefault="009919AB" w:rsidP="009919AB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919AB">
        <w:rPr>
          <w:rFonts w:ascii="Times New Roman" w:eastAsia="Times New Roman" w:hAnsi="Times New Roman" w:cs="Times New Roman"/>
          <w:b/>
          <w:sz w:val="24"/>
          <w:szCs w:val="24"/>
        </w:rPr>
        <w:t>UNIVERSITY EXAMINATION FOR THE DEGREE OF MASTER OF ARTS IN HISTORY</w:t>
      </w:r>
    </w:p>
    <w:p w14:paraId="1323A75B" w14:textId="77777777" w:rsidR="009919AB" w:rsidRPr="009919AB" w:rsidRDefault="009919AB" w:rsidP="009919AB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919AB"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r w:rsidRPr="009919AB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st</w:t>
      </w:r>
      <w:r w:rsidRPr="009919AB">
        <w:rPr>
          <w:rFonts w:ascii="Times New Roman" w:eastAsia="Times New Roman" w:hAnsi="Times New Roman" w:cs="Times New Roman"/>
          <w:b/>
          <w:sz w:val="24"/>
          <w:szCs w:val="24"/>
        </w:rPr>
        <w:t xml:space="preserve"> YEAR 1</w:t>
      </w:r>
      <w:r w:rsidRPr="009919AB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st</w:t>
      </w:r>
      <w:r w:rsidRPr="009919AB">
        <w:rPr>
          <w:rFonts w:ascii="Times New Roman" w:eastAsia="Times New Roman" w:hAnsi="Times New Roman" w:cs="Times New Roman"/>
          <w:b/>
          <w:sz w:val="24"/>
          <w:szCs w:val="24"/>
        </w:rPr>
        <w:t xml:space="preserve"> SEMESTER 2021/2022 ACADEMIC YEAR</w:t>
      </w:r>
    </w:p>
    <w:p w14:paraId="59D81A09" w14:textId="77777777" w:rsidR="009919AB" w:rsidRPr="009919AB" w:rsidRDefault="009919AB" w:rsidP="009919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9919AB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MAIN CAMPUS (REGULAR)</w:t>
      </w:r>
    </w:p>
    <w:p w14:paraId="526BAC27" w14:textId="77777777" w:rsidR="009919AB" w:rsidRPr="009919AB" w:rsidRDefault="001722D8" w:rsidP="009919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pict w14:anchorId="1A539A73">
          <v:rect id="_x0000_i1025" style="width:468pt;height:1.5pt" o:hralign="center" o:hrstd="t" o:hr="t" fillcolor="#a0a0a0" stroked="f"/>
        </w:pict>
      </w:r>
    </w:p>
    <w:p w14:paraId="07B828B1" w14:textId="77777777" w:rsidR="009919AB" w:rsidRPr="009919AB" w:rsidRDefault="009919AB" w:rsidP="009919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14:paraId="3EFDBD95" w14:textId="77777777" w:rsidR="009919AB" w:rsidRPr="009919AB" w:rsidRDefault="009919AB" w:rsidP="009919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9919AB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COURSE CODE: AHI 801 </w:t>
      </w:r>
      <w:r w:rsidRPr="009919AB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ab/>
      </w:r>
    </w:p>
    <w:p w14:paraId="275EC835" w14:textId="77777777" w:rsidR="009919AB" w:rsidRPr="009919AB" w:rsidRDefault="009919AB" w:rsidP="009919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14:paraId="0DB656B4" w14:textId="77777777" w:rsidR="005E713C" w:rsidRDefault="009919AB" w:rsidP="009919AB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9919AB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COURSE TITLE:  </w:t>
      </w:r>
      <w:r w:rsidRPr="009919AB">
        <w:rPr>
          <w:rFonts w:ascii="Times New Roman" w:eastAsia="Calibri" w:hAnsi="Times New Roman" w:cs="Times New Roman"/>
          <w:b/>
          <w:sz w:val="24"/>
          <w:szCs w:val="24"/>
        </w:rPr>
        <w:t>HISTORY AND THEORY</w:t>
      </w:r>
    </w:p>
    <w:p w14:paraId="7A33733D" w14:textId="2728F3DC" w:rsidR="009919AB" w:rsidRPr="009919AB" w:rsidRDefault="009919AB" w:rsidP="009919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9919AB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14:paraId="77A7767F" w14:textId="12DEF053" w:rsidR="009919AB" w:rsidRPr="009919AB" w:rsidRDefault="009919AB" w:rsidP="005E713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9919AB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VENUE: </w:t>
      </w:r>
    </w:p>
    <w:p w14:paraId="181C2B29" w14:textId="4839C4A6" w:rsidR="005E713C" w:rsidRPr="005E713C" w:rsidRDefault="005E713C" w:rsidP="005E713C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E713C">
        <w:rPr>
          <w:rFonts w:ascii="Times New Roman" w:eastAsia="Times New Roman" w:hAnsi="Times New Roman" w:cs="Times New Roman"/>
          <w:b/>
          <w:sz w:val="24"/>
          <w:szCs w:val="24"/>
        </w:rPr>
        <w:t xml:space="preserve">DATE: </w:t>
      </w:r>
      <w:r w:rsidR="001722D8">
        <w:rPr>
          <w:rFonts w:ascii="Times New Roman" w:eastAsia="Times New Roman" w:hAnsi="Times New Roman" w:cs="Times New Roman"/>
          <w:b/>
          <w:sz w:val="24"/>
          <w:szCs w:val="24"/>
        </w:rPr>
        <w:t>27/</w:t>
      </w:r>
      <w:r w:rsidRPr="005E713C">
        <w:rPr>
          <w:rFonts w:ascii="Times New Roman" w:eastAsia="Times New Roman" w:hAnsi="Times New Roman" w:cs="Times New Roman"/>
          <w:b/>
          <w:sz w:val="24"/>
          <w:szCs w:val="24"/>
        </w:rPr>
        <w:t>07/2022</w:t>
      </w:r>
      <w:r w:rsidRPr="005E713C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E713C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E713C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EXAM SESSION: </w:t>
      </w:r>
      <w:r w:rsidR="001722D8">
        <w:rPr>
          <w:rFonts w:ascii="Times New Roman" w:eastAsia="Times New Roman" w:hAnsi="Times New Roman" w:cs="Times New Roman"/>
          <w:b/>
          <w:sz w:val="24"/>
          <w:szCs w:val="24"/>
        </w:rPr>
        <w:t>9.00 – 12.00noon</w:t>
      </w:r>
    </w:p>
    <w:p w14:paraId="0BB0926C" w14:textId="77777777" w:rsidR="005E713C" w:rsidRPr="005E713C" w:rsidRDefault="005E713C" w:rsidP="005E713C">
      <w:pPr>
        <w:pBdr>
          <w:bottom w:val="single" w:sz="12" w:space="1" w:color="auto"/>
        </w:pBd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E713C">
        <w:rPr>
          <w:rFonts w:ascii="Times New Roman" w:eastAsia="Times New Roman" w:hAnsi="Times New Roman" w:cs="Times New Roman"/>
          <w:b/>
          <w:sz w:val="24"/>
          <w:szCs w:val="24"/>
        </w:rPr>
        <w:t>TIME: 3   HOURS</w:t>
      </w:r>
    </w:p>
    <w:p w14:paraId="5E22310E" w14:textId="242847FF" w:rsidR="009919AB" w:rsidRPr="009919AB" w:rsidRDefault="009919AB" w:rsidP="009919A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14:paraId="60C0BD87" w14:textId="77777777" w:rsidR="009919AB" w:rsidRPr="009919AB" w:rsidRDefault="009919AB" w:rsidP="009919A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5D33BCE8" w14:textId="77777777" w:rsidR="009919AB" w:rsidRPr="009919AB" w:rsidRDefault="009919AB" w:rsidP="009919A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GB"/>
        </w:rPr>
      </w:pPr>
      <w:r w:rsidRPr="009919AB">
        <w:rPr>
          <w:rFonts w:ascii="Times New Roman" w:eastAsia="Times New Roman" w:hAnsi="Times New Roman" w:cs="Times New Roman"/>
          <w:b/>
          <w:sz w:val="28"/>
          <w:szCs w:val="28"/>
          <w:u w:val="single"/>
          <w:lang w:val="en-GB"/>
        </w:rPr>
        <w:t>Instructions:</w:t>
      </w:r>
    </w:p>
    <w:p w14:paraId="24E2FA75" w14:textId="634F314E" w:rsidR="009919AB" w:rsidRPr="009919AB" w:rsidRDefault="002A205C" w:rsidP="009919AB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  <w:r w:rsidRPr="00D15481">
        <w:rPr>
          <w:rFonts w:ascii="Times New Roman" w:eastAsia="Times New Roman" w:hAnsi="Times New Roman" w:cs="Times New Roman"/>
          <w:b/>
          <w:sz w:val="28"/>
          <w:szCs w:val="28"/>
          <w:lang w:val="en-GB"/>
        </w:rPr>
        <w:t>A</w:t>
      </w:r>
      <w:r w:rsidR="009919AB" w:rsidRPr="009919AB">
        <w:rPr>
          <w:rFonts w:ascii="Times New Roman" w:eastAsia="Times New Roman" w:hAnsi="Times New Roman" w:cs="Times New Roman"/>
          <w:b/>
          <w:sz w:val="28"/>
          <w:szCs w:val="28"/>
          <w:lang w:val="en-GB"/>
        </w:rPr>
        <w:t>nswer question 1(compulsory) and ANY other 2 questions</w:t>
      </w:r>
    </w:p>
    <w:p w14:paraId="32AF1CBE" w14:textId="77777777" w:rsidR="009919AB" w:rsidRPr="009919AB" w:rsidRDefault="009919AB" w:rsidP="009919AB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  <w:r w:rsidRPr="009919AB">
        <w:rPr>
          <w:rFonts w:ascii="Times New Roman" w:eastAsia="Times New Roman" w:hAnsi="Times New Roman" w:cs="Times New Roman"/>
          <w:b/>
          <w:sz w:val="28"/>
          <w:szCs w:val="28"/>
          <w:lang w:val="en-GB"/>
        </w:rPr>
        <w:t>Candidates are advised not to write on the question paper.</w:t>
      </w:r>
    </w:p>
    <w:p w14:paraId="02EE6E62" w14:textId="77777777" w:rsidR="009919AB" w:rsidRPr="009919AB" w:rsidRDefault="009919AB" w:rsidP="009919AB">
      <w:pPr>
        <w:numPr>
          <w:ilvl w:val="0"/>
          <w:numId w:val="1"/>
        </w:numPr>
        <w:spacing w:after="20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9919AB">
        <w:rPr>
          <w:rFonts w:ascii="Times New Roman" w:eastAsia="Times New Roman" w:hAnsi="Times New Roman" w:cs="Times New Roman"/>
          <w:b/>
          <w:sz w:val="28"/>
          <w:szCs w:val="28"/>
          <w:lang w:val="en-GB"/>
        </w:rPr>
        <w:t xml:space="preserve">Candidates must hand in their answer booklets to the invigilator while in the </w:t>
      </w:r>
      <w:r w:rsidRPr="00D15481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examination room.</w:t>
      </w:r>
    </w:p>
    <w:p w14:paraId="100D5269" w14:textId="77777777" w:rsidR="009919AB" w:rsidRPr="009919AB" w:rsidRDefault="009919AB" w:rsidP="009919AB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6A1F5173" w14:textId="77777777" w:rsidR="009919AB" w:rsidRPr="009919AB" w:rsidRDefault="009919AB" w:rsidP="009919AB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  <w:bookmarkStart w:id="0" w:name="_GoBack"/>
      <w:bookmarkEnd w:id="0"/>
    </w:p>
    <w:p w14:paraId="4E84884F" w14:textId="77777777" w:rsidR="009919AB" w:rsidRPr="009919AB" w:rsidRDefault="009919AB" w:rsidP="009919AB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4D6E2F3E" w14:textId="77777777" w:rsidR="009919AB" w:rsidRPr="009919AB" w:rsidRDefault="009919AB" w:rsidP="009919AB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1717309F" w14:textId="77777777" w:rsidR="009919AB" w:rsidRPr="009919AB" w:rsidRDefault="009919AB" w:rsidP="009919AB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6FB10818" w14:textId="77777777" w:rsidR="009919AB" w:rsidRPr="009919AB" w:rsidRDefault="009919AB" w:rsidP="009919AB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759073BB" w14:textId="77777777" w:rsidR="009919AB" w:rsidRPr="009919AB" w:rsidRDefault="009919AB" w:rsidP="009919AB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41B4C63E" w14:textId="77777777" w:rsidR="009919AB" w:rsidRPr="009919AB" w:rsidRDefault="009919AB" w:rsidP="009919AB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4F26155C" w14:textId="77777777" w:rsidR="009919AB" w:rsidRPr="009919AB" w:rsidRDefault="009919AB" w:rsidP="009919AB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030E464A" w14:textId="77777777" w:rsidR="009919AB" w:rsidRPr="009919AB" w:rsidRDefault="009919AB" w:rsidP="009919AB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</w:p>
    <w:p w14:paraId="55AB2C85" w14:textId="77777777" w:rsidR="009919AB" w:rsidRPr="009919AB" w:rsidRDefault="009919AB" w:rsidP="009919AB">
      <w:pPr>
        <w:spacing w:after="20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14:paraId="22D7C788" w14:textId="77777777" w:rsidR="009919AB" w:rsidRDefault="009919AB" w:rsidP="009919AB">
      <w:pPr>
        <w:spacing w:after="0" w:line="240" w:lineRule="auto"/>
        <w:jc w:val="both"/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</w:pPr>
      <w:r w:rsidRPr="009919AB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 xml:space="preserve">Q1. </w:t>
      </w:r>
      <w:r w:rsidRPr="009919AB">
        <w:rPr>
          <w:rFonts w:ascii="Book Antiqua" w:eastAsia="Times New Roman" w:hAnsi="Book Antiqua" w:cs="Tahoma"/>
          <w:sz w:val="24"/>
          <w:szCs w:val="24"/>
          <w:lang w:val="en-GB" w:eastAsia="en-GB"/>
        </w:rPr>
        <w:t xml:space="preserve">Discuss the uses and abuses of History </w:t>
      </w:r>
      <w:r w:rsidRPr="009919AB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>(30 marks).</w:t>
      </w:r>
    </w:p>
    <w:p w14:paraId="692008CD" w14:textId="77777777" w:rsidR="005E713C" w:rsidRPr="009919AB" w:rsidRDefault="005E713C" w:rsidP="009919AB">
      <w:pPr>
        <w:spacing w:after="0" w:line="240" w:lineRule="auto"/>
        <w:jc w:val="both"/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</w:pPr>
    </w:p>
    <w:p w14:paraId="4B0E7563" w14:textId="77777777" w:rsidR="009919AB" w:rsidRDefault="009919AB" w:rsidP="009919AB">
      <w:pPr>
        <w:spacing w:after="0" w:line="240" w:lineRule="auto"/>
        <w:jc w:val="both"/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</w:pPr>
      <w:r w:rsidRPr="009919AB">
        <w:rPr>
          <w:rFonts w:ascii="Book Antiqua" w:eastAsia="Times New Roman" w:hAnsi="Book Antiqua" w:cs="Tahoma"/>
          <w:sz w:val="24"/>
          <w:szCs w:val="24"/>
          <w:lang w:val="en-GB" w:eastAsia="en-GB"/>
        </w:rPr>
        <w:t xml:space="preserve">Q2. </w:t>
      </w:r>
      <w:r w:rsidRPr="009919AB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>Explain the various components of a good historical methodology (20 marks).</w:t>
      </w:r>
    </w:p>
    <w:p w14:paraId="0CFE7E10" w14:textId="77777777" w:rsidR="005E713C" w:rsidRPr="009919AB" w:rsidRDefault="005E713C" w:rsidP="009919AB">
      <w:pPr>
        <w:spacing w:after="0" w:line="240" w:lineRule="auto"/>
        <w:jc w:val="both"/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</w:pPr>
    </w:p>
    <w:p w14:paraId="04BA2DA9" w14:textId="77777777" w:rsidR="009919AB" w:rsidRPr="009919AB" w:rsidRDefault="009919AB" w:rsidP="009919AB">
      <w:pPr>
        <w:spacing w:after="0" w:line="276" w:lineRule="auto"/>
        <w:jc w:val="both"/>
        <w:rPr>
          <w:rFonts w:ascii="Book Antiqua" w:eastAsia="Times New Roman" w:hAnsi="Book Antiqua" w:cs="Tahoma"/>
          <w:bCs/>
          <w:sz w:val="24"/>
          <w:szCs w:val="24"/>
          <w:lang w:eastAsia="en-GB"/>
        </w:rPr>
      </w:pPr>
      <w:r w:rsidRPr="009919AB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>Q3. Discuss the</w:t>
      </w:r>
      <w:r w:rsidRPr="009919AB">
        <w:rPr>
          <w:rFonts w:ascii="Book Antiqua" w:eastAsia="Times New Roman" w:hAnsi="Book Antiqua" w:cs="Tahoma"/>
          <w:bCs/>
          <w:sz w:val="24"/>
          <w:szCs w:val="24"/>
          <w:lang w:eastAsia="en-GB"/>
        </w:rPr>
        <w:t xml:space="preserve"> following </w:t>
      </w:r>
      <w:r w:rsidRPr="009919AB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>theories of History</w:t>
      </w:r>
      <w:r w:rsidRPr="009919AB">
        <w:rPr>
          <w:rFonts w:ascii="Book Antiqua" w:eastAsia="Times New Roman" w:hAnsi="Book Antiqua" w:cs="Tahoma"/>
          <w:bCs/>
          <w:sz w:val="24"/>
          <w:szCs w:val="24"/>
          <w:lang w:eastAsia="en-GB"/>
        </w:rPr>
        <w:t xml:space="preserve">: </w:t>
      </w:r>
    </w:p>
    <w:p w14:paraId="757665F0" w14:textId="77777777" w:rsidR="009919AB" w:rsidRPr="009919AB" w:rsidRDefault="009919AB" w:rsidP="009919AB">
      <w:pPr>
        <w:spacing w:after="0" w:line="276" w:lineRule="auto"/>
        <w:jc w:val="both"/>
        <w:rPr>
          <w:rFonts w:ascii="Book Antiqua" w:eastAsia="Times New Roman" w:hAnsi="Book Antiqua" w:cs="Tahoma"/>
          <w:bCs/>
          <w:sz w:val="24"/>
          <w:szCs w:val="24"/>
          <w:lang w:eastAsia="en-GB"/>
        </w:rPr>
      </w:pPr>
      <w:r w:rsidRPr="009919AB">
        <w:rPr>
          <w:rFonts w:ascii="Book Antiqua" w:eastAsia="Times New Roman" w:hAnsi="Book Antiqua" w:cs="Tahoma"/>
          <w:bCs/>
          <w:sz w:val="24"/>
          <w:szCs w:val="24"/>
          <w:lang w:eastAsia="en-GB"/>
        </w:rPr>
        <w:t xml:space="preserve"> A) Great Man theory</w:t>
      </w:r>
    </w:p>
    <w:p w14:paraId="5A319535" w14:textId="77777777" w:rsidR="009919AB" w:rsidRPr="009919AB" w:rsidRDefault="009919AB" w:rsidP="009919AB">
      <w:pPr>
        <w:spacing w:after="0" w:line="276" w:lineRule="auto"/>
        <w:jc w:val="both"/>
        <w:rPr>
          <w:rFonts w:ascii="Book Antiqua" w:eastAsia="Times New Roman" w:hAnsi="Book Antiqua" w:cs="Tahoma"/>
          <w:bCs/>
          <w:sz w:val="24"/>
          <w:szCs w:val="24"/>
          <w:lang w:eastAsia="en-GB"/>
        </w:rPr>
      </w:pPr>
      <w:r w:rsidRPr="009919AB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 xml:space="preserve"> </w:t>
      </w:r>
      <w:r w:rsidRPr="009919AB">
        <w:rPr>
          <w:rFonts w:ascii="Book Antiqua" w:eastAsia="Times New Roman" w:hAnsi="Book Antiqua" w:cs="Tahoma"/>
          <w:bCs/>
          <w:sz w:val="24"/>
          <w:szCs w:val="24"/>
          <w:lang w:eastAsia="en-GB"/>
        </w:rPr>
        <w:t>B) Great God theory</w:t>
      </w:r>
    </w:p>
    <w:p w14:paraId="3B35F72F" w14:textId="6D5D7D82" w:rsidR="009919AB" w:rsidRDefault="009919AB" w:rsidP="009919AB">
      <w:pPr>
        <w:spacing w:after="0" w:line="276" w:lineRule="auto"/>
        <w:jc w:val="both"/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</w:pPr>
      <w:r w:rsidRPr="009919AB">
        <w:rPr>
          <w:rFonts w:ascii="Book Antiqua" w:eastAsia="Times New Roman" w:hAnsi="Book Antiqua" w:cs="Tahoma"/>
          <w:bCs/>
          <w:sz w:val="24"/>
          <w:szCs w:val="24"/>
          <w:lang w:eastAsia="en-GB"/>
        </w:rPr>
        <w:t xml:space="preserve">C) Human Nature theory </w:t>
      </w:r>
      <w:r w:rsidR="005E713C">
        <w:rPr>
          <w:rFonts w:ascii="Book Antiqua" w:eastAsia="Times New Roman" w:hAnsi="Book Antiqua" w:cs="Tahoma"/>
          <w:bCs/>
          <w:sz w:val="24"/>
          <w:szCs w:val="24"/>
          <w:lang w:eastAsia="en-GB"/>
        </w:rPr>
        <w:tab/>
      </w:r>
      <w:r w:rsidR="005E713C">
        <w:rPr>
          <w:rFonts w:ascii="Book Antiqua" w:eastAsia="Times New Roman" w:hAnsi="Book Antiqua" w:cs="Tahoma"/>
          <w:bCs/>
          <w:sz w:val="24"/>
          <w:szCs w:val="24"/>
          <w:lang w:eastAsia="en-GB"/>
        </w:rPr>
        <w:tab/>
      </w:r>
      <w:r w:rsidR="005E713C">
        <w:rPr>
          <w:rFonts w:ascii="Book Antiqua" w:eastAsia="Times New Roman" w:hAnsi="Book Antiqua" w:cs="Tahoma"/>
          <w:bCs/>
          <w:sz w:val="24"/>
          <w:szCs w:val="24"/>
          <w:lang w:eastAsia="en-GB"/>
        </w:rPr>
        <w:tab/>
      </w:r>
      <w:r w:rsidR="005E713C">
        <w:rPr>
          <w:rFonts w:ascii="Book Antiqua" w:eastAsia="Times New Roman" w:hAnsi="Book Antiqua" w:cs="Tahoma"/>
          <w:bCs/>
          <w:sz w:val="24"/>
          <w:szCs w:val="24"/>
          <w:lang w:eastAsia="en-GB"/>
        </w:rPr>
        <w:tab/>
      </w:r>
      <w:r w:rsidR="005E713C">
        <w:rPr>
          <w:rFonts w:ascii="Book Antiqua" w:eastAsia="Times New Roman" w:hAnsi="Book Antiqua" w:cs="Tahoma"/>
          <w:bCs/>
          <w:sz w:val="24"/>
          <w:szCs w:val="24"/>
          <w:lang w:eastAsia="en-GB"/>
        </w:rPr>
        <w:tab/>
      </w:r>
      <w:r w:rsidR="005E713C">
        <w:rPr>
          <w:rFonts w:ascii="Book Antiqua" w:eastAsia="Times New Roman" w:hAnsi="Book Antiqua" w:cs="Tahoma"/>
          <w:bCs/>
          <w:sz w:val="24"/>
          <w:szCs w:val="24"/>
          <w:lang w:eastAsia="en-GB"/>
        </w:rPr>
        <w:tab/>
      </w:r>
      <w:r w:rsidR="005E713C">
        <w:rPr>
          <w:rFonts w:ascii="Book Antiqua" w:eastAsia="Times New Roman" w:hAnsi="Book Antiqua" w:cs="Tahoma"/>
          <w:bCs/>
          <w:sz w:val="24"/>
          <w:szCs w:val="24"/>
          <w:lang w:eastAsia="en-GB"/>
        </w:rPr>
        <w:tab/>
      </w:r>
      <w:r w:rsidRPr="009919AB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>(20 marks).</w:t>
      </w:r>
    </w:p>
    <w:p w14:paraId="1A36DA45" w14:textId="77777777" w:rsidR="005E713C" w:rsidRDefault="005E713C" w:rsidP="009919AB">
      <w:pPr>
        <w:spacing w:after="0" w:line="276" w:lineRule="auto"/>
        <w:jc w:val="both"/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</w:pPr>
    </w:p>
    <w:p w14:paraId="45605438" w14:textId="77777777" w:rsidR="005E713C" w:rsidRPr="009919AB" w:rsidRDefault="005E713C" w:rsidP="009919AB">
      <w:pPr>
        <w:spacing w:after="0" w:line="276" w:lineRule="auto"/>
        <w:jc w:val="both"/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</w:pPr>
    </w:p>
    <w:p w14:paraId="20589341" w14:textId="77777777" w:rsidR="009919AB" w:rsidRDefault="009919AB" w:rsidP="009919AB">
      <w:pPr>
        <w:spacing w:after="0" w:line="240" w:lineRule="auto"/>
        <w:jc w:val="both"/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</w:pPr>
      <w:r w:rsidRPr="009919AB">
        <w:rPr>
          <w:rFonts w:ascii="Book Antiqua" w:eastAsia="Times New Roman" w:hAnsi="Book Antiqua" w:cs="Tahoma"/>
          <w:sz w:val="24"/>
          <w:szCs w:val="24"/>
          <w:lang w:val="en-GB" w:eastAsia="en-GB"/>
        </w:rPr>
        <w:t xml:space="preserve">Q4. Examine the place of History as a social science </w:t>
      </w:r>
      <w:r w:rsidRPr="009919AB"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  <w:t>(20 marks).</w:t>
      </w:r>
    </w:p>
    <w:p w14:paraId="36A4C7F5" w14:textId="77777777" w:rsidR="005E713C" w:rsidRDefault="005E713C" w:rsidP="009919AB">
      <w:pPr>
        <w:spacing w:after="0" w:line="240" w:lineRule="auto"/>
        <w:jc w:val="both"/>
        <w:rPr>
          <w:rFonts w:ascii="Book Antiqua" w:eastAsia="Times New Roman" w:hAnsi="Book Antiqua" w:cs="Tahoma"/>
          <w:bCs/>
          <w:sz w:val="24"/>
          <w:szCs w:val="24"/>
          <w:lang w:val="en-GB" w:eastAsia="en-GB"/>
        </w:rPr>
      </w:pPr>
    </w:p>
    <w:p w14:paraId="6A97D2D9" w14:textId="77777777" w:rsidR="005E713C" w:rsidRPr="009919AB" w:rsidRDefault="005E713C" w:rsidP="009919AB">
      <w:pPr>
        <w:spacing w:after="0" w:line="240" w:lineRule="auto"/>
        <w:jc w:val="both"/>
        <w:rPr>
          <w:rFonts w:ascii="Book Antiqua" w:eastAsia="Times New Roman" w:hAnsi="Book Antiqua" w:cs="Tahoma"/>
          <w:sz w:val="24"/>
          <w:szCs w:val="24"/>
          <w:lang w:val="en-GB" w:eastAsia="en-GB"/>
        </w:rPr>
      </w:pPr>
    </w:p>
    <w:tbl>
      <w:tblPr>
        <w:tblW w:w="4982" w:type="pct"/>
        <w:tblCellSpacing w:w="15" w:type="dxa"/>
        <w:tblLook w:val="04A0" w:firstRow="1" w:lastRow="0" w:firstColumn="1" w:lastColumn="0" w:noHBand="0" w:noVBand="1"/>
      </w:tblPr>
      <w:tblGrid>
        <w:gridCol w:w="9416"/>
      </w:tblGrid>
      <w:tr w:rsidR="009919AB" w:rsidRPr="009919AB" w14:paraId="3317E0D7" w14:textId="77777777" w:rsidTr="007732E0">
        <w:trPr>
          <w:tblCellSpacing w:w="15" w:type="dxa"/>
        </w:trPr>
        <w:tc>
          <w:tcPr>
            <w:tcW w:w="496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5DB8A" w14:textId="1F0BD648" w:rsidR="009919AB" w:rsidRPr="009919AB" w:rsidRDefault="009919AB" w:rsidP="009919AB">
            <w:pPr>
              <w:spacing w:after="0" w:line="240" w:lineRule="auto"/>
              <w:jc w:val="both"/>
              <w:rPr>
                <w:rFonts w:ascii="Book Antiqua" w:eastAsia="Times New Roman" w:hAnsi="Book Antiqua" w:cs="Tahoma"/>
                <w:sz w:val="24"/>
                <w:szCs w:val="24"/>
                <w:lang w:val="en-GB" w:eastAsia="en-GB"/>
              </w:rPr>
            </w:pPr>
            <w:r w:rsidRPr="009919AB">
              <w:rPr>
                <w:rFonts w:ascii="Book Antiqua" w:eastAsia="Times New Roman" w:hAnsi="Book Antiqua" w:cs="Tahoma"/>
                <w:sz w:val="24"/>
                <w:szCs w:val="24"/>
                <w:lang w:val="en-GB" w:eastAsia="en-GB"/>
              </w:rPr>
              <w:t>Q5</w:t>
            </w:r>
            <w:r w:rsidRPr="009919AB">
              <w:rPr>
                <w:rFonts w:ascii="Book Antiqua" w:eastAsia="Times New Roman" w:hAnsi="Book Antiqua" w:cs="Tahoma"/>
                <w:bCs/>
                <w:sz w:val="24"/>
                <w:szCs w:val="24"/>
                <w:lang w:val="en-GB" w:eastAsia="en-GB"/>
              </w:rPr>
              <w:t>. With examples, examine the concepts of historical interpretation, historical objectivity, and historical causation</w:t>
            </w:r>
            <w:r w:rsidR="005E713C">
              <w:rPr>
                <w:rFonts w:ascii="Book Antiqua" w:eastAsia="Times New Roman" w:hAnsi="Book Antiqua" w:cs="Tahoma"/>
                <w:bCs/>
                <w:sz w:val="24"/>
                <w:szCs w:val="24"/>
                <w:lang w:val="en-GB" w:eastAsia="en-GB"/>
              </w:rPr>
              <w:t>.</w:t>
            </w:r>
            <w:r w:rsidRPr="009919AB">
              <w:rPr>
                <w:rFonts w:ascii="Book Antiqua" w:eastAsia="Times New Roman" w:hAnsi="Book Antiqua" w:cs="Tahoma"/>
                <w:bCs/>
                <w:sz w:val="24"/>
                <w:szCs w:val="24"/>
                <w:lang w:val="en-GB" w:eastAsia="en-GB"/>
              </w:rPr>
              <w:t xml:space="preserve"> </w:t>
            </w:r>
            <w:r w:rsidR="005E713C">
              <w:rPr>
                <w:rFonts w:ascii="Book Antiqua" w:eastAsia="Times New Roman" w:hAnsi="Book Antiqua" w:cs="Tahoma"/>
                <w:bCs/>
                <w:sz w:val="24"/>
                <w:szCs w:val="24"/>
                <w:lang w:val="en-GB" w:eastAsia="en-GB"/>
              </w:rPr>
              <w:t xml:space="preserve">                                                        </w:t>
            </w:r>
            <w:r w:rsidRPr="009919AB">
              <w:rPr>
                <w:rFonts w:ascii="Book Antiqua" w:eastAsia="Times New Roman" w:hAnsi="Book Antiqua" w:cs="Tahoma"/>
                <w:bCs/>
                <w:sz w:val="24"/>
                <w:szCs w:val="24"/>
                <w:lang w:val="en-GB" w:eastAsia="en-GB"/>
              </w:rPr>
              <w:t>(20 marks).</w:t>
            </w:r>
          </w:p>
          <w:p w14:paraId="3E93F614" w14:textId="77777777" w:rsidR="009919AB" w:rsidRDefault="009919AB" w:rsidP="009919AB">
            <w:pPr>
              <w:spacing w:after="0" w:line="276" w:lineRule="auto"/>
              <w:jc w:val="both"/>
              <w:rPr>
                <w:rFonts w:ascii="Book Antiqua" w:eastAsia="Times New Roman" w:hAnsi="Book Antiqua" w:cs="Tahoma"/>
                <w:bCs/>
                <w:sz w:val="24"/>
                <w:szCs w:val="24"/>
                <w:lang w:val="en-GB" w:eastAsia="en-GB"/>
              </w:rPr>
            </w:pPr>
          </w:p>
          <w:p w14:paraId="4D5438E7" w14:textId="744876A4" w:rsidR="009919AB" w:rsidRPr="009919AB" w:rsidRDefault="009919AB" w:rsidP="009919AB">
            <w:pPr>
              <w:spacing w:after="0" w:line="240" w:lineRule="auto"/>
              <w:jc w:val="both"/>
              <w:rPr>
                <w:rFonts w:ascii="Book Antiqua" w:eastAsia="Times New Roman" w:hAnsi="Book Antiqua" w:cs="Times New Roman"/>
                <w:color w:val="000000"/>
                <w:sz w:val="24"/>
                <w:szCs w:val="24"/>
              </w:rPr>
            </w:pPr>
          </w:p>
        </w:tc>
      </w:tr>
      <w:tr w:rsidR="005E713C" w:rsidRPr="009919AB" w14:paraId="4B5DBDC3" w14:textId="77777777" w:rsidTr="007732E0">
        <w:trPr>
          <w:tblCellSpacing w:w="15" w:type="dxa"/>
        </w:trPr>
        <w:tc>
          <w:tcPr>
            <w:tcW w:w="496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7AE7C" w14:textId="77777777" w:rsidR="005E713C" w:rsidRPr="009919AB" w:rsidRDefault="005E713C" w:rsidP="009919AB">
            <w:pPr>
              <w:spacing w:after="0" w:line="240" w:lineRule="auto"/>
              <w:jc w:val="both"/>
              <w:rPr>
                <w:rFonts w:ascii="Book Antiqua" w:eastAsia="Times New Roman" w:hAnsi="Book Antiqua" w:cs="Tahoma"/>
                <w:sz w:val="24"/>
                <w:szCs w:val="24"/>
                <w:lang w:val="en-GB" w:eastAsia="en-GB"/>
              </w:rPr>
            </w:pPr>
          </w:p>
        </w:tc>
      </w:tr>
      <w:tr w:rsidR="005E713C" w:rsidRPr="009919AB" w14:paraId="49E3CF5A" w14:textId="77777777" w:rsidTr="007732E0">
        <w:trPr>
          <w:tblCellSpacing w:w="15" w:type="dxa"/>
        </w:trPr>
        <w:tc>
          <w:tcPr>
            <w:tcW w:w="496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4EDCF" w14:textId="77777777" w:rsidR="005E713C" w:rsidRPr="009919AB" w:rsidRDefault="005E713C" w:rsidP="009919AB">
            <w:pPr>
              <w:spacing w:after="0" w:line="240" w:lineRule="auto"/>
              <w:jc w:val="both"/>
              <w:rPr>
                <w:rFonts w:ascii="Book Antiqua" w:eastAsia="Times New Roman" w:hAnsi="Book Antiqua" w:cs="Tahoma"/>
                <w:sz w:val="24"/>
                <w:szCs w:val="24"/>
                <w:lang w:val="en-GB" w:eastAsia="en-GB"/>
              </w:rPr>
            </w:pPr>
          </w:p>
        </w:tc>
      </w:tr>
      <w:tr w:rsidR="005E713C" w:rsidRPr="009919AB" w14:paraId="4AC8C5B1" w14:textId="77777777" w:rsidTr="007732E0">
        <w:trPr>
          <w:tblCellSpacing w:w="15" w:type="dxa"/>
        </w:trPr>
        <w:tc>
          <w:tcPr>
            <w:tcW w:w="496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D1419" w14:textId="77777777" w:rsidR="005E713C" w:rsidRPr="009919AB" w:rsidRDefault="005E713C" w:rsidP="009919AB">
            <w:pPr>
              <w:spacing w:after="0" w:line="240" w:lineRule="auto"/>
              <w:jc w:val="both"/>
              <w:rPr>
                <w:rFonts w:ascii="Book Antiqua" w:eastAsia="Times New Roman" w:hAnsi="Book Antiqua" w:cs="Tahoma"/>
                <w:sz w:val="24"/>
                <w:szCs w:val="24"/>
                <w:lang w:val="en-GB" w:eastAsia="en-GB"/>
              </w:rPr>
            </w:pPr>
          </w:p>
        </w:tc>
      </w:tr>
      <w:tr w:rsidR="005E713C" w:rsidRPr="009919AB" w14:paraId="643F45A6" w14:textId="77777777" w:rsidTr="007732E0">
        <w:trPr>
          <w:tblCellSpacing w:w="15" w:type="dxa"/>
        </w:trPr>
        <w:tc>
          <w:tcPr>
            <w:tcW w:w="496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41B12" w14:textId="77777777" w:rsidR="005E713C" w:rsidRPr="009919AB" w:rsidRDefault="005E713C" w:rsidP="009919AB">
            <w:pPr>
              <w:spacing w:after="0" w:line="240" w:lineRule="auto"/>
              <w:jc w:val="both"/>
              <w:rPr>
                <w:rFonts w:ascii="Book Antiqua" w:eastAsia="Times New Roman" w:hAnsi="Book Antiqua" w:cs="Tahoma"/>
                <w:sz w:val="24"/>
                <w:szCs w:val="24"/>
                <w:lang w:val="en-GB" w:eastAsia="en-GB"/>
              </w:rPr>
            </w:pPr>
          </w:p>
        </w:tc>
      </w:tr>
      <w:tr w:rsidR="005E713C" w:rsidRPr="009919AB" w14:paraId="6B4DF1B1" w14:textId="77777777" w:rsidTr="007732E0">
        <w:trPr>
          <w:tblCellSpacing w:w="15" w:type="dxa"/>
        </w:trPr>
        <w:tc>
          <w:tcPr>
            <w:tcW w:w="496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4F4BD" w14:textId="77777777" w:rsidR="005E713C" w:rsidRPr="009919AB" w:rsidRDefault="005E713C" w:rsidP="009919AB">
            <w:pPr>
              <w:spacing w:after="0" w:line="240" w:lineRule="auto"/>
              <w:jc w:val="both"/>
              <w:rPr>
                <w:rFonts w:ascii="Book Antiqua" w:eastAsia="Times New Roman" w:hAnsi="Book Antiqua" w:cs="Tahoma"/>
                <w:sz w:val="24"/>
                <w:szCs w:val="24"/>
                <w:lang w:val="en-GB" w:eastAsia="en-GB"/>
              </w:rPr>
            </w:pPr>
          </w:p>
        </w:tc>
      </w:tr>
      <w:tr w:rsidR="005E713C" w:rsidRPr="009919AB" w14:paraId="4827F7CC" w14:textId="77777777" w:rsidTr="007732E0">
        <w:trPr>
          <w:tblCellSpacing w:w="15" w:type="dxa"/>
        </w:trPr>
        <w:tc>
          <w:tcPr>
            <w:tcW w:w="496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4FF03" w14:textId="77777777" w:rsidR="005E713C" w:rsidRPr="009919AB" w:rsidRDefault="005E713C" w:rsidP="009919AB">
            <w:pPr>
              <w:spacing w:after="0" w:line="240" w:lineRule="auto"/>
              <w:jc w:val="both"/>
              <w:rPr>
                <w:rFonts w:ascii="Book Antiqua" w:eastAsia="Times New Roman" w:hAnsi="Book Antiqua" w:cs="Tahoma"/>
                <w:sz w:val="24"/>
                <w:szCs w:val="24"/>
                <w:lang w:val="en-GB" w:eastAsia="en-GB"/>
              </w:rPr>
            </w:pPr>
          </w:p>
        </w:tc>
      </w:tr>
      <w:tr w:rsidR="005E713C" w:rsidRPr="009919AB" w14:paraId="35DDC08A" w14:textId="77777777" w:rsidTr="007732E0">
        <w:trPr>
          <w:tblCellSpacing w:w="15" w:type="dxa"/>
        </w:trPr>
        <w:tc>
          <w:tcPr>
            <w:tcW w:w="496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61342" w14:textId="77777777" w:rsidR="005E713C" w:rsidRPr="009919AB" w:rsidRDefault="005E713C" w:rsidP="009919AB">
            <w:pPr>
              <w:spacing w:after="0" w:line="240" w:lineRule="auto"/>
              <w:jc w:val="both"/>
              <w:rPr>
                <w:rFonts w:ascii="Book Antiqua" w:eastAsia="Times New Roman" w:hAnsi="Book Antiqua" w:cs="Tahoma"/>
                <w:sz w:val="24"/>
                <w:szCs w:val="24"/>
                <w:lang w:val="en-GB" w:eastAsia="en-GB"/>
              </w:rPr>
            </w:pPr>
          </w:p>
        </w:tc>
      </w:tr>
      <w:tr w:rsidR="005E713C" w:rsidRPr="009919AB" w14:paraId="74D3A6B4" w14:textId="77777777" w:rsidTr="007732E0">
        <w:trPr>
          <w:tblCellSpacing w:w="15" w:type="dxa"/>
        </w:trPr>
        <w:tc>
          <w:tcPr>
            <w:tcW w:w="496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D4D85" w14:textId="77777777" w:rsidR="005E713C" w:rsidRPr="009919AB" w:rsidRDefault="005E713C" w:rsidP="009919AB">
            <w:pPr>
              <w:spacing w:after="0" w:line="240" w:lineRule="auto"/>
              <w:jc w:val="both"/>
              <w:rPr>
                <w:rFonts w:ascii="Book Antiqua" w:eastAsia="Times New Roman" w:hAnsi="Book Antiqua" w:cs="Tahoma"/>
                <w:sz w:val="24"/>
                <w:szCs w:val="24"/>
                <w:lang w:val="en-GB" w:eastAsia="en-GB"/>
              </w:rPr>
            </w:pPr>
          </w:p>
        </w:tc>
      </w:tr>
      <w:tr w:rsidR="005E713C" w:rsidRPr="009919AB" w14:paraId="14F789C1" w14:textId="77777777" w:rsidTr="007732E0">
        <w:trPr>
          <w:tblCellSpacing w:w="15" w:type="dxa"/>
        </w:trPr>
        <w:tc>
          <w:tcPr>
            <w:tcW w:w="496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1B9F4" w14:textId="77777777" w:rsidR="005E713C" w:rsidRPr="009919AB" w:rsidRDefault="005E713C" w:rsidP="009919AB">
            <w:pPr>
              <w:spacing w:after="0" w:line="240" w:lineRule="auto"/>
              <w:jc w:val="both"/>
              <w:rPr>
                <w:rFonts w:ascii="Book Antiqua" w:eastAsia="Times New Roman" w:hAnsi="Book Antiqua" w:cs="Tahoma"/>
                <w:sz w:val="24"/>
                <w:szCs w:val="24"/>
                <w:lang w:val="en-GB" w:eastAsia="en-GB"/>
              </w:rPr>
            </w:pPr>
          </w:p>
        </w:tc>
      </w:tr>
      <w:tr w:rsidR="005E713C" w:rsidRPr="009919AB" w14:paraId="2D899647" w14:textId="77777777" w:rsidTr="007732E0">
        <w:trPr>
          <w:tblCellSpacing w:w="15" w:type="dxa"/>
        </w:trPr>
        <w:tc>
          <w:tcPr>
            <w:tcW w:w="496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F9F29" w14:textId="77777777" w:rsidR="005E713C" w:rsidRPr="009919AB" w:rsidRDefault="005E713C" w:rsidP="009919AB">
            <w:pPr>
              <w:spacing w:after="0" w:line="240" w:lineRule="auto"/>
              <w:jc w:val="both"/>
              <w:rPr>
                <w:rFonts w:ascii="Book Antiqua" w:eastAsia="Times New Roman" w:hAnsi="Book Antiqua" w:cs="Tahoma"/>
                <w:sz w:val="24"/>
                <w:szCs w:val="24"/>
                <w:lang w:val="en-GB" w:eastAsia="en-GB"/>
              </w:rPr>
            </w:pPr>
          </w:p>
        </w:tc>
      </w:tr>
      <w:tr w:rsidR="005E713C" w:rsidRPr="009919AB" w14:paraId="5E472EAA" w14:textId="77777777" w:rsidTr="007732E0">
        <w:trPr>
          <w:tblCellSpacing w:w="15" w:type="dxa"/>
        </w:trPr>
        <w:tc>
          <w:tcPr>
            <w:tcW w:w="496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18CE6" w14:textId="77777777" w:rsidR="005E713C" w:rsidRPr="009919AB" w:rsidRDefault="005E713C" w:rsidP="009919AB">
            <w:pPr>
              <w:spacing w:after="0" w:line="240" w:lineRule="auto"/>
              <w:jc w:val="both"/>
              <w:rPr>
                <w:rFonts w:ascii="Book Antiqua" w:eastAsia="Times New Roman" w:hAnsi="Book Antiqua" w:cs="Tahoma"/>
                <w:sz w:val="24"/>
                <w:szCs w:val="24"/>
                <w:lang w:val="en-GB" w:eastAsia="en-GB"/>
              </w:rPr>
            </w:pPr>
          </w:p>
        </w:tc>
      </w:tr>
      <w:tr w:rsidR="005E713C" w:rsidRPr="009919AB" w14:paraId="27585A06" w14:textId="77777777" w:rsidTr="007732E0">
        <w:trPr>
          <w:tblCellSpacing w:w="15" w:type="dxa"/>
        </w:trPr>
        <w:tc>
          <w:tcPr>
            <w:tcW w:w="496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2CA52" w14:textId="77777777" w:rsidR="005E713C" w:rsidRPr="009919AB" w:rsidRDefault="005E713C" w:rsidP="009919AB">
            <w:pPr>
              <w:spacing w:after="0" w:line="240" w:lineRule="auto"/>
              <w:jc w:val="both"/>
              <w:rPr>
                <w:rFonts w:ascii="Book Antiqua" w:eastAsia="Times New Roman" w:hAnsi="Book Antiqua" w:cs="Tahoma"/>
                <w:sz w:val="24"/>
                <w:szCs w:val="24"/>
                <w:lang w:val="en-GB" w:eastAsia="en-GB"/>
              </w:rPr>
            </w:pPr>
          </w:p>
        </w:tc>
      </w:tr>
      <w:tr w:rsidR="005E713C" w:rsidRPr="009919AB" w14:paraId="738249BB" w14:textId="77777777" w:rsidTr="007732E0">
        <w:trPr>
          <w:tblCellSpacing w:w="15" w:type="dxa"/>
        </w:trPr>
        <w:tc>
          <w:tcPr>
            <w:tcW w:w="496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798EB" w14:textId="77777777" w:rsidR="005E713C" w:rsidRPr="009919AB" w:rsidRDefault="005E713C" w:rsidP="009919AB">
            <w:pPr>
              <w:spacing w:after="0" w:line="240" w:lineRule="auto"/>
              <w:jc w:val="both"/>
              <w:rPr>
                <w:rFonts w:ascii="Book Antiqua" w:eastAsia="Times New Roman" w:hAnsi="Book Antiqua" w:cs="Tahoma"/>
                <w:sz w:val="24"/>
                <w:szCs w:val="24"/>
                <w:lang w:val="en-GB" w:eastAsia="en-GB"/>
              </w:rPr>
            </w:pPr>
          </w:p>
        </w:tc>
      </w:tr>
      <w:tr w:rsidR="005E713C" w:rsidRPr="009919AB" w14:paraId="5785EAF2" w14:textId="77777777" w:rsidTr="007732E0">
        <w:trPr>
          <w:tblCellSpacing w:w="15" w:type="dxa"/>
        </w:trPr>
        <w:tc>
          <w:tcPr>
            <w:tcW w:w="496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3CB94" w14:textId="77777777" w:rsidR="005E713C" w:rsidRPr="009919AB" w:rsidRDefault="005E713C" w:rsidP="009919AB">
            <w:pPr>
              <w:spacing w:after="0" w:line="240" w:lineRule="auto"/>
              <w:jc w:val="both"/>
              <w:rPr>
                <w:rFonts w:ascii="Book Antiqua" w:eastAsia="Times New Roman" w:hAnsi="Book Antiqua" w:cs="Tahoma"/>
                <w:sz w:val="24"/>
                <w:szCs w:val="24"/>
                <w:lang w:val="en-GB" w:eastAsia="en-GB"/>
              </w:rPr>
            </w:pPr>
          </w:p>
        </w:tc>
      </w:tr>
      <w:tr w:rsidR="005E713C" w:rsidRPr="009919AB" w14:paraId="444826F8" w14:textId="77777777" w:rsidTr="007732E0">
        <w:trPr>
          <w:tblCellSpacing w:w="15" w:type="dxa"/>
        </w:trPr>
        <w:tc>
          <w:tcPr>
            <w:tcW w:w="4966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9888B" w14:textId="77777777" w:rsidR="005E713C" w:rsidRPr="009919AB" w:rsidRDefault="005E713C" w:rsidP="009919AB">
            <w:pPr>
              <w:spacing w:after="0" w:line="240" w:lineRule="auto"/>
              <w:jc w:val="both"/>
              <w:rPr>
                <w:rFonts w:ascii="Book Antiqua" w:eastAsia="Times New Roman" w:hAnsi="Book Antiqua" w:cs="Tahoma"/>
                <w:sz w:val="24"/>
                <w:szCs w:val="24"/>
                <w:lang w:val="en-GB" w:eastAsia="en-GB"/>
              </w:rPr>
            </w:pPr>
          </w:p>
        </w:tc>
      </w:tr>
    </w:tbl>
    <w:p w14:paraId="0BFE8734" w14:textId="77777777" w:rsidR="00FC3499" w:rsidRDefault="00FC3499"/>
    <w:sectPr w:rsidR="00FC349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BF7A9C"/>
    <w:multiLevelType w:val="multilevel"/>
    <w:tmpl w:val="20BF7A9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9AB"/>
    <w:rsid w:val="001722D8"/>
    <w:rsid w:val="002A205C"/>
    <w:rsid w:val="005E713C"/>
    <w:rsid w:val="009919AB"/>
    <w:rsid w:val="00D15481"/>
    <w:rsid w:val="00FC3499"/>
    <w:rsid w:val="00FE3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D1B5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E71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713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E71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713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73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181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DROTIENOCHARLES</dc:creator>
  <cp:keywords/>
  <dc:description/>
  <cp:lastModifiedBy>GO</cp:lastModifiedBy>
  <cp:revision>6</cp:revision>
  <cp:lastPrinted>2022-07-02T23:17:00Z</cp:lastPrinted>
  <dcterms:created xsi:type="dcterms:W3CDTF">2022-06-29T15:53:00Z</dcterms:created>
  <dcterms:modified xsi:type="dcterms:W3CDTF">2022-07-02T23:18:00Z</dcterms:modified>
</cp:coreProperties>
</file>