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B58" w:rsidRDefault="00052B58">
      <w:pPr>
        <w:rPr>
          <w:rFonts w:ascii="Times New Roman" w:hAnsi="Times New Roman" w:cs="Times New Roman"/>
          <w:sz w:val="24"/>
          <w:szCs w:val="24"/>
        </w:rPr>
      </w:pPr>
    </w:p>
    <w:p w:rsidR="00052B58" w:rsidRDefault="006358A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-38100</wp:posOffset>
                </wp:positionH>
                <wp:positionV relativeFrom="paragraph">
                  <wp:posOffset>-361950</wp:posOffset>
                </wp:positionV>
                <wp:extent cx="1676400" cy="1409700"/>
                <wp:effectExtent l="0" t="0" r="19050" b="19050"/>
                <wp:wrapNone/>
                <wp:docPr id="9" name="Group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76400" cy="1409700"/>
                          <a:chOff x="0" y="0"/>
                          <a:chExt cx="1676400" cy="1409700"/>
                        </a:xfrm>
                      </wpg:grpSpPr>
                      <wps:wsp>
                        <wps:cNvPr id="3" name="Rectangle 3"/>
                        <wps:cNvSpPr/>
                        <wps:spPr>
                          <a:xfrm>
                            <a:off x="0" y="0"/>
                            <a:ext cx="1676400" cy="1409700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052B58" w:rsidRDefault="006358A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  <w:t>SPECIFY TYPE OF EXAMINATION</w:t>
                              </w:r>
                            </w:p>
                            <w:p w:rsidR="00052B58" w:rsidRDefault="00052B5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</w:rPr>
                              </w:pPr>
                            </w:p>
                            <w:p w:rsidR="00052B58" w:rsidRDefault="006358A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  <w:t>FIRST ATTEMPT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  <w:br/>
                                <w:t>FIRST RESIT</w:t>
                              </w:r>
                            </w:p>
                            <w:p w:rsidR="00052B58" w:rsidRDefault="006358A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  <w:t>SECOND RESIT</w:t>
                              </w:r>
                            </w:p>
                            <w:p w:rsidR="00052B58" w:rsidRDefault="006358A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  <w:t>RE-TAKE</w:t>
                              </w:r>
                            </w:p>
                            <w:p w:rsidR="00052B58" w:rsidRDefault="00052B5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</w:rPr>
                              </w:pPr>
                            </w:p>
                            <w:p w:rsidR="00052B58" w:rsidRDefault="00052B58">
                              <w:pPr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:rsidR="00052B58" w:rsidRDefault="00052B58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4" name="Rectangle 4"/>
                        <wps:cNvSpPr/>
                        <wps:spPr>
                          <a:xfrm>
                            <a:off x="1409700" y="5905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5" name="Rectangle 5"/>
                        <wps:cNvSpPr/>
                        <wps:spPr>
                          <a:xfrm>
                            <a:off x="1419225" y="7810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6" name="Rectangle 6"/>
                        <wps:cNvSpPr/>
                        <wps:spPr>
                          <a:xfrm>
                            <a:off x="1409700" y="9715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7" name="Rectangle 7"/>
                        <wps:cNvSpPr/>
                        <wps:spPr>
                          <a:xfrm>
                            <a:off x="1409700" y="11620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group id="_x0000_s1026" o:spid="_x0000_s1026" o:spt="203" style="position:absolute;left:0pt;margin-left:-3pt;margin-top:-28.5pt;height:111pt;width:132pt;z-index:251659264;mso-width-relative:page;mso-height-relative:page;" coordsize="1676400,1409700" o:gfxdata="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">
                <o:lock v:ext="edit" aspectratio="f"/>
                <v:rect id="Rectangle 3" o:spid="_x0000_s1026" o:spt="1" style="position:absolute;left:0;top:0;height:1409700;width:1676400;v-text-anchor:middle;" filled="f" stroked="t" coordsize="21600,21600" o:gfxdata="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tn0axvQAA&#10;ANoAAAAPAAAAAAAAAAEAIAAAACIAAABkcnMvZG93bnJldi54bWxQSwECFAAUAAAACACHTuJAMy8F&#10;njsAAAA5AAAAEAAAAAAAAAABACAAAAAMAQAAZHJzL3NoYXBleG1sLnhtbFBLBQYAAAAABgAGAFsB&#10;AAC2AwAAAAA=&#10;">
                  <v:fill on="f" focussize="0,0"/>
                  <v:stroke weight="1pt" color="#41719C [3204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spacing w:after="0" w:line="240" w:lineRule="auto"/>
                          <w:jc w:val="center"/>
                          <w:rPr>
                            <w:rFonts w:hint="default" w:ascii="Times New Roman" w:hAnsi="Times New Roman" w:cs="Times New Roman"/>
                            <w:b/>
                            <w:color w:val="000000" w:themeColor="text1"/>
                            <w:sz w:val="22"/>
                            <w:szCs w:val="22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rFonts w:hint="default" w:ascii="Times New Roman" w:hAnsi="Times New Roman" w:cs="Times New Roman"/>
                            <w:b/>
                            <w:color w:val="000000" w:themeColor="text1"/>
                            <w:sz w:val="22"/>
                            <w:szCs w:val="22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SPECIFY TYPE OF EXAMINATION</w:t>
                        </w:r>
                      </w:p>
                      <w:p>
                        <w:pPr>
                          <w:spacing w:after="0" w:line="240" w:lineRule="auto"/>
                          <w:jc w:val="center"/>
                          <w:rPr>
                            <w:rFonts w:hint="default" w:ascii="Times New Roman" w:hAnsi="Times New Roman" w:cs="Times New Roman"/>
                            <w:color w:val="000000" w:themeColor="text1"/>
                            <w:sz w:val="22"/>
                            <w:szCs w:val="22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</w:p>
                      <w:p>
                        <w:pPr>
                          <w:spacing w:after="0" w:line="240" w:lineRule="auto"/>
                          <w:jc w:val="center"/>
                          <w:rPr>
                            <w:rFonts w:hint="default" w:ascii="Times New Roman" w:hAnsi="Times New Roman" w:cs="Times New Roman"/>
                            <w:b/>
                            <w:color w:val="000000" w:themeColor="text1"/>
                            <w:sz w:val="22"/>
                            <w:szCs w:val="22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rFonts w:hint="default" w:ascii="Times New Roman" w:hAnsi="Times New Roman" w:cs="Times New Roman"/>
                            <w:b/>
                            <w:color w:val="000000" w:themeColor="text1"/>
                            <w:sz w:val="22"/>
                            <w:szCs w:val="22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FIRST ATTEMPT</w:t>
                        </w:r>
                        <w:r>
                          <w:rPr>
                            <w:rFonts w:hint="default" w:ascii="Times New Roman" w:hAnsi="Times New Roman" w:cs="Times New Roman"/>
                            <w:b/>
                            <w:color w:val="000000" w:themeColor="text1"/>
                            <w:sz w:val="22"/>
                            <w:szCs w:val="22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br w:type="textWrapping"/>
                        </w:r>
                        <w:r>
                          <w:rPr>
                            <w:rFonts w:hint="default" w:ascii="Times New Roman" w:hAnsi="Times New Roman" w:cs="Times New Roman"/>
                            <w:b/>
                            <w:color w:val="000000" w:themeColor="text1"/>
                            <w:sz w:val="22"/>
                            <w:szCs w:val="22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FIRST RESIT</w:t>
                        </w:r>
                      </w:p>
                      <w:p>
                        <w:pPr>
                          <w:spacing w:after="0" w:line="240" w:lineRule="auto"/>
                          <w:jc w:val="center"/>
                          <w:rPr>
                            <w:rFonts w:hint="default" w:ascii="Times New Roman" w:hAnsi="Times New Roman" w:cs="Times New Roman"/>
                            <w:b/>
                            <w:color w:val="000000" w:themeColor="text1"/>
                            <w:sz w:val="22"/>
                            <w:szCs w:val="22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rFonts w:hint="default" w:ascii="Times New Roman" w:hAnsi="Times New Roman" w:cs="Times New Roman"/>
                            <w:b/>
                            <w:color w:val="000000" w:themeColor="text1"/>
                            <w:sz w:val="22"/>
                            <w:szCs w:val="22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SECOND RESIT</w:t>
                        </w:r>
                      </w:p>
                      <w:p>
                        <w:pPr>
                          <w:spacing w:after="0" w:line="240" w:lineRule="auto"/>
                          <w:jc w:val="center"/>
                          <w:rPr>
                            <w:rFonts w:hint="default" w:ascii="Times New Roman" w:hAnsi="Times New Roman" w:cs="Times New Roman"/>
                            <w:b/>
                            <w:color w:val="000000" w:themeColor="text1"/>
                            <w:sz w:val="22"/>
                            <w:szCs w:val="22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rFonts w:hint="default" w:ascii="Times New Roman" w:hAnsi="Times New Roman" w:cs="Times New Roman"/>
                            <w:b/>
                            <w:color w:val="000000" w:themeColor="text1"/>
                            <w:sz w:val="22"/>
                            <w:szCs w:val="22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RE-TAKE</w:t>
                        </w:r>
                      </w:p>
                      <w:p>
                        <w:pPr>
                          <w:spacing w:after="0" w:line="240" w:lineRule="auto"/>
                          <w:jc w:val="center"/>
                          <w:rPr>
                            <w:rFonts w:hint="default" w:ascii="Times New Roman" w:hAnsi="Times New Roman" w:cs="Times New Roman"/>
                            <w:color w:val="000000" w:themeColor="text1"/>
                            <w:sz w:val="22"/>
                            <w:szCs w:val="22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</w:p>
                      <w:p>
                        <w:pPr>
                          <w:jc w:val="center"/>
                          <w:rPr>
                            <w:color w:val="000000" w:themeColor="text1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</w:p>
                      <w:p>
                        <w:pPr>
                          <w:jc w:val="center"/>
                        </w:pPr>
                      </w:p>
                    </w:txbxContent>
                  </v:textbox>
                </v:rect>
                <v:rect id="Rectangle 4" o:spid="_x0000_s1026" o:spt="1" style="position:absolute;left:1409700;top:590550;height:133350;width:142875;v-text-anchor:middle;" filled="f" stroked="t" coordsize="21600,21600" o:gfxdata="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idt7FvQAA&#10;ANoAAAAPAAAAAAAAAAEAIAAAACIAAABkcnMvZG93bnJldi54bWxQSwECFAAUAAAACACHTuJAMy8F&#10;njsAAAA5AAAAEAAAAAAAAAABACAAAAAMAQAAZHJzL3NoYXBleG1sLnhtbFBLBQYAAAAABgAGAFsB&#10;AAC2AwAAAAA=&#10;">
                  <v:fill on="f" focussize="0,0"/>
                  <v:stroke weight="1pt" color="#41719C [3204]" miterlimit="8" joinstyle="miter"/>
                  <v:imagedata o:title=""/>
                  <o:lock v:ext="edit" aspectratio="f"/>
                </v:rect>
                <v:rect id="Rectangle 5" o:spid="_x0000_s1026" o:spt="1" style="position:absolute;left:1419225;top:781050;height:133350;width:142875;v-text-anchor:middle;" filled="f" stroked="t" coordsize="21600,21600" o:gfxdata="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NOntevQAA&#10;ANoAAAAPAAAAAAAAAAEAIAAAACIAAABkcnMvZG93bnJldi54bWxQSwECFAAUAAAACACHTuJAMy8F&#10;njsAAAA5AAAAEAAAAAAAAAABACAAAAAMAQAAZHJzL3NoYXBleG1sLnhtbFBLBQYAAAAABgAGAFsB&#10;AAC2AwAAAAA=&#10;">
                  <v:fill on="f" focussize="0,0"/>
                  <v:stroke weight="1pt" color="#41719C [3204]" miterlimit="8" joinstyle="miter"/>
                  <v:imagedata o:title=""/>
                  <o:lock v:ext="edit" aspectratio="f"/>
                </v:rect>
                <v:rect id="Rectangle 6" o:spid="_x0000_s1026" o:spt="1" style="position:absolute;left:1409700;top:971550;height:133350;width:142875;v-text-anchor:middle;" filled="f" stroked="t" coordsize="21600,21600" o:gfxdata="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D3o5Sm8AAAA&#10;2gAAAA8AAAAAAAAAAQAgAAAAIgAAAGRycy9kb3ducmV2LnhtbFBLAQIUABQAAAAIAIdO4kAzLwWe&#10;OwAAADkAAAAQAAAAAAAAAAEAIAAAAAsBAABkcnMvc2hhcGV4bWwueG1sUEsFBgAAAAAGAAYAWwEA&#10;ALUDAAAAAA==&#10;">
                  <v:fill on="f" focussize="0,0"/>
                  <v:stroke weight="1pt" color="#41719C [3204]" miterlimit="8" joinstyle="miter"/>
                  <v:imagedata o:title=""/>
                  <o:lock v:ext="edit" aspectratio="f"/>
                </v:rect>
                <v:rect id="Rectangle 7" o:spid="_x0000_s1026" o:spt="1" style="position:absolute;left:1409700;top:1162050;height:133350;width:142875;v-text-anchor:middle;" filled="f" stroked="t" coordsize="21600,21600" o:gfxdata="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FKkQLK8AAAA&#10;2gAAAA8AAAAAAAAAAQAgAAAAIgAAAGRycy9kb3ducmV2LnhtbFBLAQIUABQAAAAIAIdO4kAzLwWe&#10;OwAAADkAAAAQAAAAAAAAAAEAIAAAAAsBAABkcnMvc2hhcGV4bWwueG1sUEsFBgAAAAAGAAYAWwEA&#10;ALUDAAAAAA==&#10;">
                  <v:fill on="f" focussize="0,0"/>
                  <v:stroke weight="1pt" color="#41719C [3204]" miterlimit="8" joinstyle="miter"/>
                  <v:imagedata o:title=""/>
                  <o:lock v:ext="edit" aspectratio="f"/>
                </v:rect>
              </v:group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257300" cy="10191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2B58" w:rsidRDefault="006358AC">
      <w:pPr>
        <w:pStyle w:val="NoSpacing"/>
        <w:spacing w:line="360" w:lineRule="auto"/>
        <w:jc w:val="center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 xml:space="preserve">JARAMOGI OGINGA ODINGA UNIVERSITY OF SCIENCE AND TECHNOLOGY </w:t>
      </w:r>
    </w:p>
    <w:p w:rsidR="00052B58" w:rsidRDefault="006358AC">
      <w:pPr>
        <w:pStyle w:val="NoSpacing"/>
        <w:spacing w:line="360" w:lineRule="auto"/>
        <w:jc w:val="center"/>
        <w:rPr>
          <w:rFonts w:ascii="Times New Roman"/>
          <w:b/>
          <w:sz w:val="24"/>
          <w:szCs w:val="24"/>
          <w:lang w:val="en-US"/>
        </w:rPr>
      </w:pPr>
      <w:r>
        <w:rPr>
          <w:rFonts w:ascii="Times New Roman"/>
          <w:b/>
          <w:sz w:val="24"/>
          <w:szCs w:val="24"/>
        </w:rPr>
        <w:t xml:space="preserve">SCHOOL OF </w:t>
      </w:r>
      <w:r>
        <w:rPr>
          <w:rFonts w:ascii="Times New Roman"/>
          <w:b/>
          <w:sz w:val="24"/>
          <w:szCs w:val="24"/>
          <w:lang w:val="en-US"/>
        </w:rPr>
        <w:t>EDUCATION, HUMANITIES AND SOCIAL SCIENCES</w:t>
      </w:r>
    </w:p>
    <w:p w:rsidR="00052B58" w:rsidRDefault="006358AC">
      <w:pPr>
        <w:pStyle w:val="NoSpacing"/>
        <w:spacing w:line="360" w:lineRule="auto"/>
        <w:jc w:val="center"/>
        <w:rPr>
          <w:rFonts w:ascii="Times New Roman"/>
          <w:b/>
          <w:sz w:val="24"/>
          <w:szCs w:val="24"/>
          <w:lang w:val="en-US"/>
        </w:rPr>
      </w:pPr>
      <w:r>
        <w:rPr>
          <w:rFonts w:ascii="Times New Roman"/>
          <w:b/>
          <w:sz w:val="24"/>
          <w:szCs w:val="24"/>
        </w:rPr>
        <w:t>UNIVERSITY EXAMINATION FOR THE DEGREE OF BACHELOR OF</w:t>
      </w:r>
      <w:r>
        <w:rPr>
          <w:rFonts w:ascii="Times New Roman"/>
          <w:b/>
          <w:sz w:val="24"/>
          <w:szCs w:val="24"/>
          <w:lang w:val="en-US"/>
        </w:rPr>
        <w:t xml:space="preserve"> </w:t>
      </w:r>
    </w:p>
    <w:p w:rsidR="00052B58" w:rsidRDefault="006358AC">
      <w:pPr>
        <w:pStyle w:val="NoSpacing"/>
        <w:spacing w:line="360" w:lineRule="auto"/>
        <w:jc w:val="center"/>
        <w:rPr>
          <w:rFonts w:ascii="Times New Roman"/>
          <w:b/>
          <w:sz w:val="24"/>
          <w:szCs w:val="24"/>
          <w:lang w:val="en-US"/>
        </w:rPr>
      </w:pPr>
      <w:r>
        <w:rPr>
          <w:rFonts w:ascii="Times New Roman"/>
          <w:b/>
          <w:sz w:val="24"/>
          <w:szCs w:val="24"/>
          <w:lang w:val="en-US"/>
        </w:rPr>
        <w:t>EDUCATION ARTS/SCIENCE/SNE WITH IT</w:t>
      </w:r>
    </w:p>
    <w:p w:rsidR="00052B58" w:rsidRDefault="006358AC">
      <w:pPr>
        <w:pStyle w:val="NoSpacing"/>
        <w:spacing w:line="360" w:lineRule="auto"/>
        <w:jc w:val="center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  <w:lang w:val="en-US"/>
        </w:rPr>
        <w:t>4</w:t>
      </w:r>
      <w:r>
        <w:rPr>
          <w:rFonts w:ascii="Times New Roman"/>
          <w:b/>
          <w:sz w:val="24"/>
          <w:szCs w:val="24"/>
          <w:vertAlign w:val="superscript"/>
          <w:lang w:val="en-US"/>
        </w:rPr>
        <w:t>TH</w:t>
      </w:r>
      <w:r>
        <w:rPr>
          <w:rFonts w:ascii="Times New Roman"/>
          <w:b/>
          <w:sz w:val="24"/>
          <w:szCs w:val="24"/>
          <w:lang w:val="en-US"/>
        </w:rPr>
        <w:t xml:space="preserve"> </w:t>
      </w:r>
      <w:r>
        <w:rPr>
          <w:rFonts w:ascii="Times New Roman"/>
          <w:b/>
          <w:sz w:val="24"/>
          <w:szCs w:val="24"/>
        </w:rPr>
        <w:t xml:space="preserve">YEAR </w:t>
      </w:r>
      <w:r>
        <w:rPr>
          <w:rFonts w:ascii="Times New Roman"/>
          <w:b/>
          <w:sz w:val="24"/>
          <w:szCs w:val="24"/>
          <w:lang w:val="en-US"/>
        </w:rPr>
        <w:t>1</w:t>
      </w:r>
      <w:r>
        <w:rPr>
          <w:rFonts w:ascii="Times New Roman"/>
          <w:b/>
          <w:sz w:val="24"/>
          <w:szCs w:val="24"/>
          <w:vertAlign w:val="superscript"/>
          <w:lang w:val="en-US"/>
        </w:rPr>
        <w:t>ST</w:t>
      </w:r>
      <w:r>
        <w:rPr>
          <w:rFonts w:ascii="Times New Roman"/>
          <w:b/>
          <w:sz w:val="24"/>
          <w:szCs w:val="24"/>
          <w:lang w:val="en-US"/>
        </w:rPr>
        <w:t xml:space="preserve"> </w:t>
      </w:r>
      <w:r>
        <w:rPr>
          <w:rFonts w:ascii="Times New Roman"/>
          <w:b/>
          <w:sz w:val="24"/>
          <w:szCs w:val="24"/>
        </w:rPr>
        <w:t>SEMESTER 202</w:t>
      </w:r>
      <w:r>
        <w:rPr>
          <w:rFonts w:ascii="Times New Roman"/>
          <w:b/>
          <w:sz w:val="24"/>
          <w:szCs w:val="24"/>
          <w:lang w:val="en-US"/>
        </w:rPr>
        <w:t>2</w:t>
      </w:r>
      <w:r>
        <w:rPr>
          <w:rFonts w:ascii="Times New Roman"/>
          <w:b/>
          <w:sz w:val="24"/>
          <w:szCs w:val="24"/>
        </w:rPr>
        <w:t>/202</w:t>
      </w:r>
      <w:r>
        <w:rPr>
          <w:rFonts w:ascii="Times New Roman"/>
          <w:b/>
          <w:sz w:val="24"/>
          <w:szCs w:val="24"/>
          <w:lang w:val="en-US"/>
        </w:rPr>
        <w:t>3</w:t>
      </w:r>
      <w:r>
        <w:rPr>
          <w:rFonts w:ascii="Times New Roman"/>
          <w:b/>
          <w:sz w:val="24"/>
          <w:szCs w:val="24"/>
        </w:rPr>
        <w:t xml:space="preserve"> ACADEMIC YEAR</w:t>
      </w:r>
    </w:p>
    <w:p w:rsidR="00052B58" w:rsidRDefault="006358AC">
      <w:pPr>
        <w:pStyle w:val="NoSpacing"/>
        <w:spacing w:line="360" w:lineRule="auto"/>
        <w:jc w:val="center"/>
        <w:rPr>
          <w:rFonts w:ascii="Times New Roman"/>
          <w:b/>
          <w:sz w:val="24"/>
          <w:szCs w:val="24"/>
          <w:lang w:val="en-US"/>
        </w:rPr>
      </w:pPr>
      <w:r>
        <w:rPr>
          <w:rFonts w:ascii="Times New Roman"/>
          <w:b/>
          <w:sz w:val="24"/>
          <w:szCs w:val="24"/>
          <w:lang w:val="en-US"/>
        </w:rPr>
        <w:t>INSTITUTIONAL BASED</w:t>
      </w:r>
    </w:p>
    <w:p w:rsidR="00052B58" w:rsidRDefault="006358AC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  <w:lang w:val="en-US"/>
        </w:rPr>
        <w:t>MAIN</w:t>
      </w:r>
      <w:r>
        <w:rPr>
          <w:rFonts w:ascii="Times New Roman"/>
          <w:b/>
          <w:sz w:val="24"/>
          <w:szCs w:val="24"/>
        </w:rPr>
        <w:t xml:space="preserve"> CAMPUS</w:t>
      </w:r>
    </w:p>
    <w:p w:rsidR="00052B58" w:rsidRDefault="006358AC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CODE: ECB 2401</w:t>
      </w:r>
    </w:p>
    <w:p w:rsidR="00052B58" w:rsidRDefault="006358AC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TITLE: EDUCATIONAL LEADERSHIP AND MANAGEMENT</w:t>
      </w:r>
    </w:p>
    <w:p w:rsidR="00A26CB1" w:rsidRDefault="006358AC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DATE:</w:t>
      </w:r>
      <w:r w:rsidR="00A26CB1">
        <w:rPr>
          <w:rFonts w:ascii="Times New Roman" w:hAnsi="Times New Roman" w:cs="Times New Roman"/>
          <w:b/>
          <w:sz w:val="24"/>
          <w:szCs w:val="24"/>
        </w:rPr>
        <w:t xml:space="preserve"> 8/07/2021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</w:t>
      </w:r>
    </w:p>
    <w:p w:rsidR="00052B58" w:rsidRDefault="006358AC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STREAM: BED. ARTS/SNE</w:t>
      </w:r>
      <w:r w:rsidR="00A26CB1">
        <w:rPr>
          <w:rFonts w:ascii="Times New Roman" w:hAnsi="Times New Roman" w:cs="Times New Roman"/>
          <w:b/>
          <w:sz w:val="24"/>
          <w:szCs w:val="24"/>
        </w:rPr>
        <w:tab/>
      </w:r>
      <w:r w:rsidR="00A26CB1">
        <w:rPr>
          <w:rFonts w:ascii="Times New Roman" w:hAnsi="Times New Roman" w:cs="Times New Roman"/>
          <w:b/>
          <w:sz w:val="24"/>
          <w:szCs w:val="24"/>
        </w:rPr>
        <w:tab/>
      </w:r>
      <w:r w:rsidR="00A26CB1">
        <w:rPr>
          <w:rFonts w:ascii="Times New Roman" w:hAnsi="Times New Roman" w:cs="Times New Roman"/>
          <w:b/>
          <w:sz w:val="24"/>
          <w:szCs w:val="24"/>
        </w:rPr>
        <w:tab/>
        <w:t>EXAMS SESSION: 3.00 -5.00PM</w:t>
      </w:r>
    </w:p>
    <w:p w:rsidR="00052B58" w:rsidRDefault="006358AC">
      <w:pPr>
        <w:pStyle w:val="BodyText2"/>
        <w:pBdr>
          <w:bottom w:val="single" w:sz="12" w:space="1" w:color="auto"/>
        </w:pBdr>
        <w:spacing w:before="240"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TIME: 2 HOURS</w:t>
      </w:r>
    </w:p>
    <w:p w:rsidR="00052B58" w:rsidRDefault="00052B58">
      <w:pPr>
        <w:spacing w:after="20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052B58" w:rsidRDefault="006358AC">
      <w:pPr>
        <w:spacing w:after="20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INSTRUCTIONS:</w:t>
      </w:r>
    </w:p>
    <w:p w:rsidR="00052B58" w:rsidRDefault="006358AC">
      <w:pPr>
        <w:spacing w:after="20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 Answer question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ONE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(COMPULSORY) and ANY other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TWO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questions.</w:t>
      </w:r>
    </w:p>
    <w:p w:rsidR="00052B58" w:rsidRDefault="006358AC">
      <w:pPr>
        <w:spacing w:after="20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 Candidates are advised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NOT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to write on the question paper.</w:t>
      </w:r>
    </w:p>
    <w:p w:rsidR="00052B58" w:rsidRDefault="006358AC">
      <w:pPr>
        <w:spacing w:after="20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 Candidate must hand in their answer booklets to the invigilator while in the examination room.</w:t>
      </w:r>
    </w:p>
    <w:p w:rsidR="00052B58" w:rsidRDefault="00052B58">
      <w:pPr>
        <w:pStyle w:val="ListParagraph"/>
        <w:spacing w:after="200" w:line="360" w:lineRule="auto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052B58" w:rsidRDefault="00052B58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052B58" w:rsidRDefault="00052B5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052B58" w:rsidRDefault="006358A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052B58" w:rsidRDefault="006358AC">
      <w:pPr>
        <w:pStyle w:val="ListParagraph"/>
        <w:ind w:lef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lastRenderedPageBreak/>
        <w:t>QUESTION ONE (COMPULSORY)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(30 Marks)</w:t>
      </w:r>
    </w:p>
    <w:p w:rsidR="00052B58" w:rsidRDefault="006358AC">
      <w:pPr>
        <w:pStyle w:val="ListParagraph"/>
        <w:tabs>
          <w:tab w:val="left" w:pos="7575"/>
        </w:tabs>
        <w:ind w:left="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 xml:space="preserve">(a) Differentiate between educational administration and educational </w:t>
      </w:r>
      <w:proofErr w:type="spellStart"/>
      <w:r>
        <w:rPr>
          <w:rFonts w:ascii="Times New Roman" w:hAnsi="Times New Roman" w:cs="Times New Roman"/>
          <w:sz w:val="24"/>
          <w:szCs w:val="24"/>
        </w:rPr>
        <w:t>managenent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052B58" w:rsidRPr="00CC652D" w:rsidRDefault="006358AC" w:rsidP="00CC652D">
      <w:pPr>
        <w:pStyle w:val="ListParagraph"/>
        <w:tabs>
          <w:tab w:val="left" w:pos="7575"/>
        </w:tabs>
        <w:ind w:left="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(b) The scope of educational management is related to several issues. State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FIVE</w:t>
      </w:r>
      <w:r w:rsidR="00CC652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CC652D">
        <w:rPr>
          <w:rFonts w:ascii="Times New Roman" w:hAnsi="Times New Roman" w:cs="Times New Roman"/>
          <w:sz w:val="24"/>
          <w:szCs w:val="24"/>
        </w:rPr>
        <w:t>of these issues</w:t>
      </w:r>
      <w:r w:rsidR="00CC652D">
        <w:rPr>
          <w:rFonts w:ascii="Times New Roman" w:hAnsi="Times New Roman" w:cs="Times New Roman"/>
          <w:sz w:val="24"/>
          <w:szCs w:val="24"/>
        </w:rPr>
        <w:tab/>
      </w:r>
      <w:r w:rsidR="00CC652D">
        <w:rPr>
          <w:rFonts w:ascii="Times New Roman" w:hAnsi="Times New Roman" w:cs="Times New Roman"/>
          <w:sz w:val="24"/>
          <w:szCs w:val="24"/>
        </w:rPr>
        <w:tab/>
      </w:r>
      <w:r w:rsidRPr="00CC652D">
        <w:rPr>
          <w:rFonts w:ascii="Times New Roman" w:hAnsi="Times New Roman" w:cs="Times New Roman"/>
          <w:sz w:val="24"/>
          <w:szCs w:val="24"/>
          <w:lang w:val="en-GB"/>
        </w:rPr>
        <w:t>(5</w:t>
      </w:r>
      <w:r w:rsidRPr="00CC652D">
        <w:rPr>
          <w:rFonts w:ascii="Times New Roman" w:hAnsi="Times New Roman" w:cs="Times New Roman"/>
          <w:sz w:val="24"/>
          <w:szCs w:val="24"/>
        </w:rPr>
        <w:t xml:space="preserve"> </w:t>
      </w:r>
      <w:r w:rsidRPr="00CC652D">
        <w:rPr>
          <w:rFonts w:ascii="Times New Roman" w:hAnsi="Times New Roman" w:cs="Times New Roman"/>
          <w:sz w:val="24"/>
          <w:szCs w:val="24"/>
          <w:lang w:val="en-GB"/>
        </w:rPr>
        <w:t>marks)</w:t>
      </w:r>
      <w:r w:rsidRPr="00CC652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</w:p>
    <w:p w:rsidR="00052B58" w:rsidRDefault="006358AC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(c) Explain the following fields of Educational management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CC652D">
        <w:rPr>
          <w:rFonts w:ascii="Times New Roman" w:hAnsi="Times New Roman" w:cs="Times New Roman"/>
          <w:sz w:val="24"/>
          <w:szCs w:val="24"/>
        </w:rPr>
        <w:tab/>
      </w:r>
      <w:r w:rsidR="00CC652D">
        <w:rPr>
          <w:rFonts w:ascii="Times New Roman" w:hAnsi="Times New Roman" w:cs="Times New Roman"/>
          <w:sz w:val="24"/>
          <w:szCs w:val="24"/>
        </w:rPr>
        <w:tab/>
      </w:r>
    </w:p>
    <w:p w:rsidR="00052B58" w:rsidRDefault="006358AC">
      <w:pPr>
        <w:pStyle w:val="ListParagraph"/>
        <w:spacing w:after="0" w:line="360" w:lineRule="auto"/>
        <w:ind w:firstLineChars="30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Human resource                                                                      </w:t>
      </w:r>
      <w:r w:rsidR="00CC652D">
        <w:rPr>
          <w:rFonts w:ascii="Times New Roman" w:hAnsi="Times New Roman" w:cs="Times New Roman"/>
          <w:bCs/>
          <w:iCs/>
          <w:sz w:val="24"/>
          <w:szCs w:val="24"/>
        </w:rPr>
        <w:tab/>
      </w:r>
      <w:r>
        <w:rPr>
          <w:rFonts w:ascii="Times New Roman" w:hAnsi="Times New Roman" w:cs="Times New Roman"/>
          <w:bCs/>
          <w:iCs/>
          <w:sz w:val="24"/>
          <w:szCs w:val="24"/>
        </w:rPr>
        <w:t>(2 marks)</w:t>
      </w:r>
    </w:p>
    <w:p w:rsidR="00052B58" w:rsidRDefault="006358AC">
      <w:pPr>
        <w:pStyle w:val="ListParagraph"/>
        <w:spacing w:after="0" w:line="360" w:lineRule="auto"/>
        <w:ind w:firstLineChars="30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 xml:space="preserve">(ii) Learning resources                                                                </w:t>
      </w:r>
      <w:r w:rsidR="00CC652D">
        <w:rPr>
          <w:rFonts w:ascii="Times New Roman" w:hAnsi="Times New Roman" w:cs="Times New Roman"/>
          <w:bCs/>
          <w:iCs/>
          <w:sz w:val="24"/>
          <w:szCs w:val="24"/>
        </w:rPr>
        <w:tab/>
      </w:r>
      <w:r>
        <w:rPr>
          <w:rFonts w:ascii="Times New Roman" w:hAnsi="Times New Roman" w:cs="Times New Roman"/>
          <w:bCs/>
          <w:iCs/>
          <w:sz w:val="24"/>
          <w:szCs w:val="24"/>
        </w:rPr>
        <w:t>(2 marks)</w:t>
      </w:r>
    </w:p>
    <w:p w:rsidR="00052B58" w:rsidRDefault="006358AC">
      <w:pPr>
        <w:pStyle w:val="ListParagraph"/>
        <w:spacing w:after="0" w:line="360" w:lineRule="auto"/>
        <w:ind w:firstLineChars="300"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>(iii) Facility and finance resources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CC652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(2 marks).</w:t>
      </w:r>
    </w:p>
    <w:p w:rsidR="00052B58" w:rsidRDefault="006358AC">
      <w:pPr>
        <w:pStyle w:val="ListParagraph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(d) State </w:t>
      </w:r>
      <w:r>
        <w:rPr>
          <w:rFonts w:ascii="Times New Roman" w:hAnsi="Times New Roman" w:cs="Times New Roman"/>
          <w:b/>
          <w:bCs/>
          <w:sz w:val="24"/>
          <w:szCs w:val="24"/>
        </w:rPr>
        <w:t>three advantages</w:t>
      </w:r>
      <w:r>
        <w:rPr>
          <w:rFonts w:ascii="Times New Roman" w:hAnsi="Times New Roman" w:cs="Times New Roman"/>
          <w:sz w:val="24"/>
          <w:szCs w:val="24"/>
        </w:rPr>
        <w:t xml:space="preserve"> of Authoritative decision making                </w:t>
      </w:r>
      <w:r w:rsidR="00CC652D">
        <w:rPr>
          <w:rFonts w:ascii="Times New Roman" w:hAnsi="Times New Roman" w:cs="Times New Roman"/>
          <w:sz w:val="24"/>
          <w:szCs w:val="24"/>
        </w:rPr>
        <w:tab/>
      </w:r>
      <w:r w:rsidR="00CC652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(3 marks)</w:t>
      </w:r>
    </w:p>
    <w:p w:rsidR="00052B58" w:rsidRDefault="006358A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(e) Giving examples state three elements in a </w:t>
      </w:r>
      <w:proofErr w:type="gramStart"/>
      <w:r>
        <w:rPr>
          <w:rFonts w:ascii="Times New Roman" w:hAnsi="Times New Roman" w:cs="Times New Roman"/>
          <w:sz w:val="24"/>
          <w:szCs w:val="24"/>
        </w:rPr>
        <w:t>School  balance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sheet                </w:t>
      </w:r>
      <w:r w:rsidR="00CC652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(6 marks)</w:t>
      </w:r>
    </w:p>
    <w:p w:rsidR="00052B58" w:rsidRDefault="006358A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(f) Differentiate between </w:t>
      </w:r>
      <w:proofErr w:type="spellStart"/>
      <w:r>
        <w:rPr>
          <w:rFonts w:ascii="Times New Roman" w:hAnsi="Times New Roman" w:cs="Times New Roman"/>
          <w:sz w:val="24"/>
          <w:szCs w:val="24"/>
        </w:rPr>
        <w:t>McGregory’s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Theory X and Y                      </w:t>
      </w:r>
      <w:r w:rsidR="00CC652D">
        <w:rPr>
          <w:rFonts w:ascii="Times New Roman" w:hAnsi="Times New Roman" w:cs="Times New Roman"/>
          <w:sz w:val="24"/>
          <w:szCs w:val="24"/>
        </w:rPr>
        <w:tab/>
      </w:r>
      <w:r w:rsidR="00CC652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(4 marks)</w:t>
      </w:r>
    </w:p>
    <w:p w:rsidR="00052B58" w:rsidRDefault="006358AC">
      <w:pPr>
        <w:pStyle w:val="ListParagraph"/>
        <w:ind w:left="0"/>
        <w:jc w:val="both"/>
        <w:rPr>
          <w:rFonts w:ascii="Times New Roman" w:eastAsia="Calibri" w:hAnsi="Times New Roman" w:cs="Times New Roman"/>
          <w:bCs/>
          <w:iCs/>
          <w:sz w:val="24"/>
          <w:szCs w:val="24"/>
        </w:rPr>
      </w:pPr>
      <w:r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(g) State four sources of School funds                                                     </w:t>
      </w:r>
      <w:r w:rsidR="00CC652D">
        <w:rPr>
          <w:rFonts w:ascii="Times New Roman" w:eastAsia="Calibri" w:hAnsi="Times New Roman" w:cs="Times New Roman"/>
          <w:bCs/>
          <w:iCs/>
          <w:sz w:val="24"/>
          <w:szCs w:val="24"/>
        </w:rPr>
        <w:tab/>
      </w:r>
      <w:r w:rsidR="00CC652D">
        <w:rPr>
          <w:rFonts w:ascii="Times New Roman" w:eastAsia="Calibri" w:hAnsi="Times New Roman" w:cs="Times New Roman"/>
          <w:bCs/>
          <w:i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iCs/>
          <w:sz w:val="24"/>
          <w:szCs w:val="24"/>
        </w:rPr>
        <w:t>(4 marks)</w:t>
      </w:r>
    </w:p>
    <w:p w:rsidR="00052B58" w:rsidRDefault="00052B58">
      <w:pPr>
        <w:pStyle w:val="ListParagraph"/>
        <w:ind w:left="0"/>
        <w:jc w:val="both"/>
        <w:rPr>
          <w:rFonts w:ascii="Times New Roman" w:eastAsia="Calibri" w:hAnsi="Times New Roman" w:cs="Times New Roman"/>
          <w:bCs/>
          <w:iCs/>
          <w:sz w:val="24"/>
          <w:szCs w:val="24"/>
        </w:rPr>
      </w:pPr>
    </w:p>
    <w:p w:rsidR="00052B58" w:rsidRDefault="006358AC">
      <w:p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40 Marks</w:t>
      </w:r>
    </w:p>
    <w:p w:rsidR="00052B58" w:rsidRDefault="006358AC">
      <w:pPr>
        <w:spacing w:after="0" w:line="360" w:lineRule="auto"/>
        <w:rPr>
          <w:rFonts w:ascii="Times New Roman" w:eastAsia="Calibri" w:hAnsi="Times New Roman" w:cs="Times New Roman"/>
          <w:b/>
          <w:bCs/>
          <w:i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iCs/>
          <w:sz w:val="24"/>
          <w:szCs w:val="24"/>
        </w:rPr>
        <w:t>Answer ANY TWO questions from this section</w:t>
      </w:r>
    </w:p>
    <w:p w:rsidR="00052B58" w:rsidRDefault="00052B58">
      <w:pPr>
        <w:spacing w:after="0" w:line="360" w:lineRule="auto"/>
        <w:rPr>
          <w:rFonts w:ascii="Times New Roman" w:eastAsia="Calibri" w:hAnsi="Times New Roman" w:cs="Times New Roman"/>
          <w:bCs/>
          <w:iCs/>
          <w:sz w:val="24"/>
          <w:szCs w:val="24"/>
        </w:rPr>
      </w:pPr>
    </w:p>
    <w:p w:rsidR="00052B58" w:rsidRDefault="006358A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Herzberg’s Two Factor Theory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based on the following premises:    (20 marks)</w:t>
      </w:r>
    </w:p>
    <w:p w:rsidR="00052B58" w:rsidRDefault="006358A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). Hygiene Factors                                                                                               (10 marks)</w:t>
      </w:r>
    </w:p>
    <w:p w:rsidR="00052B58" w:rsidRDefault="006358AC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(b). Motivational Factors                        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(10 marks)</w:t>
      </w:r>
    </w:p>
    <w:p w:rsidR="00052B58" w:rsidRDefault="00052B58">
      <w:pPr>
        <w:pStyle w:val="ListParagraph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052B58" w:rsidRDefault="006358AC">
      <w:pPr>
        <w:pStyle w:val="ListParagraph"/>
        <w:numPr>
          <w:ilvl w:val="0"/>
          <w:numId w:val="1"/>
        </w:numPr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(a). </w:t>
      </w:r>
      <w:r>
        <w:rPr>
          <w:rFonts w:ascii="Times New Roman" w:hAnsi="Times New Roman" w:cs="Times New Roman"/>
          <w:sz w:val="24"/>
          <w:szCs w:val="24"/>
        </w:rPr>
        <w:t>Define  “Bank Reconciliation Statement”                                                       (2 marks)</w:t>
      </w:r>
    </w:p>
    <w:p w:rsidR="00052B58" w:rsidRDefault="006358AC">
      <w:pPr>
        <w:pStyle w:val="ListParagraph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(b). </w:t>
      </w:r>
      <w:proofErr w:type="gramStart"/>
      <w:r>
        <w:rPr>
          <w:rFonts w:ascii="Times New Roman" w:hAnsi="Times New Roman" w:cs="Times New Roman"/>
          <w:sz w:val="24"/>
          <w:szCs w:val="24"/>
        </w:rPr>
        <w:t>You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are posted to a new school as the </w:t>
      </w:r>
      <w:r w:rsidR="00CC652D">
        <w:rPr>
          <w:rFonts w:ascii="Times New Roman" w:hAnsi="Times New Roman" w:cs="Times New Roman"/>
          <w:sz w:val="24"/>
          <w:szCs w:val="24"/>
        </w:rPr>
        <w:t>Principal</w:t>
      </w:r>
      <w:r>
        <w:rPr>
          <w:rFonts w:ascii="Times New Roman" w:hAnsi="Times New Roman" w:cs="Times New Roman"/>
          <w:sz w:val="24"/>
          <w:szCs w:val="24"/>
        </w:rPr>
        <w:t>. Discuss 6 issues pertaining to Bank Reconciliation Statement procedures that you should familiarize yourself with     (18 marks)</w:t>
      </w:r>
    </w:p>
    <w:p w:rsidR="00052B58" w:rsidRDefault="00052B58">
      <w:pPr>
        <w:pStyle w:val="ListParagraph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052B58" w:rsidRDefault="006358AC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(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Discuss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different types of Ledger Inventories       </w:t>
      </w:r>
      <w:r w:rsidR="00CC652D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>(10 marks)</w:t>
      </w:r>
    </w:p>
    <w:p w:rsidR="00052B58" w:rsidRDefault="006358AC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(b) Discuss the FOUR Principles of Taylor’s Scientific Management Theory       (10 marks) </w:t>
      </w:r>
    </w:p>
    <w:p w:rsidR="00052B58" w:rsidRDefault="006358AC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>
        <w:rPr>
          <w:rFonts w:ascii="Times New Roman" w:hAnsi="Times New Roman" w:cs="Times New Roman"/>
          <w:sz w:val="24"/>
          <w:szCs w:val="24"/>
        </w:rPr>
        <w:t>As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newly appointed principal of a school. Discuss the importance of using </w:t>
      </w:r>
      <w:r w:rsidR="00CC652D">
        <w:rPr>
          <w:rFonts w:ascii="Times New Roman" w:hAnsi="Times New Roman" w:cs="Times New Roman"/>
          <w:sz w:val="24"/>
          <w:szCs w:val="24"/>
        </w:rPr>
        <w:t>transformational</w:t>
      </w:r>
      <w:r>
        <w:rPr>
          <w:rFonts w:ascii="Times New Roman" w:hAnsi="Times New Roman" w:cs="Times New Roman"/>
          <w:sz w:val="24"/>
          <w:szCs w:val="24"/>
        </w:rPr>
        <w:t xml:space="preserve"> leadership style                                                                               </w:t>
      </w:r>
      <w:r w:rsidR="00CC652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(20 marks)      </w:t>
      </w:r>
    </w:p>
    <w:p w:rsidR="00052B58" w:rsidRDefault="006358AC">
      <w:pPr>
        <w:pStyle w:val="ListParagraph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</w:p>
    <w:sectPr w:rsidR="00052B5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5305" w:rsidRDefault="00B65305">
      <w:pPr>
        <w:spacing w:line="240" w:lineRule="auto"/>
      </w:pPr>
      <w:r>
        <w:separator/>
      </w:r>
    </w:p>
  </w:endnote>
  <w:endnote w:type="continuationSeparator" w:id="0">
    <w:p w:rsidR="00B65305" w:rsidRDefault="00B6530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DengXian">
    <w:altName w:val="等线"/>
    <w:panose1 w:val="00000000000000000000"/>
    <w:charset w:val="86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5305" w:rsidRDefault="00B65305">
      <w:pPr>
        <w:spacing w:after="0"/>
      </w:pPr>
      <w:r>
        <w:separator/>
      </w:r>
    </w:p>
  </w:footnote>
  <w:footnote w:type="continuationSeparator" w:id="0">
    <w:p w:rsidR="00B65305" w:rsidRDefault="00B6530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62FD555"/>
    <w:multiLevelType w:val="singleLevel"/>
    <w:tmpl w:val="C62FD555"/>
    <w:lvl w:ilvl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1AF"/>
    <w:rsid w:val="00044C10"/>
    <w:rsid w:val="0004679F"/>
    <w:rsid w:val="00052B58"/>
    <w:rsid w:val="00057AFE"/>
    <w:rsid w:val="00062B8D"/>
    <w:rsid w:val="000A7647"/>
    <w:rsid w:val="000B459A"/>
    <w:rsid w:val="00127560"/>
    <w:rsid w:val="00206CB6"/>
    <w:rsid w:val="00224FBA"/>
    <w:rsid w:val="002A059D"/>
    <w:rsid w:val="002B3079"/>
    <w:rsid w:val="00394003"/>
    <w:rsid w:val="003F05DF"/>
    <w:rsid w:val="0047445D"/>
    <w:rsid w:val="00475FF2"/>
    <w:rsid w:val="004760C9"/>
    <w:rsid w:val="004A67B5"/>
    <w:rsid w:val="004E4CC4"/>
    <w:rsid w:val="0052583F"/>
    <w:rsid w:val="00590107"/>
    <w:rsid w:val="00627A64"/>
    <w:rsid w:val="006358AC"/>
    <w:rsid w:val="006D4699"/>
    <w:rsid w:val="007864E4"/>
    <w:rsid w:val="007D765C"/>
    <w:rsid w:val="00854CB4"/>
    <w:rsid w:val="008711AF"/>
    <w:rsid w:val="00887E53"/>
    <w:rsid w:val="00947CEA"/>
    <w:rsid w:val="009B4188"/>
    <w:rsid w:val="009C5742"/>
    <w:rsid w:val="00A26CB1"/>
    <w:rsid w:val="00A33ACF"/>
    <w:rsid w:val="00A64394"/>
    <w:rsid w:val="00B564C7"/>
    <w:rsid w:val="00B65305"/>
    <w:rsid w:val="00B9521E"/>
    <w:rsid w:val="00B95A76"/>
    <w:rsid w:val="00BB0C23"/>
    <w:rsid w:val="00BC7753"/>
    <w:rsid w:val="00C0244A"/>
    <w:rsid w:val="00C60F8D"/>
    <w:rsid w:val="00C74258"/>
    <w:rsid w:val="00CC652D"/>
    <w:rsid w:val="00CD26A2"/>
    <w:rsid w:val="00CD72AF"/>
    <w:rsid w:val="00D51B2F"/>
    <w:rsid w:val="00D94A62"/>
    <w:rsid w:val="00DB0C69"/>
    <w:rsid w:val="00DF3804"/>
    <w:rsid w:val="00E057EC"/>
    <w:rsid w:val="00E80973"/>
    <w:rsid w:val="00EE4002"/>
    <w:rsid w:val="00F54BD9"/>
    <w:rsid w:val="00F735A2"/>
    <w:rsid w:val="00FB45FE"/>
    <w:rsid w:val="00FB469A"/>
    <w:rsid w:val="00FF6910"/>
    <w:rsid w:val="02382F74"/>
    <w:rsid w:val="0D530F1C"/>
    <w:rsid w:val="0ED353E9"/>
    <w:rsid w:val="131F4DFC"/>
    <w:rsid w:val="146C4C2E"/>
    <w:rsid w:val="15E73299"/>
    <w:rsid w:val="20925CBD"/>
    <w:rsid w:val="2B0E23B1"/>
    <w:rsid w:val="2C72542F"/>
    <w:rsid w:val="303D68C7"/>
    <w:rsid w:val="32471564"/>
    <w:rsid w:val="326B63A3"/>
    <w:rsid w:val="344B63E4"/>
    <w:rsid w:val="345D471A"/>
    <w:rsid w:val="35C923C4"/>
    <w:rsid w:val="39A768B8"/>
    <w:rsid w:val="39A95A11"/>
    <w:rsid w:val="40550ECB"/>
    <w:rsid w:val="44C45584"/>
    <w:rsid w:val="45325091"/>
    <w:rsid w:val="45F96D18"/>
    <w:rsid w:val="46863764"/>
    <w:rsid w:val="565D69CA"/>
    <w:rsid w:val="56AA069C"/>
    <w:rsid w:val="579520CC"/>
    <w:rsid w:val="65817C01"/>
    <w:rsid w:val="735E4E5B"/>
    <w:rsid w:val="78207B14"/>
    <w:rsid w:val="7A8111B2"/>
    <w:rsid w:val="7C1B6B04"/>
    <w:rsid w:val="7C7D32DF"/>
    <w:rsid w:val="7CE02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6" w:lineRule="auto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semiHidden/>
    <w:unhideWhenUsed/>
    <w:qFormat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qFormat/>
    <w:rPr>
      <w:rFonts w:ascii="Calibri" w:eastAsia="Times New Roman" w:hAnsi="Calibri" w:cs="Times New Roman"/>
      <w:lang w:val="en-US"/>
    </w:rPr>
  </w:style>
  <w:style w:type="paragraph" w:styleId="NoSpacing">
    <w:name w:val="No Spacing"/>
    <w:uiPriority w:val="1"/>
    <w:qFormat/>
    <w:pPr>
      <w:jc w:val="both"/>
    </w:pPr>
    <w:rPr>
      <w:rFonts w:hAnsi="Times New Roman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pPr>
      <w:spacing w:line="254" w:lineRule="auto"/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B45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45FE"/>
    <w:rPr>
      <w:rFonts w:ascii="Tahoma" w:eastAsiaTheme="minorHAnsi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6" w:lineRule="auto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semiHidden/>
    <w:unhideWhenUsed/>
    <w:qFormat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qFormat/>
    <w:rPr>
      <w:rFonts w:ascii="Calibri" w:eastAsia="Times New Roman" w:hAnsi="Calibri" w:cs="Times New Roman"/>
      <w:lang w:val="en-US"/>
    </w:rPr>
  </w:style>
  <w:style w:type="paragraph" w:styleId="NoSpacing">
    <w:name w:val="No Spacing"/>
    <w:uiPriority w:val="1"/>
    <w:qFormat/>
    <w:pPr>
      <w:jc w:val="both"/>
    </w:pPr>
    <w:rPr>
      <w:rFonts w:hAnsi="Times New Roman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pPr>
      <w:spacing w:line="254" w:lineRule="auto"/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B45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45FE"/>
    <w:rPr>
      <w:rFonts w:ascii="Tahoma" w:eastAsiaTheme="minorHAnsi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452</Words>
  <Characters>2580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ussr1</dc:creator>
  <cp:lastModifiedBy>GO</cp:lastModifiedBy>
  <cp:revision>6</cp:revision>
  <cp:lastPrinted>2022-07-01T10:19:00Z</cp:lastPrinted>
  <dcterms:created xsi:type="dcterms:W3CDTF">2022-07-07T06:51:00Z</dcterms:created>
  <dcterms:modified xsi:type="dcterms:W3CDTF">2022-07-01T10:20:00Z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7D11981C1B174B1AA6B2505151B05F4D</vt:lpwstr>
  </property>
</Properties>
</file>