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0A" w:rsidRDefault="006C157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-361950</wp:posOffset>
                </wp:positionV>
                <wp:extent cx="1676400" cy="1409700"/>
                <wp:effectExtent l="0" t="0" r="19050" b="1905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1409700"/>
                          <a:chOff x="0" y="0"/>
                          <a:chExt cx="1676400" cy="140970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676400" cy="1409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:rsidR="009C6C0A" w:rsidRDefault="006C157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SPECIFY TYPE OF EXAMINATION</w:t>
                              </w:r>
                            </w:p>
                            <w:p w:rsidR="009C6C0A" w:rsidRDefault="009C6C0A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:rsidR="009C6C0A" w:rsidRDefault="006C157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FIRST ATTEMPT</w:t>
                              </w:r>
                              <w:r>
                                <w:rPr>
                                  <w:b/>
                                  <w:color w:val="000000" w:themeColor="text1"/>
                                </w:rPr>
                                <w:br/>
                                <w:t>FIRST RESIT</w:t>
                              </w:r>
                            </w:p>
                            <w:p w:rsidR="009C6C0A" w:rsidRDefault="006C157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SECOND RESIT</w:t>
                              </w:r>
                            </w:p>
                            <w:p w:rsidR="009C6C0A" w:rsidRDefault="006C157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RE-TAKE</w:t>
                              </w:r>
                            </w:p>
                            <w:p w:rsidR="009C6C0A" w:rsidRDefault="009C6C0A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:rsidR="009C6C0A" w:rsidRDefault="009C6C0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:rsidR="009C6C0A" w:rsidRDefault="009C6C0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409700" y="5905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419225" y="7810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409700" y="9715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409700" y="11620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position:absolute;left:0pt;margin-left:-3pt;margin-top:-28.5pt;height:111pt;width:132pt;z-index:251659264;mso-width-relative:page;mso-height-relative:page;" coordsize="1676400,1409700" o:gfxdata="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">
                <o:lock v:ext="edit" aspectratio="f"/>
                <v:rect id="Rectangle 2" o:spid="_x0000_s1026" o:spt="1" style="position:absolute;left:0;top:0;height:1409700;width:1676400;v-text-anchor:middle;" filled="f" stroked="t" coordsize="21600,21600" o:gfxdata="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SOs57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2D5171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SPECIFY TYPE OF EXAMINATION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FIRST ATTEMPT</w:t>
                        </w:r>
                        <w:r>
                          <w:rPr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br w:type="textWrapping"/>
                        </w:r>
                        <w:r>
                          <w:rPr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FIRST RESIT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SECOND RESIT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b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RE-TAKE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jc w:val="center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rect>
                <v:rect id="Rectangle 3" o:spid="_x0000_s1026" o:spt="1" style="position:absolute;left:1409700;top:590550;height:133350;width:142875;v-text-anchor:middle;" filled="f" stroked="t" coordsize="21600,21600" o:gfxdata="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5vCXy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2D5171" miterlimit="8" joinstyle="miter"/>
                  <v:imagedata o:title=""/>
                  <o:lock v:ext="edit" aspectratio="f"/>
                </v:rect>
                <v:rect id="Rectangle 6" o:spid="_x0000_s1026" o:spt="1" style="position:absolute;left:1419225;top:781050;height:133350;width:142875;v-text-anchor:middle;" filled="f" stroked="t" coordsize="21600,21600" o:gfxdata="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hiq5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2D5171" miterlimit="8" joinstyle="miter"/>
                  <v:imagedata o:title=""/>
                  <o:lock v:ext="edit" aspectratio="f"/>
                </v:rect>
                <v:rect id="Rectangle 7" o:spid="_x0000_s1026" o:spt="1" style="position:absolute;left:1409700;top:971550;height:133350;width:142875;v-text-anchor:middle;" filled="f" stroked="t" coordsize="21600,21600" o:gfxdata="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UD3+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2D5171" miterlimit="8" joinstyle="miter"/>
                  <v:imagedata o:title=""/>
                  <o:lock v:ext="edit" aspectratio="f"/>
                </v:rect>
                <v:rect id="Rectangle 8" o:spid="_x0000_s1026" o:spt="1" style="position:absolute;left:1409700;top:1162050;height:133350;width:142875;v-text-anchor:middle;" filled="f" stroked="t" coordsize="21600,21600" o:gfxdata="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DLmw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2D5171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C0A" w:rsidRDefault="006C157B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JARAMOGI OGINGA ODINGA UNIVERSITY OF SCIENCE AND TECHNOLOGY </w:t>
      </w:r>
    </w:p>
    <w:p w:rsidR="009C6C0A" w:rsidRDefault="006C157B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SCHOOL OF EDUCATION HUMANITIES AND SOCIAL SCIENCES (EHSS)</w:t>
      </w:r>
    </w:p>
    <w:p w:rsidR="009C6C0A" w:rsidRDefault="006C157B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UNIVERSITY EXAMINATION FOR THE DEGREE OF BACHELOR OF EDUCATION ARTS/SCIENCES/SPECIAL NEEDS AND EARLY CHILDHOOD  </w:t>
      </w:r>
    </w:p>
    <w:p w:rsidR="009C6C0A" w:rsidRDefault="006C157B">
      <w:pPr>
        <w:pStyle w:val="NoSpacing"/>
        <w:spacing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2</w:t>
      </w:r>
      <w:r>
        <w:rPr>
          <w:rFonts w:ascii="Times New Roman"/>
          <w:b/>
          <w:sz w:val="24"/>
          <w:szCs w:val="24"/>
          <w:vertAlign w:val="superscript"/>
        </w:rPr>
        <w:t>ND</w:t>
      </w:r>
      <w:r>
        <w:rPr>
          <w:rFonts w:ascii="Times New Roman"/>
          <w:b/>
          <w:sz w:val="24"/>
          <w:szCs w:val="24"/>
        </w:rPr>
        <w:t xml:space="preserve"> YEAR 2</w:t>
      </w:r>
      <w:r>
        <w:rPr>
          <w:rFonts w:ascii="Times New Roman"/>
          <w:b/>
          <w:sz w:val="24"/>
          <w:szCs w:val="24"/>
          <w:vertAlign w:val="superscript"/>
        </w:rPr>
        <w:t>ND</w:t>
      </w:r>
      <w:r>
        <w:rPr>
          <w:rFonts w:ascii="Times New Roman"/>
          <w:b/>
          <w:sz w:val="24"/>
          <w:szCs w:val="24"/>
        </w:rPr>
        <w:t xml:space="preserve"> SEMESTER 2021/2022 ACADEMIC YEAR</w:t>
      </w:r>
    </w:p>
    <w:p w:rsidR="009C6C0A" w:rsidRDefault="006C157B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SIAYA CAMPUSES </w:t>
      </w:r>
    </w:p>
    <w:p w:rsidR="009C6C0A" w:rsidRDefault="006C157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ECB</w:t>
      </w:r>
      <w:r w:rsidR="00877F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2204</w:t>
      </w:r>
    </w:p>
    <w:p w:rsidR="009C6C0A" w:rsidRDefault="006C157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CURRICULUM DEVELOPMENT</w:t>
      </w:r>
    </w:p>
    <w:p w:rsidR="009C6C0A" w:rsidRDefault="006C157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877FD7">
        <w:rPr>
          <w:rFonts w:ascii="Times New Roman" w:hAnsi="Times New Roman" w:cs="Times New Roman"/>
          <w:b/>
          <w:sz w:val="24"/>
          <w:szCs w:val="24"/>
        </w:rPr>
        <w:t>26/07/2022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77FD7">
        <w:rPr>
          <w:rFonts w:ascii="Times New Roman" w:hAnsi="Times New Roman" w:cs="Times New Roman"/>
          <w:b/>
          <w:sz w:val="24"/>
          <w:szCs w:val="24"/>
        </w:rPr>
        <w:t>EXAMS SESSION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877FD7">
        <w:rPr>
          <w:rFonts w:ascii="Times New Roman" w:hAnsi="Times New Roman" w:cs="Times New Roman"/>
          <w:b/>
          <w:sz w:val="24"/>
          <w:szCs w:val="24"/>
        </w:rPr>
        <w:t>3.00 – 5.00PM</w:t>
      </w:r>
    </w:p>
    <w:p w:rsidR="009C6C0A" w:rsidRDefault="006C157B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 w:rsidR="00877FD7">
        <w:rPr>
          <w:rFonts w:ascii="Times New Roman" w:hAnsi="Times New Roman"/>
          <w:b/>
          <w:sz w:val="24"/>
          <w:szCs w:val="24"/>
        </w:rPr>
        <w:t>2.00 HOURS</w:t>
      </w:r>
    </w:p>
    <w:bookmarkEnd w:id="0"/>
    <w:p w:rsidR="00FC0419" w:rsidRDefault="00FC0419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C6C0A" w:rsidRDefault="009C6C0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6C0A" w:rsidRDefault="006C157B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9C6C0A" w:rsidRDefault="006C157B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 in Section A and B and ANY TWO questions in Section C</w:t>
      </w:r>
    </w:p>
    <w:p w:rsidR="009C6C0A" w:rsidRDefault="006C157B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Tick the correct alternative in Section A</w:t>
      </w:r>
    </w:p>
    <w:p w:rsidR="00877FD7" w:rsidRDefault="00877FD7" w:rsidP="00877FD7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7FD7" w:rsidRDefault="00877FD7" w:rsidP="00877FD7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7FD7" w:rsidRDefault="00877FD7" w:rsidP="00877FD7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7FD7" w:rsidRDefault="00877FD7" w:rsidP="00877FD7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7FD7" w:rsidRDefault="00877FD7" w:rsidP="00877FD7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7FD7" w:rsidRPr="00877FD7" w:rsidRDefault="00877FD7" w:rsidP="00877FD7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C6C0A" w:rsidRDefault="009C6C0A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C6C0A" w:rsidRDefault="006C157B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A: 30 Marks (Each question carries 1 mark)</w:t>
      </w:r>
    </w:p>
    <w:p w:rsidR="009C6C0A" w:rsidRDefault="009C6C0A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is interpreted to mean ‘ all the learning which is planned and guided by the school, whether it is carried on in groups or individually, inside or outside the school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Kerr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Oluoch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Bobbit</w:t>
      </w:r>
      <w:proofErr w:type="spellEnd"/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Taylor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Tanner and Tanner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Etymologically, the word Education has been </w:t>
      </w:r>
      <w:proofErr w:type="gramStart"/>
      <w:r>
        <w:rPr>
          <w:rFonts w:ascii="Times New Roman" w:hAnsi="Times New Roman" w:cs="Times New Roman"/>
          <w:sz w:val="24"/>
          <w:szCs w:val="24"/>
        </w:rPr>
        <w:t>derive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from different Latin words. The word  ‘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Latin word which means----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 of teaching or training-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bring out/nourish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lead out/to draw out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bring up/to rear</w:t>
      </w:r>
    </w:p>
    <w:p w:rsidR="009C6C0A" w:rsidRDefault="009C6C0A">
      <w:pPr>
        <w:rPr>
          <w:rFonts w:ascii="Times New Roman" w:hAnsi="Times New Roman" w:cs="Times New Roman"/>
          <w:sz w:val="24"/>
          <w:szCs w:val="24"/>
        </w:rPr>
      </w:pPr>
    </w:p>
    <w:p w:rsidR="009C6C0A" w:rsidRDefault="006C157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is: </w:t>
      </w:r>
    </w:p>
    <w:p w:rsidR="009C6C0A" w:rsidRDefault="006C157B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Co-curricular activities</w:t>
      </w:r>
    </w:p>
    <w:p w:rsidR="009C6C0A" w:rsidRDefault="006C157B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Course</w:t>
      </w:r>
    </w:p>
    <w:p w:rsidR="009C6C0A" w:rsidRDefault="006C157B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Overall activities of an institution</w:t>
      </w:r>
    </w:p>
    <w:p w:rsidR="009C6C0A" w:rsidRDefault="006C157B">
      <w:pPr>
        <w:pStyle w:val="ListParagraph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Syllabus</w:t>
      </w:r>
    </w:p>
    <w:p w:rsidR="009C6C0A" w:rsidRDefault="009C6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Component of curriculum is: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Teaching strategies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of the these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Objectives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defines education as development?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 is instrumental, a continuous and dynamic activity, changing in content, scope and emphasis.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 is an instrument and a means for individual and society’s advancement.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 makes an individual civilized, refined, cultured and educated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 seeks to nourish the good qualities in man and draw out the best in every individual</w:t>
      </w:r>
    </w:p>
    <w:p w:rsidR="009C6C0A" w:rsidRDefault="006C157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According to realism, curriculum should be:</w:t>
      </w:r>
    </w:p>
    <w:p w:rsidR="009C6C0A" w:rsidRDefault="006C157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Practical and useful</w:t>
      </w:r>
    </w:p>
    <w:p w:rsidR="009C6C0A" w:rsidRDefault="006C157B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 Highly organized and systematic</w:t>
      </w:r>
    </w:p>
    <w:p w:rsidR="009C6C0A" w:rsidRDefault="006C157B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 Teacher centered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i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and ii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only iii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i,ii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iii 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 is a type of education provided outside the formal education system and may take place in specifically, designed learning environments with pre-determined objectives</w:t>
      </w:r>
    </w:p>
    <w:p w:rsidR="009C6C0A" w:rsidRDefault="006C157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Formal</w:t>
      </w:r>
    </w:p>
    <w:p w:rsidR="009C6C0A" w:rsidRDefault="006C157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Informal</w:t>
      </w:r>
    </w:p>
    <w:p w:rsidR="009C6C0A" w:rsidRDefault="006C157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formal</w:t>
      </w:r>
    </w:p>
    <w:p w:rsidR="009C6C0A" w:rsidRDefault="006C157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these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is not Naturalism’s aim of Education?</w:t>
      </w:r>
    </w:p>
    <w:p w:rsidR="009C6C0A" w:rsidRDefault="006C157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Education is the notion of man’s evolution from lower forms of life</w:t>
      </w:r>
    </w:p>
    <w:p w:rsidR="009C6C0A" w:rsidRDefault="006C157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To equip the individual or the nation for the struggle for existence so as to ensure survival</w:t>
      </w:r>
    </w:p>
    <w:p w:rsidR="009C6C0A" w:rsidRDefault="006C157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To help the pupils to learn to be in harmony with and well-adapted to their surroundings</w:t>
      </w:r>
    </w:p>
    <w:p w:rsidR="009C6C0A" w:rsidRDefault="006C157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To inculcate ethical and moral values in the pupils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illustration below represent which kind of curriculum Orientation</w:t>
      </w:r>
    </w:p>
    <w:p w:rsidR="009C6C0A" w:rsidRDefault="006C157B">
      <w:pPr>
        <w:ind w:left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35450" cy="914400"/>
            <wp:effectExtent l="0" t="0" r="0" b="0"/>
            <wp:docPr id="4" name="Picture 3" descr="https://faculty.nipissingu.ca/johnlo/thinklikeateacher/curriculum_orientations_files/image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ttps://faculty.nipissingu.ca/johnlo/thinklikeateacher/curriculum_orientations_files/image00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5153" cy="93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C0A" w:rsidRDefault="006C157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Transaction</w:t>
      </w:r>
    </w:p>
    <w:p w:rsidR="009C6C0A" w:rsidRDefault="006C157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Transformation</w:t>
      </w:r>
    </w:p>
    <w:p w:rsidR="009C6C0A" w:rsidRDefault="006C157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Transmission</w:t>
      </w:r>
    </w:p>
    <w:p w:rsidR="009C6C0A" w:rsidRDefault="006C157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these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curriculum orientation is describe by this statement: 'Teachers are not expected to pour knowledge into the heads of learners; rather, they assist learners in their construction of knowledge by creating experiences where students’ old information can transact with new information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of these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Transaction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Transformation,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Transmission 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Psychological foundation plays its role in curriculum development keeping in view the-</w:t>
      </w:r>
    </w:p>
    <w:p w:rsidR="009C6C0A" w:rsidRDefault="006C157B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interest </w:t>
      </w:r>
    </w:p>
    <w:p w:rsidR="009C6C0A" w:rsidRDefault="006C157B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needs</w:t>
      </w:r>
    </w:p>
    <w:p w:rsidR="009C6C0A" w:rsidRDefault="006C157B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capabilities</w:t>
      </w:r>
    </w:p>
    <w:p w:rsidR="009C6C0A" w:rsidRDefault="006C157B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above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domain of objective is not being  tested by the present system of education in Kenya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Psychomotor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Affective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Cognitive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None of these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 centered curriculum design revolves around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Content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 values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Learner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problems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value judgement about curriculum is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Curriculum evaluation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Curriculum design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Curriculum development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elements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are the four stages of curriculum development process. At which stage is curriculum tried out by piloting to determine its efficacy and efficiency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Implementation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Content and methods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 and reporting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stage of curriculum development process does </w:t>
      </w:r>
      <w:proofErr w:type="spellStart"/>
      <w:r>
        <w:rPr>
          <w:rFonts w:ascii="Times New Roman" w:hAnsi="Times New Roman" w:cs="Times New Roman"/>
          <w:sz w:val="24"/>
          <w:szCs w:val="24"/>
        </w:rPr>
        <w:t>Oluoch’s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terms it as very significant stage?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 stage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 stage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Implementation stage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Content and methods stage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aims of education imply the training of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individuals for the purpose of serving the needs of the society.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Individuals according to their needs.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individuals according to their capacities.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individuals according to the facilities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similarities of Tyler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Taba’s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models of curriculum development? All the models utilized the process of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Curriculum planning and Curriculum designing, 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planning, Curriculum designing and  Curriculum evaluating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planning, Curriculum designing and  Curriculum implementing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planning, Curriculum designing, Curriculum implementing and Curriculum evaluating.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these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method used to evaluate curriculum is?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Summative evaluation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Formative evaluation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Diagnostic evaluation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above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arrangement of elements of curriculum can be referred to as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Curriculum design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Curriculum development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construction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foundation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is not the component of the curriculum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Objectives 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Evaluation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Content 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model of curriculum that could not move above  pre-primary stage is: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Subject curriculum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Activity curriculum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Core curriculum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these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“A good plan is half of the work done.” Goes a popular reminder to curriculum specialists. What would the other half refer to in curriculum development?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designing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Curriculum implementation.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Curriculum modification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Curriculum planning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 school is a community. It is composed of several stakeholders who influences what school curriculum implementation would be. Who should be considered with primary importance?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Parents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Learners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Teachers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Principal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Stake holder, who is involved in the plan, design, implementation and evaluation of curriculum is-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Teacher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Parent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administrator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Learner 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 the three models of curriculum process models (Tyler, Kerr, </w:t>
      </w:r>
      <w:proofErr w:type="spellStart"/>
      <w:r>
        <w:rPr>
          <w:rFonts w:ascii="Times New Roman" w:hAnsi="Times New Roman" w:cs="Times New Roman"/>
          <w:sz w:val="24"/>
          <w:szCs w:val="24"/>
        </w:rPr>
        <w:t>Taba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all followed a similar pattern of planning, designing, implementing, and evaluating. However, </w:t>
      </w:r>
      <w:proofErr w:type="spellStart"/>
      <w:r>
        <w:rPr>
          <w:rFonts w:ascii="Times New Roman" w:hAnsi="Times New Roman" w:cs="Times New Roman"/>
          <w:sz w:val="24"/>
          <w:szCs w:val="24"/>
        </w:rPr>
        <w:t>Taba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begins with?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Establishing Objectives,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Determining the purpose of the school 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 of learning Experience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Diagnosing learners needs</w:t>
      </w:r>
    </w:p>
    <w:p w:rsidR="009C6C0A" w:rsidRDefault="006C15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parents participate in the shaping of the curriculum?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assist the teachers in writing the lesson plan.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They follow up the lesson of their children especially in basic education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design and modify the curriculum to suit the learner’s characteristics.</w:t>
      </w:r>
    </w:p>
    <w:p w:rsidR="009C6C0A" w:rsidRDefault="006C15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supervise curriculum implementation</w:t>
      </w:r>
    </w:p>
    <w:p w:rsidR="009C6C0A" w:rsidRDefault="006C157B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Which one of the following is not an agency of curriculum implementation?</w:t>
      </w:r>
    </w:p>
    <w:p w:rsidR="009C6C0A" w:rsidRDefault="006C157B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Kenya Institute for curriculum Development (KICD)</w:t>
      </w:r>
    </w:p>
    <w:p w:rsidR="009C6C0A" w:rsidRDefault="006C157B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Book publishers</w:t>
      </w:r>
    </w:p>
    <w:p w:rsidR="009C6C0A" w:rsidRDefault="006C157B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Teacher training Institutions</w:t>
      </w:r>
    </w:p>
    <w:p w:rsidR="009C6C0A" w:rsidRDefault="006C157B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Learners</w:t>
      </w:r>
    </w:p>
    <w:p w:rsidR="009C6C0A" w:rsidRDefault="006C157B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Which of the following statement is not a characteristic of learner-centered curriculum design? </w:t>
      </w:r>
    </w:p>
    <w:p w:rsidR="009C6C0A" w:rsidRDefault="006C157B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Takes care of individual's needs, interests and goals </w:t>
      </w:r>
    </w:p>
    <w:p w:rsidR="009C6C0A" w:rsidRDefault="006C157B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design focuses on a particular subject</w:t>
      </w:r>
    </w:p>
    <w:p w:rsidR="009C6C0A" w:rsidRDefault="006C157B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It acknowledges that students are not uniform and adjust to those student needs</w:t>
      </w:r>
    </w:p>
    <w:p w:rsidR="009C6C0A" w:rsidRDefault="006C157B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It allows differentiated Instructional plans giving learners opportunity to choose learning experiences or activities</w:t>
      </w:r>
    </w:p>
    <w:p w:rsidR="009C6C0A" w:rsidRDefault="006C157B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 type of curriculum which consists of all that is learned during school activities, out of the designated official setup and includes: how learners should sit, how to greet the teacher, role of the teacher and prefects, values such as hard work, respect, obedience, co-operation, empathy is known as-</w:t>
      </w:r>
    </w:p>
    <w:p w:rsidR="009C6C0A" w:rsidRDefault="006C157B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Hidden Curriculum </w:t>
      </w:r>
    </w:p>
    <w:p w:rsidR="009C6C0A" w:rsidRDefault="006C157B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Official Curriculum </w:t>
      </w:r>
    </w:p>
    <w:p w:rsidR="009C6C0A" w:rsidRDefault="006C157B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Written curriculum</w:t>
      </w:r>
    </w:p>
    <w:p w:rsidR="009C6C0A" w:rsidRDefault="006C157B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Competence based curriculum</w:t>
      </w:r>
    </w:p>
    <w:p w:rsidR="009C6C0A" w:rsidRDefault="006C15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20 Marks (Answer all questions)</w:t>
      </w:r>
    </w:p>
    <w:p w:rsidR="009C6C0A" w:rsidRDefault="006C157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(a) Distinguish between education and curriculum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(2 marks)</w:t>
      </w:r>
    </w:p>
    <w:p w:rsidR="009C6C0A" w:rsidRDefault="006C157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6C0A" w:rsidRDefault="006C157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(b) Explain any five National goals of education in Kenya as recommended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Ominde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Commission of 1964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(5 marks)</w:t>
      </w:r>
    </w:p>
    <w:p w:rsidR="009C6C0A" w:rsidRDefault="006C157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6C0A" w:rsidRDefault="006C157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(a) Identify any two types of curriculum designs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(2 marks) 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6C0A" w:rsidRDefault="006C157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(b)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Explain  why curriculum developers require a curriculum design model during curriculum making process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(2 marks)</w:t>
      </w:r>
    </w:p>
    <w:p w:rsidR="009C6C0A" w:rsidRDefault="006C157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6C0A" w:rsidRDefault="006C157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(ii) Identify the four fundamental questions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Ralp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Tyler’s model of curriculum development (2 marks) </w:t>
      </w:r>
    </w:p>
    <w:p w:rsidR="009C6C0A" w:rsidRDefault="006C157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C6C0A" w:rsidRDefault="006C157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What is the difference between formative and summative evaluation in curriculum development process? </w:t>
      </w:r>
      <w:r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9C6C0A" w:rsidRDefault="006C157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6C0A" w:rsidRDefault="006C157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What is the role of a teacher during curriculum implementation phase?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9C6C0A" w:rsidRDefault="006C157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6C0A" w:rsidRDefault="009C6C0A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C6C0A" w:rsidRDefault="006C157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C: (20 Marks) Answer ANY TWO questions from this section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C0A" w:rsidRDefault="006C157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the four significant phases of  curriculum development process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(10marks)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C6C0A" w:rsidRDefault="009C6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6C0A" w:rsidRDefault="006C157B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Taba’s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Curriculum design model is seen as an improvement of Tyler’s model, discuss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9C6C0A" w:rsidRDefault="006C157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Giving reasons, explain any five agents that you would suggest as contributors for the change from the 8.4.4. Curriculum to  CBC Curriculum</w:t>
      </w:r>
      <w:r>
        <w:rPr>
          <w:rFonts w:ascii="Calibri" w:eastAsia="Calibri" w:hAnsi="Calibri" w:cs="Times New Roman"/>
        </w:rPr>
        <w:t xml:space="preserve">                   </w:t>
      </w:r>
      <w:r>
        <w:rPr>
          <w:rFonts w:ascii="Times New Roman" w:eastAsia="Calibri" w:hAnsi="Times New Roman" w:cs="Times New Roman"/>
          <w:sz w:val="24"/>
        </w:rPr>
        <w:t>(10 marks)  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9C6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3CA" w:rsidRDefault="00F023CA">
      <w:pPr>
        <w:spacing w:line="240" w:lineRule="auto"/>
      </w:pPr>
      <w:r>
        <w:separator/>
      </w:r>
    </w:p>
  </w:endnote>
  <w:endnote w:type="continuationSeparator" w:id="0">
    <w:p w:rsidR="00F023CA" w:rsidRDefault="00F023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3CA" w:rsidRDefault="00F023CA">
      <w:pPr>
        <w:spacing w:after="0"/>
      </w:pPr>
      <w:r>
        <w:separator/>
      </w:r>
    </w:p>
  </w:footnote>
  <w:footnote w:type="continuationSeparator" w:id="0">
    <w:p w:rsidR="00F023CA" w:rsidRDefault="00F023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1566"/>
    <w:multiLevelType w:val="multilevel"/>
    <w:tmpl w:val="063D1566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D6FFB"/>
    <w:multiLevelType w:val="multilevel"/>
    <w:tmpl w:val="0EDD6FF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028C5"/>
    <w:multiLevelType w:val="multilevel"/>
    <w:tmpl w:val="191028C5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BE65D5"/>
    <w:multiLevelType w:val="multilevel"/>
    <w:tmpl w:val="2BBE65D5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672A8B"/>
    <w:multiLevelType w:val="multilevel"/>
    <w:tmpl w:val="2C672A8B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684F5C"/>
    <w:multiLevelType w:val="multilevel"/>
    <w:tmpl w:val="30684F5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A8B06CB"/>
    <w:multiLevelType w:val="multilevel"/>
    <w:tmpl w:val="4A8B06CB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B304C"/>
    <w:multiLevelType w:val="multilevel"/>
    <w:tmpl w:val="5A5B30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8">
    <w:nsid w:val="701A6DC7"/>
    <w:multiLevelType w:val="multilevel"/>
    <w:tmpl w:val="701A6DC7"/>
    <w:lvl w:ilvl="0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86"/>
    <w:rsid w:val="00011AB3"/>
    <w:rsid w:val="0001324D"/>
    <w:rsid w:val="00027EA3"/>
    <w:rsid w:val="000C29D7"/>
    <w:rsid w:val="0010796F"/>
    <w:rsid w:val="00125306"/>
    <w:rsid w:val="0015135B"/>
    <w:rsid w:val="001B2A29"/>
    <w:rsid w:val="002136C1"/>
    <w:rsid w:val="00234FBB"/>
    <w:rsid w:val="00282F28"/>
    <w:rsid w:val="002E5FDB"/>
    <w:rsid w:val="00327829"/>
    <w:rsid w:val="0035658A"/>
    <w:rsid w:val="003B125D"/>
    <w:rsid w:val="003F43B7"/>
    <w:rsid w:val="00462A31"/>
    <w:rsid w:val="00465F19"/>
    <w:rsid w:val="004D54D1"/>
    <w:rsid w:val="005319AE"/>
    <w:rsid w:val="00574054"/>
    <w:rsid w:val="005B097E"/>
    <w:rsid w:val="005B5EC3"/>
    <w:rsid w:val="005D1739"/>
    <w:rsid w:val="005F139F"/>
    <w:rsid w:val="005F7E6E"/>
    <w:rsid w:val="006304EF"/>
    <w:rsid w:val="00657EC9"/>
    <w:rsid w:val="006739DC"/>
    <w:rsid w:val="00674377"/>
    <w:rsid w:val="00685BBF"/>
    <w:rsid w:val="00687280"/>
    <w:rsid w:val="006C157B"/>
    <w:rsid w:val="006D0CB6"/>
    <w:rsid w:val="006E7C55"/>
    <w:rsid w:val="00701F23"/>
    <w:rsid w:val="00705EFF"/>
    <w:rsid w:val="00730BDC"/>
    <w:rsid w:val="00777C86"/>
    <w:rsid w:val="00791113"/>
    <w:rsid w:val="00797BD3"/>
    <w:rsid w:val="007D6A39"/>
    <w:rsid w:val="00801DEF"/>
    <w:rsid w:val="00820AA4"/>
    <w:rsid w:val="00844557"/>
    <w:rsid w:val="00877FD7"/>
    <w:rsid w:val="008B4609"/>
    <w:rsid w:val="008F5E38"/>
    <w:rsid w:val="0093472D"/>
    <w:rsid w:val="009A63EF"/>
    <w:rsid w:val="009C6C0A"/>
    <w:rsid w:val="009F43FA"/>
    <w:rsid w:val="00A07728"/>
    <w:rsid w:val="00A12763"/>
    <w:rsid w:val="00A14AB2"/>
    <w:rsid w:val="00A14BB2"/>
    <w:rsid w:val="00A23847"/>
    <w:rsid w:val="00A733FB"/>
    <w:rsid w:val="00A8019E"/>
    <w:rsid w:val="00A90728"/>
    <w:rsid w:val="00AC2FE8"/>
    <w:rsid w:val="00B81A13"/>
    <w:rsid w:val="00BA27BC"/>
    <w:rsid w:val="00BB3D3E"/>
    <w:rsid w:val="00BE120B"/>
    <w:rsid w:val="00BF5B1D"/>
    <w:rsid w:val="00C47E13"/>
    <w:rsid w:val="00C56D2F"/>
    <w:rsid w:val="00C6485D"/>
    <w:rsid w:val="00C77AC1"/>
    <w:rsid w:val="00CA05C9"/>
    <w:rsid w:val="00CC52CB"/>
    <w:rsid w:val="00CE2780"/>
    <w:rsid w:val="00CF556D"/>
    <w:rsid w:val="00D3254C"/>
    <w:rsid w:val="00D609C0"/>
    <w:rsid w:val="00D66874"/>
    <w:rsid w:val="00D87AB4"/>
    <w:rsid w:val="00DB2021"/>
    <w:rsid w:val="00DB3EB5"/>
    <w:rsid w:val="00DF2EC9"/>
    <w:rsid w:val="00E01F08"/>
    <w:rsid w:val="00E21041"/>
    <w:rsid w:val="00E42A1C"/>
    <w:rsid w:val="00EF4434"/>
    <w:rsid w:val="00F023CA"/>
    <w:rsid w:val="00F17881"/>
    <w:rsid w:val="00F83C87"/>
    <w:rsid w:val="00FA1E24"/>
    <w:rsid w:val="00FC0419"/>
    <w:rsid w:val="00FD1DEB"/>
    <w:rsid w:val="27E3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nswernumber">
    <w:name w:val="answernumber"/>
    <w:basedOn w:val="DefaultParagraphFont"/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pPr>
      <w:jc w:val="both"/>
    </w:pPr>
    <w:rPr>
      <w:rFonts w:ascii="Calibri" w:eastAsia="Calibri" w:hAnsi="Times New Roman"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28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nswernumber">
    <w:name w:val="answernumber"/>
    <w:basedOn w:val="DefaultParagraphFont"/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pPr>
      <w:jc w:val="both"/>
    </w:pPr>
    <w:rPr>
      <w:rFonts w:ascii="Calibri" w:eastAsia="Calibri" w:hAnsi="Times New Roman"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28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Kiplagat</dc:creator>
  <cp:lastModifiedBy>GO</cp:lastModifiedBy>
  <cp:revision>5</cp:revision>
  <cp:lastPrinted>2022-07-01T11:16:00Z</cp:lastPrinted>
  <dcterms:created xsi:type="dcterms:W3CDTF">2022-07-07T07:01:00Z</dcterms:created>
  <dcterms:modified xsi:type="dcterms:W3CDTF">2022-07-01T11:16:00Z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B463EE07C4F1423FB1A3F38BC5F6C08B</vt:lpwstr>
  </property>
</Properties>
</file>