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F92B3DE" w14:textId="77777777" w:rsidR="00116F31" w:rsidRPr="00BC3B69" w:rsidRDefault="00116F31" w:rsidP="00116F31">
      <w:pPr>
        <w:jc w:val="center"/>
        <w:rPr>
          <w:rFonts w:ascii="Times New Roman" w:hAnsi="Times New Roman"/>
          <w:b/>
          <w:bCs/>
          <w:iCs/>
          <w:sz w:val="24"/>
          <w:szCs w:val="24"/>
        </w:rPr>
      </w:pPr>
      <w:r w:rsidRPr="00F95C03">
        <w:rPr>
          <w:rFonts w:ascii="Times New Roman" w:hAnsi="Times New Roman"/>
          <w:b/>
          <w:noProof/>
          <w:sz w:val="24"/>
          <w:szCs w:val="24"/>
        </w:rPr>
        <w:drawing>
          <wp:inline distT="0" distB="0" distL="0" distR="0" wp14:anchorId="1D1963AC" wp14:editId="72118D94">
            <wp:extent cx="990600" cy="447675"/>
            <wp:effectExtent l="0" t="0" r="0" b="9525"/>
            <wp:docPr id="1" name="Picture 1" descr="Jooust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Jooust Logo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0600" cy="447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A0B578A" w14:textId="77777777" w:rsidR="00116F31" w:rsidRPr="00BC3B69" w:rsidRDefault="00116F31" w:rsidP="00116F31">
      <w:pPr>
        <w:jc w:val="center"/>
        <w:rPr>
          <w:rFonts w:ascii="Times New Roman" w:hAnsi="Times New Roman"/>
          <w:b/>
          <w:sz w:val="24"/>
          <w:szCs w:val="24"/>
        </w:rPr>
      </w:pPr>
      <w:r w:rsidRPr="00BC3B69">
        <w:rPr>
          <w:rFonts w:ascii="Times New Roman" w:hAnsi="Times New Roman"/>
          <w:b/>
          <w:sz w:val="24"/>
          <w:szCs w:val="24"/>
        </w:rPr>
        <w:t xml:space="preserve">JARAMOGI OGINGA ODINGA UNIVERSITY OF SCIENCE &amp; TECHNOLOGY </w:t>
      </w:r>
    </w:p>
    <w:p w14:paraId="602A27C4" w14:textId="77777777" w:rsidR="00116F31" w:rsidRDefault="00116F31" w:rsidP="00116F31">
      <w:pPr>
        <w:jc w:val="center"/>
        <w:rPr>
          <w:rFonts w:ascii="Times New Roman" w:hAnsi="Times New Roman"/>
          <w:b/>
          <w:sz w:val="24"/>
          <w:szCs w:val="24"/>
        </w:rPr>
      </w:pPr>
      <w:r w:rsidRPr="00BC3B69">
        <w:rPr>
          <w:rFonts w:ascii="Times New Roman" w:hAnsi="Times New Roman"/>
          <w:b/>
          <w:sz w:val="24"/>
          <w:szCs w:val="24"/>
        </w:rPr>
        <w:t xml:space="preserve">SCHOOL OF </w:t>
      </w:r>
      <w:r>
        <w:rPr>
          <w:rFonts w:ascii="Times New Roman" w:hAnsi="Times New Roman"/>
          <w:b/>
          <w:sz w:val="24"/>
          <w:szCs w:val="24"/>
        </w:rPr>
        <w:t>BIOLOGICAL AND PHYSICAL SCIENCES</w:t>
      </w:r>
    </w:p>
    <w:p w14:paraId="4C4473DA" w14:textId="7C895874" w:rsidR="00116F31" w:rsidRPr="00BC3B69" w:rsidRDefault="00116F31" w:rsidP="00116F31">
      <w:pPr>
        <w:jc w:val="center"/>
        <w:rPr>
          <w:rFonts w:ascii="Times New Roman" w:hAnsi="Times New Roman"/>
          <w:b/>
          <w:sz w:val="24"/>
          <w:szCs w:val="24"/>
        </w:rPr>
      </w:pPr>
      <w:r w:rsidRPr="00BC3B69">
        <w:rPr>
          <w:rFonts w:ascii="Times New Roman" w:hAnsi="Times New Roman"/>
          <w:b/>
          <w:sz w:val="24"/>
          <w:szCs w:val="24"/>
        </w:rPr>
        <w:t xml:space="preserve">UNIVERSITY EXAMINATION FOR THE DEGREE OF </w:t>
      </w:r>
      <w:r w:rsidR="00185603">
        <w:rPr>
          <w:rFonts w:ascii="Times New Roman" w:hAnsi="Times New Roman"/>
          <w:b/>
          <w:sz w:val="24"/>
          <w:szCs w:val="24"/>
        </w:rPr>
        <w:t>BACHELOR OF BIOLOGICAL SCIENCES</w:t>
      </w:r>
    </w:p>
    <w:p w14:paraId="791D5061" w14:textId="3E70A388" w:rsidR="00116F31" w:rsidRPr="00BC3B69" w:rsidRDefault="00A21595" w:rsidP="00116F31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3</w:t>
      </w:r>
      <w:r>
        <w:rPr>
          <w:rFonts w:ascii="Times New Roman" w:hAnsi="Times New Roman"/>
          <w:b/>
          <w:sz w:val="24"/>
          <w:szCs w:val="24"/>
          <w:vertAlign w:val="superscript"/>
        </w:rPr>
        <w:t>rd</w:t>
      </w:r>
      <w:r w:rsidR="00116F31">
        <w:rPr>
          <w:rFonts w:ascii="Times New Roman" w:hAnsi="Times New Roman"/>
          <w:b/>
          <w:sz w:val="24"/>
          <w:szCs w:val="24"/>
        </w:rPr>
        <w:t xml:space="preserve"> </w:t>
      </w:r>
      <w:r w:rsidR="00116F31" w:rsidRPr="00BC3B69">
        <w:rPr>
          <w:rFonts w:ascii="Times New Roman" w:hAnsi="Times New Roman"/>
          <w:b/>
          <w:sz w:val="24"/>
          <w:szCs w:val="24"/>
        </w:rPr>
        <w:t xml:space="preserve">YEAR </w:t>
      </w:r>
      <w:r w:rsidR="00643A2F">
        <w:rPr>
          <w:rFonts w:ascii="Times New Roman" w:hAnsi="Times New Roman"/>
          <w:b/>
          <w:sz w:val="24"/>
          <w:szCs w:val="24"/>
        </w:rPr>
        <w:t>2</w:t>
      </w:r>
      <w:r w:rsidR="00643A2F">
        <w:rPr>
          <w:rFonts w:ascii="Times New Roman" w:hAnsi="Times New Roman"/>
          <w:b/>
          <w:sz w:val="24"/>
          <w:szCs w:val="24"/>
          <w:vertAlign w:val="superscript"/>
        </w:rPr>
        <w:t>nd</w:t>
      </w:r>
      <w:r w:rsidR="00116F31">
        <w:rPr>
          <w:rFonts w:ascii="Times New Roman" w:hAnsi="Times New Roman"/>
          <w:b/>
          <w:sz w:val="24"/>
          <w:szCs w:val="24"/>
        </w:rPr>
        <w:t xml:space="preserve"> SEMESTER 201</w:t>
      </w:r>
      <w:r w:rsidR="00185603">
        <w:rPr>
          <w:rFonts w:ascii="Times New Roman" w:hAnsi="Times New Roman"/>
          <w:b/>
          <w:sz w:val="24"/>
          <w:szCs w:val="24"/>
        </w:rPr>
        <w:t>9</w:t>
      </w:r>
      <w:r w:rsidR="00116F31">
        <w:rPr>
          <w:rFonts w:ascii="Times New Roman" w:hAnsi="Times New Roman"/>
          <w:b/>
          <w:sz w:val="24"/>
          <w:szCs w:val="24"/>
        </w:rPr>
        <w:t>/20</w:t>
      </w:r>
      <w:r w:rsidR="00185603">
        <w:rPr>
          <w:rFonts w:ascii="Times New Roman" w:hAnsi="Times New Roman"/>
          <w:b/>
          <w:sz w:val="24"/>
          <w:szCs w:val="24"/>
        </w:rPr>
        <w:t>20</w:t>
      </w:r>
      <w:r w:rsidR="00116F31">
        <w:rPr>
          <w:rFonts w:ascii="Times New Roman" w:hAnsi="Times New Roman"/>
          <w:b/>
          <w:sz w:val="24"/>
          <w:szCs w:val="24"/>
        </w:rPr>
        <w:t xml:space="preserve"> ACADEMIC YEAR</w:t>
      </w:r>
    </w:p>
    <w:p w14:paraId="74A17F70" w14:textId="77777777" w:rsidR="00116F31" w:rsidRPr="00BC3B69" w:rsidRDefault="00116F31" w:rsidP="00116F31">
      <w:pPr>
        <w:pBdr>
          <w:bottom w:val="single" w:sz="4" w:space="1" w:color="auto"/>
        </w:pBd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MAIN CAMPUS - </w:t>
      </w:r>
      <w:r w:rsidRPr="00BC3B69">
        <w:rPr>
          <w:rFonts w:ascii="Times New Roman" w:hAnsi="Times New Roman"/>
          <w:b/>
          <w:sz w:val="24"/>
          <w:szCs w:val="24"/>
        </w:rPr>
        <w:t>REGULAR</w:t>
      </w:r>
    </w:p>
    <w:p w14:paraId="72A2E299" w14:textId="082B9480" w:rsidR="00116F31" w:rsidRPr="00BC3B69" w:rsidRDefault="00116F31" w:rsidP="00116F31">
      <w:pPr>
        <w:spacing w:after="0" w:line="360" w:lineRule="auto"/>
        <w:contextualSpacing/>
        <w:jc w:val="both"/>
        <w:rPr>
          <w:rFonts w:ascii="Times New Roman" w:hAnsi="Times New Roman"/>
          <w:b/>
          <w:sz w:val="24"/>
          <w:szCs w:val="24"/>
        </w:rPr>
      </w:pPr>
      <w:r w:rsidRPr="00BC3B69">
        <w:rPr>
          <w:rFonts w:ascii="Times New Roman" w:hAnsi="Times New Roman"/>
          <w:b/>
          <w:sz w:val="24"/>
          <w:szCs w:val="24"/>
        </w:rPr>
        <w:t xml:space="preserve">COURSE CODE: </w:t>
      </w:r>
      <w:r w:rsidRPr="00BC3B69">
        <w:rPr>
          <w:rFonts w:ascii="Times New Roman" w:hAnsi="Times New Roman"/>
          <w:b/>
          <w:sz w:val="24"/>
          <w:szCs w:val="24"/>
        </w:rPr>
        <w:tab/>
      </w:r>
      <w:r w:rsidRPr="00BC3B69">
        <w:rPr>
          <w:rFonts w:ascii="Times New Roman" w:hAnsi="Times New Roman"/>
          <w:b/>
          <w:sz w:val="24"/>
          <w:szCs w:val="24"/>
        </w:rPr>
        <w:tab/>
      </w:r>
      <w:r w:rsidRPr="00BC3B69">
        <w:rPr>
          <w:rFonts w:ascii="Times New Roman" w:hAnsi="Times New Roman"/>
          <w:b/>
          <w:sz w:val="24"/>
          <w:szCs w:val="24"/>
        </w:rPr>
        <w:tab/>
      </w:r>
      <w:r w:rsidR="00185603">
        <w:rPr>
          <w:rFonts w:ascii="Times New Roman" w:hAnsi="Times New Roman"/>
          <w:b/>
          <w:sz w:val="24"/>
          <w:szCs w:val="24"/>
        </w:rPr>
        <w:t>SBI 33</w:t>
      </w:r>
      <w:r w:rsidR="00A35E91">
        <w:rPr>
          <w:rFonts w:ascii="Times New Roman" w:hAnsi="Times New Roman"/>
          <w:b/>
          <w:sz w:val="24"/>
          <w:szCs w:val="24"/>
        </w:rPr>
        <w:t>25</w:t>
      </w:r>
    </w:p>
    <w:p w14:paraId="6DDBEB9C" w14:textId="59A02E78" w:rsidR="00116F31" w:rsidRDefault="00116F31" w:rsidP="00116F31">
      <w:pPr>
        <w:rPr>
          <w:rFonts w:ascii="Times New Roman" w:hAnsi="Times New Roman"/>
          <w:b/>
          <w:sz w:val="24"/>
          <w:szCs w:val="24"/>
        </w:rPr>
      </w:pPr>
      <w:r w:rsidRPr="00BC3B69">
        <w:rPr>
          <w:rFonts w:ascii="Times New Roman" w:hAnsi="Times New Roman"/>
          <w:b/>
          <w:sz w:val="24"/>
          <w:szCs w:val="24"/>
        </w:rPr>
        <w:t xml:space="preserve">COURSE TITLE:  </w:t>
      </w:r>
      <w:r w:rsidRPr="00BC3B69">
        <w:rPr>
          <w:rFonts w:ascii="Times New Roman" w:hAnsi="Times New Roman"/>
          <w:b/>
          <w:sz w:val="24"/>
          <w:szCs w:val="24"/>
        </w:rPr>
        <w:tab/>
      </w:r>
      <w:r w:rsidRPr="00BC3B69">
        <w:rPr>
          <w:rFonts w:ascii="Times New Roman" w:hAnsi="Times New Roman"/>
          <w:b/>
          <w:sz w:val="24"/>
          <w:szCs w:val="24"/>
        </w:rPr>
        <w:tab/>
      </w:r>
      <w:r w:rsidRPr="00BC3B69">
        <w:rPr>
          <w:rFonts w:ascii="Times New Roman" w:hAnsi="Times New Roman"/>
          <w:b/>
          <w:sz w:val="24"/>
          <w:szCs w:val="24"/>
        </w:rPr>
        <w:tab/>
      </w:r>
      <w:r w:rsidR="00A21595">
        <w:rPr>
          <w:rFonts w:ascii="Times New Roman" w:hAnsi="Times New Roman"/>
          <w:b/>
          <w:sz w:val="24"/>
          <w:szCs w:val="24"/>
        </w:rPr>
        <w:t>RESEARCH METHODS</w:t>
      </w:r>
      <w:r w:rsidRPr="00DD5115">
        <w:rPr>
          <w:rFonts w:ascii="Times New Roman" w:hAnsi="Times New Roman"/>
          <w:b/>
          <w:sz w:val="24"/>
          <w:szCs w:val="24"/>
        </w:rPr>
        <w:t xml:space="preserve"> </w:t>
      </w:r>
    </w:p>
    <w:p w14:paraId="28EAAC65" w14:textId="055F4F33" w:rsidR="00116F31" w:rsidRPr="00BC3B69" w:rsidRDefault="00116F31" w:rsidP="00116F31">
      <w:pPr>
        <w:rPr>
          <w:rFonts w:ascii="Times New Roman" w:hAnsi="Times New Roman"/>
          <w:b/>
          <w:sz w:val="24"/>
          <w:szCs w:val="24"/>
        </w:rPr>
      </w:pPr>
      <w:r w:rsidRPr="00BC3B69">
        <w:rPr>
          <w:rFonts w:ascii="Times New Roman" w:hAnsi="Times New Roman"/>
          <w:b/>
          <w:sz w:val="24"/>
          <w:szCs w:val="24"/>
        </w:rPr>
        <w:t>EXAM VENUE:</w:t>
      </w:r>
      <w:r w:rsidRPr="00BC3B69">
        <w:rPr>
          <w:rFonts w:ascii="Times New Roman" w:hAnsi="Times New Roman"/>
          <w:b/>
          <w:sz w:val="24"/>
          <w:szCs w:val="24"/>
        </w:rPr>
        <w:tab/>
      </w:r>
      <w:r w:rsidRPr="00BC3B69">
        <w:rPr>
          <w:rFonts w:ascii="Times New Roman" w:hAnsi="Times New Roman"/>
          <w:b/>
          <w:sz w:val="24"/>
          <w:szCs w:val="24"/>
        </w:rPr>
        <w:tab/>
      </w:r>
      <w:r w:rsidRPr="00BC3B69">
        <w:rPr>
          <w:rFonts w:ascii="Times New Roman" w:hAnsi="Times New Roman"/>
          <w:b/>
          <w:sz w:val="24"/>
          <w:szCs w:val="24"/>
        </w:rPr>
        <w:tab/>
        <w:t>STREAM: (</w:t>
      </w:r>
      <w:r w:rsidR="00185603">
        <w:rPr>
          <w:rFonts w:ascii="Times New Roman" w:hAnsi="Times New Roman"/>
          <w:b/>
          <w:sz w:val="24"/>
          <w:szCs w:val="24"/>
        </w:rPr>
        <w:t>BSC</w:t>
      </w:r>
      <w:r w:rsidR="00A21595">
        <w:rPr>
          <w:rFonts w:ascii="Times New Roman" w:hAnsi="Times New Roman"/>
          <w:b/>
          <w:sz w:val="24"/>
          <w:szCs w:val="24"/>
        </w:rPr>
        <w:t xml:space="preserve"> BIOLOGICAL SCIENCES</w:t>
      </w:r>
      <w:r w:rsidRPr="00BC3B69">
        <w:rPr>
          <w:rFonts w:ascii="Times New Roman" w:hAnsi="Times New Roman"/>
          <w:b/>
          <w:sz w:val="24"/>
          <w:szCs w:val="24"/>
        </w:rPr>
        <w:t>)</w:t>
      </w:r>
    </w:p>
    <w:p w14:paraId="4DE467BF" w14:textId="77777777" w:rsidR="00116F31" w:rsidRPr="00BC3B69" w:rsidRDefault="00116F31" w:rsidP="00116F31">
      <w:pPr>
        <w:rPr>
          <w:rFonts w:ascii="Times New Roman" w:hAnsi="Times New Roman"/>
          <w:b/>
          <w:sz w:val="24"/>
          <w:szCs w:val="24"/>
        </w:rPr>
      </w:pPr>
      <w:r w:rsidRPr="00BC3B69">
        <w:rPr>
          <w:rFonts w:ascii="Times New Roman" w:hAnsi="Times New Roman"/>
          <w:b/>
          <w:sz w:val="24"/>
          <w:szCs w:val="24"/>
        </w:rPr>
        <w:t>DATE:</w:t>
      </w:r>
      <w:r>
        <w:rPr>
          <w:rFonts w:ascii="Times New Roman" w:hAnsi="Times New Roman"/>
          <w:b/>
          <w:sz w:val="24"/>
          <w:szCs w:val="24"/>
        </w:rPr>
        <w:tab/>
      </w:r>
      <w:r w:rsidRPr="00BC3B69">
        <w:rPr>
          <w:rFonts w:ascii="Times New Roman" w:hAnsi="Times New Roman"/>
          <w:b/>
          <w:sz w:val="24"/>
          <w:szCs w:val="24"/>
        </w:rPr>
        <w:tab/>
      </w:r>
      <w:r w:rsidRPr="00BC3B69">
        <w:rPr>
          <w:rFonts w:ascii="Times New Roman" w:hAnsi="Times New Roman"/>
          <w:b/>
          <w:sz w:val="24"/>
          <w:szCs w:val="24"/>
        </w:rPr>
        <w:tab/>
      </w:r>
      <w:r w:rsidRPr="00BC3B69">
        <w:rPr>
          <w:rFonts w:ascii="Times New Roman" w:hAnsi="Times New Roman"/>
          <w:b/>
          <w:sz w:val="24"/>
          <w:szCs w:val="24"/>
        </w:rPr>
        <w:tab/>
        <w:t xml:space="preserve">EXAM SESSION: </w:t>
      </w:r>
    </w:p>
    <w:p w14:paraId="4E6CE80C" w14:textId="77777777" w:rsidR="00116F31" w:rsidRPr="00BC3B69" w:rsidRDefault="00116F31" w:rsidP="00116F31">
      <w:pPr>
        <w:pBdr>
          <w:bottom w:val="single" w:sz="4" w:space="1" w:color="auto"/>
        </w:pBdr>
        <w:rPr>
          <w:rFonts w:ascii="Times New Roman" w:hAnsi="Times New Roman"/>
          <w:b/>
          <w:sz w:val="24"/>
          <w:szCs w:val="24"/>
        </w:rPr>
      </w:pPr>
      <w:r w:rsidRPr="00BC3B69">
        <w:rPr>
          <w:rFonts w:ascii="Times New Roman" w:hAnsi="Times New Roman"/>
          <w:b/>
          <w:sz w:val="24"/>
          <w:szCs w:val="24"/>
        </w:rPr>
        <w:t xml:space="preserve">TIME: </w:t>
      </w:r>
      <w:r w:rsidR="00FA534C">
        <w:rPr>
          <w:rFonts w:ascii="Times New Roman" w:hAnsi="Times New Roman"/>
          <w:b/>
          <w:sz w:val="24"/>
          <w:szCs w:val="24"/>
        </w:rPr>
        <w:t>2</w:t>
      </w:r>
      <w:r w:rsidRPr="00BC3B69">
        <w:rPr>
          <w:rFonts w:ascii="Times New Roman" w:hAnsi="Times New Roman"/>
          <w:b/>
          <w:sz w:val="24"/>
          <w:szCs w:val="24"/>
        </w:rPr>
        <w:t xml:space="preserve"> HOURS</w:t>
      </w:r>
    </w:p>
    <w:p w14:paraId="430EF026" w14:textId="77777777" w:rsidR="00116F31" w:rsidRPr="00BC3B69" w:rsidRDefault="00116F31" w:rsidP="00116F31">
      <w:pPr>
        <w:rPr>
          <w:rFonts w:ascii="Times New Roman" w:hAnsi="Times New Roman"/>
          <w:b/>
          <w:sz w:val="24"/>
          <w:szCs w:val="24"/>
        </w:rPr>
      </w:pPr>
      <w:r w:rsidRPr="00BC3B69">
        <w:rPr>
          <w:rFonts w:ascii="Times New Roman" w:hAnsi="Times New Roman"/>
          <w:b/>
          <w:sz w:val="24"/>
          <w:szCs w:val="24"/>
        </w:rPr>
        <w:t>Instructions:</w:t>
      </w:r>
    </w:p>
    <w:p w14:paraId="2F1FA8D7" w14:textId="77777777" w:rsidR="00116F31" w:rsidRPr="00BC3B69" w:rsidRDefault="00116F31" w:rsidP="00116F31">
      <w:pPr>
        <w:numPr>
          <w:ilvl w:val="0"/>
          <w:numId w:val="4"/>
        </w:numPr>
        <w:spacing w:line="256" w:lineRule="auto"/>
        <w:rPr>
          <w:rFonts w:ascii="Times New Roman" w:hAnsi="Times New Roman"/>
          <w:b/>
          <w:sz w:val="24"/>
          <w:szCs w:val="24"/>
        </w:rPr>
      </w:pPr>
      <w:r w:rsidRPr="00BC3B69">
        <w:rPr>
          <w:rFonts w:ascii="Times New Roman" w:hAnsi="Times New Roman"/>
          <w:b/>
          <w:sz w:val="24"/>
          <w:szCs w:val="24"/>
        </w:rPr>
        <w:t>Answer ALL questions in Section A and Any two questions in Section B</w:t>
      </w:r>
    </w:p>
    <w:p w14:paraId="6C9CFB12" w14:textId="77777777" w:rsidR="00116F31" w:rsidRDefault="00116F31" w:rsidP="00116F31">
      <w:pPr>
        <w:numPr>
          <w:ilvl w:val="0"/>
          <w:numId w:val="4"/>
        </w:numPr>
        <w:spacing w:line="256" w:lineRule="auto"/>
        <w:rPr>
          <w:rFonts w:ascii="Times New Roman" w:hAnsi="Times New Roman"/>
          <w:b/>
          <w:sz w:val="24"/>
          <w:szCs w:val="24"/>
        </w:rPr>
      </w:pPr>
      <w:r w:rsidRPr="00BC3B69">
        <w:rPr>
          <w:rFonts w:ascii="Times New Roman" w:hAnsi="Times New Roman"/>
          <w:b/>
          <w:sz w:val="24"/>
          <w:szCs w:val="24"/>
        </w:rPr>
        <w:t>Candidates are advised not to write on question paper</w:t>
      </w:r>
    </w:p>
    <w:p w14:paraId="5D58DFDE" w14:textId="77777777" w:rsidR="00116F31" w:rsidRPr="002344E9" w:rsidRDefault="00116F31" w:rsidP="00116F31">
      <w:pPr>
        <w:numPr>
          <w:ilvl w:val="0"/>
          <w:numId w:val="4"/>
        </w:numPr>
        <w:spacing w:line="256" w:lineRule="auto"/>
        <w:rPr>
          <w:rFonts w:ascii="Times New Roman" w:hAnsi="Times New Roman"/>
          <w:b/>
          <w:sz w:val="24"/>
          <w:szCs w:val="24"/>
        </w:rPr>
      </w:pPr>
      <w:r w:rsidRPr="002344E9">
        <w:rPr>
          <w:rFonts w:ascii="Times New Roman" w:hAnsi="Times New Roman"/>
          <w:b/>
          <w:sz w:val="24"/>
          <w:szCs w:val="24"/>
        </w:rPr>
        <w:t xml:space="preserve">Candidates must hand in their answer booklets to the invigilator while in the examination room </w:t>
      </w:r>
    </w:p>
    <w:p w14:paraId="35912B14" w14:textId="77777777" w:rsidR="00116F31" w:rsidRDefault="00116F31" w:rsidP="00116F31">
      <w:pPr>
        <w:pBdr>
          <w:bottom w:val="single" w:sz="4" w:space="1" w:color="auto"/>
        </w:pBdr>
        <w:jc w:val="both"/>
        <w:rPr>
          <w:rFonts w:ascii="Times New Roman" w:hAnsi="Times New Roman"/>
          <w:sz w:val="24"/>
          <w:szCs w:val="24"/>
        </w:rPr>
      </w:pPr>
    </w:p>
    <w:p w14:paraId="1D2E7988" w14:textId="77777777" w:rsidR="00116F31" w:rsidRDefault="00116F31" w:rsidP="00116F31">
      <w:pPr>
        <w:spacing w:after="0"/>
        <w:jc w:val="both"/>
        <w:rPr>
          <w:rFonts w:ascii="Times New Roman" w:hAnsi="Times New Roman"/>
          <w:sz w:val="24"/>
          <w:szCs w:val="24"/>
          <w:u w:val="single"/>
        </w:rPr>
      </w:pPr>
    </w:p>
    <w:p w14:paraId="1AF91307" w14:textId="77777777" w:rsidR="00116F31" w:rsidRDefault="00116F31" w:rsidP="00F009A2">
      <w:pPr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br w:type="page"/>
      </w:r>
    </w:p>
    <w:p w14:paraId="5722040A" w14:textId="55C0F1F2" w:rsidR="00A35E91" w:rsidRPr="00A7706F" w:rsidRDefault="00A35E91" w:rsidP="00D531BA">
      <w:pPr>
        <w:autoSpaceDE w:val="0"/>
        <w:autoSpaceDN w:val="0"/>
        <w:adjustRightInd w:val="0"/>
        <w:spacing w:line="276" w:lineRule="auto"/>
        <w:jc w:val="center"/>
        <w:rPr>
          <w:rFonts w:ascii="Times New Roman" w:hAnsi="Times New Roman" w:cs="Times New Roman"/>
          <w:b/>
          <w:bCs/>
          <w:color w:val="221F20"/>
          <w:lang w:val="en-GB"/>
        </w:rPr>
      </w:pPr>
      <w:r>
        <w:rPr>
          <w:rFonts w:ascii="Times New Roman" w:hAnsi="Times New Roman" w:cs="Times New Roman"/>
          <w:b/>
          <w:bCs/>
          <w:color w:val="221F20"/>
          <w:lang w:val="en-GB"/>
        </w:rPr>
        <w:lastRenderedPageBreak/>
        <w:t>SECTION A</w:t>
      </w:r>
    </w:p>
    <w:p w14:paraId="4F01D7BD" w14:textId="33581876" w:rsidR="00A35E91" w:rsidRPr="00A35E91" w:rsidRDefault="00A35E91" w:rsidP="00577386">
      <w:pPr>
        <w:pStyle w:val="ListParagraph"/>
        <w:numPr>
          <w:ilvl w:val="1"/>
          <w:numId w:val="13"/>
        </w:numPr>
        <w:tabs>
          <w:tab w:val="left" w:pos="1080"/>
        </w:tabs>
        <w:autoSpaceDE w:val="0"/>
        <w:autoSpaceDN w:val="0"/>
        <w:adjustRightInd w:val="0"/>
        <w:spacing w:line="360" w:lineRule="auto"/>
        <w:ind w:left="810"/>
        <w:rPr>
          <w:rFonts w:ascii="Times New Roman" w:hAnsi="Times New Roman"/>
          <w:color w:val="221F20"/>
          <w:lang w:val="en-GB"/>
        </w:rPr>
      </w:pPr>
      <w:r w:rsidRPr="00A35E91">
        <w:rPr>
          <w:rFonts w:ascii="Times New Roman" w:hAnsi="Times New Roman"/>
          <w:color w:val="221F20"/>
          <w:lang w:val="en-GB"/>
        </w:rPr>
        <w:t xml:space="preserve">State which observational study design is best (i.e., most efficient and logical) in each of the following scenarios: </w:t>
      </w:r>
    </w:p>
    <w:p w14:paraId="14BE3AEA" w14:textId="0EA68939" w:rsidR="00A35E91" w:rsidRPr="00A7706F" w:rsidRDefault="00A35E91" w:rsidP="00577386">
      <w:pPr>
        <w:pStyle w:val="ListParagraph"/>
        <w:numPr>
          <w:ilvl w:val="0"/>
          <w:numId w:val="10"/>
        </w:numPr>
        <w:tabs>
          <w:tab w:val="left" w:pos="1080"/>
        </w:tabs>
        <w:autoSpaceDE w:val="0"/>
        <w:autoSpaceDN w:val="0"/>
        <w:adjustRightInd w:val="0"/>
        <w:spacing w:line="360" w:lineRule="auto"/>
        <w:ind w:left="810"/>
        <w:rPr>
          <w:rFonts w:ascii="Times New Roman" w:hAnsi="Times New Roman"/>
          <w:color w:val="221F20"/>
          <w:lang w:val="en-GB"/>
        </w:rPr>
      </w:pPr>
      <w:r w:rsidRPr="00A7706F">
        <w:rPr>
          <w:rFonts w:ascii="Times New Roman" w:hAnsi="Times New Roman"/>
          <w:color w:val="221F20"/>
          <w:lang w:val="en-GB"/>
        </w:rPr>
        <w:t xml:space="preserve">Identifying the causes of a rare disease. </w:t>
      </w:r>
      <w:r w:rsidR="00FC7607">
        <w:rPr>
          <w:rFonts w:ascii="Times New Roman" w:hAnsi="Times New Roman"/>
          <w:color w:val="221F20"/>
          <w:lang w:val="en-GB"/>
        </w:rPr>
        <w:tab/>
      </w:r>
      <w:r w:rsidR="00FC7607">
        <w:rPr>
          <w:rFonts w:ascii="Times New Roman" w:hAnsi="Times New Roman"/>
          <w:color w:val="221F20"/>
          <w:lang w:val="en-GB"/>
        </w:rPr>
        <w:tab/>
      </w:r>
      <w:r w:rsidR="00FC7607">
        <w:rPr>
          <w:rFonts w:ascii="Times New Roman" w:hAnsi="Times New Roman"/>
          <w:color w:val="221F20"/>
          <w:lang w:val="en-GB"/>
        </w:rPr>
        <w:tab/>
      </w:r>
      <w:r w:rsidR="00577386">
        <w:rPr>
          <w:rFonts w:ascii="Times New Roman" w:hAnsi="Times New Roman"/>
          <w:color w:val="221F20"/>
          <w:lang w:val="en-GB"/>
        </w:rPr>
        <w:tab/>
      </w:r>
      <w:r w:rsidR="00577386">
        <w:rPr>
          <w:rFonts w:ascii="Times New Roman" w:hAnsi="Times New Roman"/>
          <w:color w:val="221F20"/>
          <w:lang w:val="en-GB"/>
        </w:rPr>
        <w:tab/>
      </w:r>
      <w:r w:rsidRPr="00A7706F">
        <w:rPr>
          <w:rFonts w:ascii="Times New Roman" w:hAnsi="Times New Roman"/>
          <w:color w:val="221F20"/>
          <w:lang w:val="en-GB"/>
        </w:rPr>
        <w:t>(1</w:t>
      </w:r>
      <w:r w:rsidR="00577386">
        <w:rPr>
          <w:rFonts w:ascii="Times New Roman" w:hAnsi="Times New Roman"/>
          <w:color w:val="221F20"/>
          <w:lang w:val="en-GB"/>
        </w:rPr>
        <w:t xml:space="preserve"> </w:t>
      </w:r>
      <w:r w:rsidR="00577386" w:rsidRPr="00A7706F">
        <w:rPr>
          <w:rFonts w:ascii="Times New Roman" w:hAnsi="Times New Roman"/>
          <w:color w:val="221F20"/>
          <w:lang w:val="en-GB"/>
        </w:rPr>
        <w:t>m</w:t>
      </w:r>
      <w:r w:rsidR="00577386">
        <w:rPr>
          <w:rFonts w:ascii="Times New Roman" w:hAnsi="Times New Roman"/>
          <w:color w:val="221F20"/>
          <w:lang w:val="en-GB"/>
        </w:rPr>
        <w:t>ar</w:t>
      </w:r>
      <w:r w:rsidR="00577386" w:rsidRPr="00A7706F">
        <w:rPr>
          <w:rFonts w:ascii="Times New Roman" w:hAnsi="Times New Roman"/>
          <w:color w:val="221F20"/>
          <w:lang w:val="en-GB"/>
        </w:rPr>
        <w:t>k</w:t>
      </w:r>
      <w:r w:rsidRPr="00A7706F">
        <w:rPr>
          <w:rFonts w:ascii="Times New Roman" w:hAnsi="Times New Roman"/>
          <w:color w:val="221F20"/>
          <w:lang w:val="en-GB"/>
        </w:rPr>
        <w:t>)</w:t>
      </w:r>
    </w:p>
    <w:p w14:paraId="60E6E0E6" w14:textId="2A0CCD83" w:rsidR="00A35E91" w:rsidRPr="00A7706F" w:rsidRDefault="00A35E91" w:rsidP="00577386">
      <w:pPr>
        <w:pStyle w:val="ListParagraph"/>
        <w:numPr>
          <w:ilvl w:val="0"/>
          <w:numId w:val="10"/>
        </w:numPr>
        <w:tabs>
          <w:tab w:val="left" w:pos="1080"/>
        </w:tabs>
        <w:autoSpaceDE w:val="0"/>
        <w:autoSpaceDN w:val="0"/>
        <w:adjustRightInd w:val="0"/>
        <w:spacing w:line="360" w:lineRule="auto"/>
        <w:ind w:left="810"/>
        <w:rPr>
          <w:rFonts w:ascii="Times New Roman" w:hAnsi="Times New Roman"/>
          <w:color w:val="221F20"/>
          <w:lang w:val="en-GB"/>
        </w:rPr>
      </w:pPr>
      <w:r w:rsidRPr="00A7706F">
        <w:rPr>
          <w:rFonts w:ascii="Times New Roman" w:hAnsi="Times New Roman"/>
          <w:color w:val="221F20"/>
          <w:lang w:val="en-GB"/>
        </w:rPr>
        <w:t xml:space="preserve">Identifying the long-term effects of a rare exposure. </w:t>
      </w:r>
      <w:r w:rsidR="00FC7607">
        <w:rPr>
          <w:rFonts w:ascii="Times New Roman" w:hAnsi="Times New Roman"/>
          <w:color w:val="221F20"/>
          <w:lang w:val="en-GB"/>
        </w:rPr>
        <w:tab/>
        <w:t xml:space="preserve">           </w:t>
      </w:r>
      <w:r w:rsidR="00577386">
        <w:rPr>
          <w:rFonts w:ascii="Times New Roman" w:hAnsi="Times New Roman"/>
          <w:color w:val="221F20"/>
          <w:lang w:val="en-GB"/>
        </w:rPr>
        <w:tab/>
      </w:r>
      <w:r w:rsidR="00577386">
        <w:rPr>
          <w:rFonts w:ascii="Times New Roman" w:hAnsi="Times New Roman"/>
          <w:color w:val="221F20"/>
          <w:lang w:val="en-GB"/>
        </w:rPr>
        <w:tab/>
      </w:r>
      <w:r w:rsidRPr="00A7706F">
        <w:rPr>
          <w:rFonts w:ascii="Times New Roman" w:hAnsi="Times New Roman"/>
          <w:color w:val="221F20"/>
          <w:lang w:val="en-GB"/>
        </w:rPr>
        <w:t xml:space="preserve">(1 </w:t>
      </w:r>
      <w:r w:rsidR="00577386" w:rsidRPr="00A7706F">
        <w:rPr>
          <w:rFonts w:ascii="Times New Roman" w:hAnsi="Times New Roman"/>
          <w:color w:val="221F20"/>
          <w:lang w:val="en-GB"/>
        </w:rPr>
        <w:t>m</w:t>
      </w:r>
      <w:r w:rsidR="00577386">
        <w:rPr>
          <w:rFonts w:ascii="Times New Roman" w:hAnsi="Times New Roman"/>
          <w:color w:val="221F20"/>
          <w:lang w:val="en-GB"/>
        </w:rPr>
        <w:t>ar</w:t>
      </w:r>
      <w:r w:rsidR="00577386" w:rsidRPr="00A7706F">
        <w:rPr>
          <w:rFonts w:ascii="Times New Roman" w:hAnsi="Times New Roman"/>
          <w:color w:val="221F20"/>
          <w:lang w:val="en-GB"/>
        </w:rPr>
        <w:t>k</w:t>
      </w:r>
      <w:r w:rsidRPr="00A7706F">
        <w:rPr>
          <w:rFonts w:ascii="Times New Roman" w:hAnsi="Times New Roman"/>
          <w:color w:val="221F20"/>
          <w:lang w:val="en-GB"/>
        </w:rPr>
        <w:t>)</w:t>
      </w:r>
    </w:p>
    <w:p w14:paraId="2A2BFF09" w14:textId="38DB5086" w:rsidR="00A35E91" w:rsidRPr="00D531BA" w:rsidRDefault="00A35E91" w:rsidP="00577386">
      <w:pPr>
        <w:pStyle w:val="ListParagraph"/>
        <w:numPr>
          <w:ilvl w:val="0"/>
          <w:numId w:val="10"/>
        </w:numPr>
        <w:tabs>
          <w:tab w:val="left" w:pos="1080"/>
        </w:tabs>
        <w:autoSpaceDE w:val="0"/>
        <w:autoSpaceDN w:val="0"/>
        <w:adjustRightInd w:val="0"/>
        <w:spacing w:line="360" w:lineRule="auto"/>
        <w:ind w:left="810"/>
        <w:rPr>
          <w:rFonts w:ascii="Times New Roman" w:hAnsi="Times New Roman"/>
          <w:color w:val="221F20"/>
          <w:lang w:val="en-GB"/>
        </w:rPr>
      </w:pPr>
      <w:r w:rsidRPr="00A7706F">
        <w:rPr>
          <w:rFonts w:ascii="Times New Roman" w:hAnsi="Times New Roman"/>
          <w:color w:val="221F20"/>
          <w:lang w:val="en-GB"/>
        </w:rPr>
        <w:t xml:space="preserve">Identifying the short-term health effects of a new exposure about which little is known. </w:t>
      </w:r>
      <w:r w:rsidR="00FC7607">
        <w:rPr>
          <w:rFonts w:ascii="Times New Roman" w:hAnsi="Times New Roman"/>
          <w:color w:val="221F20"/>
          <w:lang w:val="en-GB"/>
        </w:rPr>
        <w:tab/>
      </w:r>
      <w:r w:rsidR="00FC7607">
        <w:rPr>
          <w:rFonts w:ascii="Times New Roman" w:hAnsi="Times New Roman"/>
          <w:color w:val="221F20"/>
          <w:lang w:val="en-GB"/>
        </w:rPr>
        <w:tab/>
      </w:r>
      <w:r w:rsidR="00FC7607">
        <w:rPr>
          <w:rFonts w:ascii="Times New Roman" w:hAnsi="Times New Roman"/>
          <w:color w:val="221F20"/>
          <w:lang w:val="en-GB"/>
        </w:rPr>
        <w:tab/>
      </w:r>
      <w:r w:rsidR="00FC7607">
        <w:rPr>
          <w:rFonts w:ascii="Times New Roman" w:hAnsi="Times New Roman"/>
          <w:color w:val="221F20"/>
          <w:lang w:val="en-GB"/>
        </w:rPr>
        <w:tab/>
      </w:r>
      <w:r w:rsidR="00FC7607">
        <w:rPr>
          <w:rFonts w:ascii="Times New Roman" w:hAnsi="Times New Roman"/>
          <w:color w:val="221F20"/>
          <w:lang w:val="en-GB"/>
        </w:rPr>
        <w:tab/>
        <w:t xml:space="preserve">         </w:t>
      </w:r>
      <w:r w:rsidR="00577386">
        <w:rPr>
          <w:rFonts w:ascii="Times New Roman" w:hAnsi="Times New Roman"/>
          <w:color w:val="221F20"/>
          <w:lang w:val="en-GB"/>
        </w:rPr>
        <w:tab/>
      </w:r>
      <w:r w:rsidR="00577386">
        <w:rPr>
          <w:rFonts w:ascii="Times New Roman" w:hAnsi="Times New Roman"/>
          <w:color w:val="221F20"/>
          <w:lang w:val="en-GB"/>
        </w:rPr>
        <w:tab/>
      </w:r>
      <w:r w:rsidR="00577386">
        <w:rPr>
          <w:rFonts w:ascii="Times New Roman" w:hAnsi="Times New Roman"/>
          <w:color w:val="221F20"/>
          <w:lang w:val="en-GB"/>
        </w:rPr>
        <w:tab/>
      </w:r>
      <w:r w:rsidR="00577386">
        <w:rPr>
          <w:rFonts w:ascii="Times New Roman" w:hAnsi="Times New Roman"/>
          <w:color w:val="221F20"/>
          <w:lang w:val="en-GB"/>
        </w:rPr>
        <w:tab/>
      </w:r>
      <w:r w:rsidR="00577386">
        <w:rPr>
          <w:rFonts w:ascii="Times New Roman" w:hAnsi="Times New Roman"/>
          <w:color w:val="221F20"/>
          <w:lang w:val="en-GB"/>
        </w:rPr>
        <w:tab/>
      </w:r>
      <w:r w:rsidR="00577386">
        <w:rPr>
          <w:rFonts w:ascii="Times New Roman" w:hAnsi="Times New Roman"/>
          <w:color w:val="221F20"/>
          <w:lang w:val="en-GB"/>
        </w:rPr>
        <w:tab/>
      </w:r>
      <w:r w:rsidR="00577386">
        <w:rPr>
          <w:rFonts w:ascii="Times New Roman" w:hAnsi="Times New Roman"/>
          <w:color w:val="221F20"/>
          <w:lang w:val="en-GB"/>
        </w:rPr>
        <w:tab/>
      </w:r>
      <w:r w:rsidRPr="00A7706F">
        <w:rPr>
          <w:rFonts w:ascii="Times New Roman" w:hAnsi="Times New Roman"/>
          <w:color w:val="221F20"/>
          <w:lang w:val="en-GB"/>
        </w:rPr>
        <w:t>(1</w:t>
      </w:r>
      <w:r w:rsidR="00577386">
        <w:rPr>
          <w:rFonts w:ascii="Times New Roman" w:hAnsi="Times New Roman"/>
          <w:color w:val="221F20"/>
          <w:lang w:val="en-GB"/>
        </w:rPr>
        <w:t xml:space="preserve"> </w:t>
      </w:r>
      <w:r w:rsidRPr="00A7706F">
        <w:rPr>
          <w:rFonts w:ascii="Times New Roman" w:hAnsi="Times New Roman"/>
          <w:color w:val="221F20"/>
          <w:lang w:val="en-GB"/>
        </w:rPr>
        <w:t>m</w:t>
      </w:r>
      <w:r w:rsidR="00577386">
        <w:rPr>
          <w:rFonts w:ascii="Times New Roman" w:hAnsi="Times New Roman"/>
          <w:color w:val="221F20"/>
          <w:lang w:val="en-GB"/>
        </w:rPr>
        <w:t>ar</w:t>
      </w:r>
      <w:r w:rsidRPr="00A7706F">
        <w:rPr>
          <w:rFonts w:ascii="Times New Roman" w:hAnsi="Times New Roman"/>
          <w:color w:val="221F20"/>
          <w:lang w:val="en-GB"/>
        </w:rPr>
        <w:t>k).</w:t>
      </w:r>
    </w:p>
    <w:p w14:paraId="74E3D834" w14:textId="2C9AEE82" w:rsidR="00A35E91" w:rsidRPr="00A35E91" w:rsidRDefault="00A35E91" w:rsidP="00577386">
      <w:pPr>
        <w:pStyle w:val="ListParagraph"/>
        <w:numPr>
          <w:ilvl w:val="1"/>
          <w:numId w:val="13"/>
        </w:numPr>
        <w:tabs>
          <w:tab w:val="left" w:pos="1080"/>
        </w:tabs>
        <w:autoSpaceDE w:val="0"/>
        <w:autoSpaceDN w:val="0"/>
        <w:adjustRightInd w:val="0"/>
        <w:spacing w:after="60" w:line="360" w:lineRule="auto"/>
        <w:ind w:left="810"/>
        <w:rPr>
          <w:rFonts w:ascii="Times New Roman" w:hAnsi="Times New Roman"/>
          <w:color w:val="221F20"/>
          <w:lang w:val="en-GB"/>
        </w:rPr>
      </w:pPr>
      <w:r w:rsidRPr="00A35E91">
        <w:rPr>
          <w:rFonts w:ascii="Times New Roman" w:hAnsi="Times New Roman"/>
          <w:color w:val="221F20"/>
          <w:lang w:val="en-GB"/>
        </w:rPr>
        <w:t>State the main difference between each of the following:</w:t>
      </w:r>
    </w:p>
    <w:p w14:paraId="160D82F9" w14:textId="036766E4" w:rsidR="00D531BA" w:rsidRPr="00D531BA" w:rsidRDefault="00A35E91" w:rsidP="00577386">
      <w:pPr>
        <w:pStyle w:val="Default"/>
        <w:numPr>
          <w:ilvl w:val="0"/>
          <w:numId w:val="25"/>
        </w:numPr>
        <w:tabs>
          <w:tab w:val="left" w:pos="1080"/>
        </w:tabs>
        <w:spacing w:line="360" w:lineRule="auto"/>
        <w:ind w:left="810"/>
        <w:rPr>
          <w:rFonts w:ascii="Times New Roman" w:hAnsi="Times New Roman" w:cs="Times New Roman"/>
        </w:rPr>
      </w:pPr>
      <w:r w:rsidRPr="00A7706F">
        <w:rPr>
          <w:rFonts w:ascii="Times New Roman" w:hAnsi="Times New Roman" w:cs="Times New Roman"/>
          <w:color w:val="221F20"/>
        </w:rPr>
        <w:t xml:space="preserve">Individual and community trials </w:t>
      </w:r>
      <w:r w:rsidR="00FC7607">
        <w:rPr>
          <w:rFonts w:ascii="Times New Roman" w:hAnsi="Times New Roman" w:cs="Times New Roman"/>
          <w:color w:val="221F20"/>
        </w:rPr>
        <w:tab/>
      </w:r>
      <w:r w:rsidR="00FC7607">
        <w:rPr>
          <w:rFonts w:ascii="Times New Roman" w:hAnsi="Times New Roman" w:cs="Times New Roman"/>
          <w:color w:val="221F20"/>
        </w:rPr>
        <w:tab/>
      </w:r>
      <w:r w:rsidR="00FC7607">
        <w:rPr>
          <w:rFonts w:ascii="Times New Roman" w:hAnsi="Times New Roman" w:cs="Times New Roman"/>
          <w:color w:val="221F20"/>
        </w:rPr>
        <w:tab/>
      </w:r>
      <w:r w:rsidR="00577386">
        <w:rPr>
          <w:rFonts w:ascii="Times New Roman" w:hAnsi="Times New Roman" w:cs="Times New Roman"/>
          <w:color w:val="221F20"/>
        </w:rPr>
        <w:tab/>
      </w:r>
      <w:r w:rsidR="00577386">
        <w:rPr>
          <w:rFonts w:ascii="Times New Roman" w:hAnsi="Times New Roman" w:cs="Times New Roman"/>
          <w:color w:val="221F20"/>
        </w:rPr>
        <w:tab/>
      </w:r>
      <w:r w:rsidR="00577386">
        <w:rPr>
          <w:rFonts w:ascii="Times New Roman" w:hAnsi="Times New Roman" w:cs="Times New Roman"/>
          <w:color w:val="221F20"/>
        </w:rPr>
        <w:tab/>
      </w:r>
      <w:r w:rsidRPr="00A7706F">
        <w:rPr>
          <w:rFonts w:ascii="Times New Roman" w:hAnsi="Times New Roman" w:cs="Times New Roman"/>
          <w:color w:val="221F20"/>
        </w:rPr>
        <w:t xml:space="preserve">(1 </w:t>
      </w:r>
      <w:r w:rsidR="00577386" w:rsidRPr="00A7706F">
        <w:rPr>
          <w:rFonts w:ascii="Times New Roman" w:hAnsi="Times New Roman"/>
          <w:color w:val="221F20"/>
        </w:rPr>
        <w:t>m</w:t>
      </w:r>
      <w:r w:rsidR="00577386">
        <w:rPr>
          <w:rFonts w:ascii="Times New Roman" w:hAnsi="Times New Roman"/>
          <w:color w:val="221F20"/>
        </w:rPr>
        <w:t>ar</w:t>
      </w:r>
      <w:r w:rsidR="00577386" w:rsidRPr="00A7706F">
        <w:rPr>
          <w:rFonts w:ascii="Times New Roman" w:hAnsi="Times New Roman"/>
          <w:color w:val="221F20"/>
        </w:rPr>
        <w:t>k</w:t>
      </w:r>
      <w:r w:rsidRPr="00A7706F">
        <w:rPr>
          <w:rFonts w:ascii="Times New Roman" w:hAnsi="Times New Roman" w:cs="Times New Roman"/>
          <w:color w:val="221F20"/>
        </w:rPr>
        <w:t xml:space="preserve">). </w:t>
      </w:r>
    </w:p>
    <w:p w14:paraId="1A0095DB" w14:textId="2C4329F9" w:rsidR="00D531BA" w:rsidRPr="00D531BA" w:rsidRDefault="00A35E91" w:rsidP="00577386">
      <w:pPr>
        <w:pStyle w:val="Default"/>
        <w:numPr>
          <w:ilvl w:val="0"/>
          <w:numId w:val="25"/>
        </w:numPr>
        <w:tabs>
          <w:tab w:val="left" w:pos="1080"/>
        </w:tabs>
        <w:spacing w:line="360" w:lineRule="auto"/>
        <w:ind w:left="810"/>
        <w:rPr>
          <w:rFonts w:ascii="Times New Roman" w:hAnsi="Times New Roman" w:cs="Times New Roman"/>
        </w:rPr>
      </w:pPr>
      <w:r w:rsidRPr="00D531BA">
        <w:rPr>
          <w:rFonts w:ascii="Times New Roman" w:hAnsi="Times New Roman"/>
          <w:color w:val="221F20"/>
        </w:rPr>
        <w:t xml:space="preserve">Preventive and therapeutic trials </w:t>
      </w:r>
      <w:r w:rsidR="00FC7607">
        <w:rPr>
          <w:rFonts w:ascii="Times New Roman" w:hAnsi="Times New Roman"/>
          <w:color w:val="221F20"/>
        </w:rPr>
        <w:tab/>
      </w:r>
      <w:r w:rsidR="00FC7607">
        <w:rPr>
          <w:rFonts w:ascii="Times New Roman" w:hAnsi="Times New Roman"/>
          <w:color w:val="221F20"/>
        </w:rPr>
        <w:tab/>
      </w:r>
      <w:r w:rsidR="00FC7607">
        <w:rPr>
          <w:rFonts w:ascii="Times New Roman" w:hAnsi="Times New Roman"/>
          <w:color w:val="221F20"/>
        </w:rPr>
        <w:tab/>
      </w:r>
      <w:r w:rsidR="00577386">
        <w:rPr>
          <w:rFonts w:ascii="Times New Roman" w:hAnsi="Times New Roman"/>
          <w:color w:val="221F20"/>
        </w:rPr>
        <w:tab/>
      </w:r>
      <w:r w:rsidR="00577386">
        <w:rPr>
          <w:rFonts w:ascii="Times New Roman" w:hAnsi="Times New Roman"/>
          <w:color w:val="221F20"/>
        </w:rPr>
        <w:tab/>
      </w:r>
      <w:r w:rsidR="00577386">
        <w:rPr>
          <w:rFonts w:ascii="Times New Roman" w:hAnsi="Times New Roman"/>
          <w:color w:val="221F20"/>
        </w:rPr>
        <w:tab/>
      </w:r>
      <w:r w:rsidRPr="00D531BA">
        <w:rPr>
          <w:rFonts w:ascii="Times New Roman" w:hAnsi="Times New Roman"/>
          <w:color w:val="221F20"/>
        </w:rPr>
        <w:t xml:space="preserve">(1 </w:t>
      </w:r>
      <w:r w:rsidR="00577386" w:rsidRPr="00A7706F">
        <w:rPr>
          <w:rFonts w:ascii="Times New Roman" w:hAnsi="Times New Roman"/>
          <w:color w:val="221F20"/>
        </w:rPr>
        <w:t>m</w:t>
      </w:r>
      <w:r w:rsidR="00577386">
        <w:rPr>
          <w:rFonts w:ascii="Times New Roman" w:hAnsi="Times New Roman"/>
          <w:color w:val="221F20"/>
        </w:rPr>
        <w:t>ar</w:t>
      </w:r>
      <w:r w:rsidR="00577386" w:rsidRPr="00A7706F">
        <w:rPr>
          <w:rFonts w:ascii="Times New Roman" w:hAnsi="Times New Roman"/>
          <w:color w:val="221F20"/>
        </w:rPr>
        <w:t>k</w:t>
      </w:r>
      <w:r w:rsidRPr="00D531BA">
        <w:rPr>
          <w:rFonts w:ascii="Times New Roman" w:hAnsi="Times New Roman"/>
          <w:color w:val="221F20"/>
        </w:rPr>
        <w:t xml:space="preserve">) </w:t>
      </w:r>
    </w:p>
    <w:p w14:paraId="64A30E42" w14:textId="091A1CF6" w:rsidR="00A35E91" w:rsidRPr="00D531BA" w:rsidRDefault="00A35E91" w:rsidP="00577386">
      <w:pPr>
        <w:pStyle w:val="Default"/>
        <w:numPr>
          <w:ilvl w:val="0"/>
          <w:numId w:val="25"/>
        </w:numPr>
        <w:tabs>
          <w:tab w:val="left" w:pos="1080"/>
        </w:tabs>
        <w:spacing w:line="360" w:lineRule="auto"/>
        <w:ind w:left="810"/>
        <w:rPr>
          <w:rFonts w:ascii="Times New Roman" w:hAnsi="Times New Roman" w:cs="Times New Roman"/>
        </w:rPr>
      </w:pPr>
      <w:r w:rsidRPr="00D531BA">
        <w:rPr>
          <w:rFonts w:ascii="Times New Roman" w:hAnsi="Times New Roman"/>
          <w:color w:val="221F20"/>
        </w:rPr>
        <w:t xml:space="preserve">Simple and factorial trial designs </w:t>
      </w:r>
      <w:r w:rsidR="00FC7607">
        <w:rPr>
          <w:rFonts w:ascii="Times New Roman" w:hAnsi="Times New Roman"/>
          <w:color w:val="221F20"/>
        </w:rPr>
        <w:tab/>
      </w:r>
      <w:r w:rsidR="00FC7607">
        <w:rPr>
          <w:rFonts w:ascii="Times New Roman" w:hAnsi="Times New Roman"/>
          <w:color w:val="221F20"/>
        </w:rPr>
        <w:tab/>
      </w:r>
      <w:r w:rsidR="00FC7607">
        <w:rPr>
          <w:rFonts w:ascii="Times New Roman" w:hAnsi="Times New Roman"/>
          <w:color w:val="221F20"/>
        </w:rPr>
        <w:tab/>
      </w:r>
      <w:r w:rsidR="00577386">
        <w:rPr>
          <w:rFonts w:ascii="Times New Roman" w:hAnsi="Times New Roman"/>
          <w:color w:val="221F20"/>
        </w:rPr>
        <w:tab/>
      </w:r>
      <w:r w:rsidR="00577386">
        <w:rPr>
          <w:rFonts w:ascii="Times New Roman" w:hAnsi="Times New Roman"/>
          <w:color w:val="221F20"/>
        </w:rPr>
        <w:tab/>
      </w:r>
      <w:r w:rsidR="00577386">
        <w:rPr>
          <w:rFonts w:ascii="Times New Roman" w:hAnsi="Times New Roman"/>
          <w:color w:val="221F20"/>
        </w:rPr>
        <w:tab/>
      </w:r>
      <w:r w:rsidRPr="00D531BA">
        <w:rPr>
          <w:rFonts w:ascii="Times New Roman" w:hAnsi="Times New Roman"/>
          <w:color w:val="221F20"/>
        </w:rPr>
        <w:t xml:space="preserve">(1 </w:t>
      </w:r>
      <w:r w:rsidR="00577386" w:rsidRPr="00A7706F">
        <w:rPr>
          <w:rFonts w:ascii="Times New Roman" w:hAnsi="Times New Roman"/>
          <w:color w:val="221F20"/>
        </w:rPr>
        <w:t>m</w:t>
      </w:r>
      <w:r w:rsidR="00577386">
        <w:rPr>
          <w:rFonts w:ascii="Times New Roman" w:hAnsi="Times New Roman"/>
          <w:color w:val="221F20"/>
        </w:rPr>
        <w:t>ar</w:t>
      </w:r>
      <w:r w:rsidR="00577386" w:rsidRPr="00A7706F">
        <w:rPr>
          <w:rFonts w:ascii="Times New Roman" w:hAnsi="Times New Roman"/>
          <w:color w:val="221F20"/>
        </w:rPr>
        <w:t>k</w:t>
      </w:r>
      <w:r w:rsidRPr="00D531BA">
        <w:rPr>
          <w:rFonts w:ascii="Times New Roman" w:hAnsi="Times New Roman"/>
          <w:color w:val="221F20"/>
        </w:rPr>
        <w:t xml:space="preserve">) </w:t>
      </w:r>
    </w:p>
    <w:p w14:paraId="7A55AEB6" w14:textId="2B00BD45" w:rsidR="00A35E91" w:rsidRPr="00D531BA" w:rsidRDefault="00A35E91" w:rsidP="00577386">
      <w:pPr>
        <w:pStyle w:val="Default"/>
        <w:numPr>
          <w:ilvl w:val="1"/>
          <w:numId w:val="13"/>
        </w:numPr>
        <w:tabs>
          <w:tab w:val="left" w:pos="1080"/>
        </w:tabs>
        <w:spacing w:line="360" w:lineRule="auto"/>
        <w:ind w:left="810"/>
        <w:rPr>
          <w:rFonts w:ascii="Times New Roman" w:hAnsi="Times New Roman" w:cs="Times New Roman"/>
        </w:rPr>
      </w:pPr>
      <w:r w:rsidRPr="00A7706F">
        <w:rPr>
          <w:rFonts w:ascii="Times New Roman" w:hAnsi="Times New Roman" w:cs="Times New Roman"/>
          <w:color w:val="221F20"/>
        </w:rPr>
        <w:t xml:space="preserve">What distinctive features of experimental studies enhance their ability to produce scientifically rigorous results? </w:t>
      </w:r>
      <w:r w:rsidR="00FC7607">
        <w:rPr>
          <w:rFonts w:ascii="Times New Roman" w:hAnsi="Times New Roman" w:cs="Times New Roman"/>
          <w:color w:val="221F20"/>
        </w:rPr>
        <w:tab/>
      </w:r>
      <w:r w:rsidR="00FC7607">
        <w:rPr>
          <w:rFonts w:ascii="Times New Roman" w:hAnsi="Times New Roman" w:cs="Times New Roman"/>
          <w:color w:val="221F20"/>
        </w:rPr>
        <w:tab/>
      </w:r>
      <w:r w:rsidR="00FC7607">
        <w:rPr>
          <w:rFonts w:ascii="Times New Roman" w:hAnsi="Times New Roman" w:cs="Times New Roman"/>
          <w:color w:val="221F20"/>
        </w:rPr>
        <w:tab/>
      </w:r>
      <w:r w:rsidR="00FC7607">
        <w:rPr>
          <w:rFonts w:ascii="Times New Roman" w:hAnsi="Times New Roman" w:cs="Times New Roman"/>
          <w:color w:val="221F20"/>
        </w:rPr>
        <w:tab/>
      </w:r>
      <w:r w:rsidR="00FC7607">
        <w:rPr>
          <w:rFonts w:ascii="Times New Roman" w:hAnsi="Times New Roman" w:cs="Times New Roman"/>
          <w:color w:val="221F20"/>
        </w:rPr>
        <w:tab/>
      </w:r>
      <w:r w:rsidR="00577386">
        <w:rPr>
          <w:rFonts w:ascii="Times New Roman" w:hAnsi="Times New Roman" w:cs="Times New Roman"/>
          <w:color w:val="221F20"/>
        </w:rPr>
        <w:tab/>
      </w:r>
      <w:r w:rsidRPr="00A7706F">
        <w:rPr>
          <w:rFonts w:ascii="Times New Roman" w:hAnsi="Times New Roman" w:cs="Times New Roman"/>
          <w:color w:val="221F20"/>
        </w:rPr>
        <w:t xml:space="preserve">(3 </w:t>
      </w:r>
      <w:r w:rsidR="00577386" w:rsidRPr="00A7706F">
        <w:rPr>
          <w:rFonts w:ascii="Times New Roman" w:hAnsi="Times New Roman"/>
          <w:color w:val="221F20"/>
        </w:rPr>
        <w:t>m</w:t>
      </w:r>
      <w:r w:rsidR="00577386">
        <w:rPr>
          <w:rFonts w:ascii="Times New Roman" w:hAnsi="Times New Roman"/>
          <w:color w:val="221F20"/>
        </w:rPr>
        <w:t>ar</w:t>
      </w:r>
      <w:r w:rsidR="00577386" w:rsidRPr="00A7706F">
        <w:rPr>
          <w:rFonts w:ascii="Times New Roman" w:hAnsi="Times New Roman"/>
          <w:color w:val="221F20"/>
        </w:rPr>
        <w:t>k</w:t>
      </w:r>
      <w:r w:rsidRPr="00A7706F">
        <w:rPr>
          <w:rFonts w:ascii="Times New Roman" w:hAnsi="Times New Roman" w:cs="Times New Roman"/>
          <w:color w:val="221F20"/>
        </w:rPr>
        <w:t>s)</w:t>
      </w:r>
    </w:p>
    <w:p w14:paraId="1036D171" w14:textId="7241FDD4" w:rsidR="00A35E91" w:rsidRPr="00D531BA" w:rsidRDefault="00A35E91" w:rsidP="00577386">
      <w:pPr>
        <w:pStyle w:val="Default"/>
        <w:numPr>
          <w:ilvl w:val="1"/>
          <w:numId w:val="13"/>
        </w:numPr>
        <w:tabs>
          <w:tab w:val="left" w:pos="1080"/>
        </w:tabs>
        <w:spacing w:line="360" w:lineRule="auto"/>
        <w:ind w:left="810"/>
        <w:rPr>
          <w:rFonts w:ascii="Times New Roman" w:hAnsi="Times New Roman" w:cs="Times New Roman"/>
          <w:color w:val="221F20"/>
        </w:rPr>
      </w:pPr>
      <w:r w:rsidRPr="00A7706F">
        <w:rPr>
          <w:rFonts w:ascii="Times New Roman" w:hAnsi="Times New Roman" w:cs="Times New Roman"/>
          <w:color w:val="221F20"/>
        </w:rPr>
        <w:t>Why are experimental studies difficult to conduct?</w:t>
      </w:r>
      <w:r w:rsidR="00FC7607">
        <w:rPr>
          <w:rFonts w:ascii="Times New Roman" w:hAnsi="Times New Roman" w:cs="Times New Roman"/>
          <w:color w:val="221F20"/>
        </w:rPr>
        <w:tab/>
      </w:r>
      <w:r w:rsidR="00FC7607">
        <w:rPr>
          <w:rFonts w:ascii="Times New Roman" w:hAnsi="Times New Roman" w:cs="Times New Roman"/>
          <w:color w:val="221F20"/>
        </w:rPr>
        <w:tab/>
      </w:r>
      <w:r w:rsidR="00FC7607">
        <w:rPr>
          <w:rFonts w:ascii="Times New Roman" w:hAnsi="Times New Roman" w:cs="Times New Roman"/>
          <w:color w:val="221F20"/>
        </w:rPr>
        <w:tab/>
      </w:r>
      <w:r w:rsidR="00577386">
        <w:rPr>
          <w:rFonts w:ascii="Times New Roman" w:hAnsi="Times New Roman" w:cs="Times New Roman"/>
          <w:color w:val="221F20"/>
        </w:rPr>
        <w:tab/>
      </w:r>
      <w:r w:rsidRPr="00A7706F">
        <w:rPr>
          <w:rFonts w:ascii="Times New Roman" w:hAnsi="Times New Roman" w:cs="Times New Roman"/>
          <w:color w:val="221F20"/>
        </w:rPr>
        <w:t xml:space="preserve">(3 </w:t>
      </w:r>
      <w:r w:rsidR="00577386" w:rsidRPr="00A7706F">
        <w:rPr>
          <w:rFonts w:ascii="Times New Roman" w:hAnsi="Times New Roman"/>
          <w:color w:val="221F20"/>
        </w:rPr>
        <w:t>m</w:t>
      </w:r>
      <w:r w:rsidR="00577386">
        <w:rPr>
          <w:rFonts w:ascii="Times New Roman" w:hAnsi="Times New Roman"/>
          <w:color w:val="221F20"/>
        </w:rPr>
        <w:t>ar</w:t>
      </w:r>
      <w:r w:rsidR="00577386" w:rsidRPr="00A7706F">
        <w:rPr>
          <w:rFonts w:ascii="Times New Roman" w:hAnsi="Times New Roman"/>
          <w:color w:val="221F20"/>
        </w:rPr>
        <w:t>k</w:t>
      </w:r>
      <w:r w:rsidR="00577386">
        <w:rPr>
          <w:rFonts w:ascii="Times New Roman" w:hAnsi="Times New Roman" w:cs="Times New Roman"/>
          <w:color w:val="221F20"/>
        </w:rPr>
        <w:t>s</w:t>
      </w:r>
      <w:r w:rsidRPr="00A7706F">
        <w:rPr>
          <w:rFonts w:ascii="Times New Roman" w:hAnsi="Times New Roman" w:cs="Times New Roman"/>
          <w:color w:val="221F20"/>
        </w:rPr>
        <w:t>)</w:t>
      </w:r>
    </w:p>
    <w:p w14:paraId="220D8E8E" w14:textId="608769C9" w:rsidR="00A35E91" w:rsidRPr="00A7706F" w:rsidRDefault="00A35E91" w:rsidP="00577386">
      <w:pPr>
        <w:pStyle w:val="Default"/>
        <w:numPr>
          <w:ilvl w:val="1"/>
          <w:numId w:val="13"/>
        </w:numPr>
        <w:tabs>
          <w:tab w:val="left" w:pos="1080"/>
        </w:tabs>
        <w:spacing w:line="360" w:lineRule="auto"/>
        <w:ind w:left="810"/>
        <w:rPr>
          <w:rFonts w:ascii="Times New Roman" w:hAnsi="Times New Roman" w:cs="Times New Roman"/>
          <w:color w:val="221F20"/>
        </w:rPr>
      </w:pPr>
      <w:r w:rsidRPr="00A7706F">
        <w:rPr>
          <w:rFonts w:ascii="Times New Roman" w:hAnsi="Times New Roman" w:cs="Times New Roman"/>
          <w:color w:val="221F20"/>
        </w:rPr>
        <w:t>Briefly define each of the following terms that are associated with cohort studies:</w:t>
      </w:r>
    </w:p>
    <w:p w14:paraId="7D22A165" w14:textId="3FADEFF7" w:rsidR="00A35E91" w:rsidRPr="00A7706F" w:rsidRDefault="00A35E91" w:rsidP="00577386">
      <w:pPr>
        <w:pStyle w:val="Default"/>
        <w:numPr>
          <w:ilvl w:val="0"/>
          <w:numId w:val="22"/>
        </w:numPr>
        <w:tabs>
          <w:tab w:val="left" w:pos="1080"/>
        </w:tabs>
        <w:spacing w:line="360" w:lineRule="auto"/>
        <w:ind w:left="810"/>
        <w:rPr>
          <w:rFonts w:ascii="Times New Roman" w:hAnsi="Times New Roman" w:cs="Times New Roman"/>
        </w:rPr>
      </w:pPr>
      <w:r w:rsidRPr="00A7706F">
        <w:rPr>
          <w:rFonts w:ascii="Times New Roman" w:hAnsi="Times New Roman" w:cs="Times New Roman"/>
          <w:color w:val="221F20"/>
        </w:rPr>
        <w:t xml:space="preserve">Open or dynamic cohort. </w:t>
      </w:r>
      <w:r w:rsidR="00FC7607">
        <w:rPr>
          <w:rFonts w:ascii="Times New Roman" w:hAnsi="Times New Roman" w:cs="Times New Roman"/>
          <w:color w:val="221F20"/>
        </w:rPr>
        <w:tab/>
      </w:r>
      <w:r w:rsidR="00FC7607">
        <w:rPr>
          <w:rFonts w:ascii="Times New Roman" w:hAnsi="Times New Roman" w:cs="Times New Roman"/>
          <w:color w:val="221F20"/>
        </w:rPr>
        <w:tab/>
      </w:r>
      <w:r w:rsidR="00FC7607">
        <w:rPr>
          <w:rFonts w:ascii="Times New Roman" w:hAnsi="Times New Roman" w:cs="Times New Roman"/>
          <w:color w:val="221F20"/>
        </w:rPr>
        <w:tab/>
      </w:r>
      <w:r w:rsidR="00FC7607">
        <w:rPr>
          <w:rFonts w:ascii="Times New Roman" w:hAnsi="Times New Roman" w:cs="Times New Roman"/>
          <w:color w:val="221F20"/>
        </w:rPr>
        <w:tab/>
      </w:r>
      <w:r w:rsidR="00577386">
        <w:rPr>
          <w:rFonts w:ascii="Times New Roman" w:hAnsi="Times New Roman" w:cs="Times New Roman"/>
          <w:color w:val="221F20"/>
        </w:rPr>
        <w:tab/>
      </w:r>
      <w:r w:rsidR="00577386">
        <w:rPr>
          <w:rFonts w:ascii="Times New Roman" w:hAnsi="Times New Roman" w:cs="Times New Roman"/>
          <w:color w:val="221F20"/>
        </w:rPr>
        <w:tab/>
      </w:r>
      <w:r w:rsidR="00577386">
        <w:rPr>
          <w:rFonts w:ascii="Times New Roman" w:hAnsi="Times New Roman" w:cs="Times New Roman"/>
          <w:color w:val="221F20"/>
        </w:rPr>
        <w:tab/>
      </w:r>
      <w:r w:rsidRPr="00A7706F">
        <w:rPr>
          <w:rFonts w:ascii="Times New Roman" w:hAnsi="Times New Roman" w:cs="Times New Roman"/>
          <w:color w:val="221F20"/>
        </w:rPr>
        <w:t xml:space="preserve">(1 </w:t>
      </w:r>
      <w:r w:rsidR="00577386" w:rsidRPr="00A7706F">
        <w:rPr>
          <w:rFonts w:ascii="Times New Roman" w:hAnsi="Times New Roman"/>
          <w:color w:val="221F20"/>
        </w:rPr>
        <w:t>m</w:t>
      </w:r>
      <w:r w:rsidR="00577386">
        <w:rPr>
          <w:rFonts w:ascii="Times New Roman" w:hAnsi="Times New Roman"/>
          <w:color w:val="221F20"/>
        </w:rPr>
        <w:t>ar</w:t>
      </w:r>
      <w:r w:rsidR="00577386" w:rsidRPr="00A7706F">
        <w:rPr>
          <w:rFonts w:ascii="Times New Roman" w:hAnsi="Times New Roman"/>
          <w:color w:val="221F20"/>
        </w:rPr>
        <w:t>k</w:t>
      </w:r>
      <w:r w:rsidRPr="00A7706F">
        <w:rPr>
          <w:rFonts w:ascii="Times New Roman" w:hAnsi="Times New Roman" w:cs="Times New Roman"/>
          <w:color w:val="221F20"/>
        </w:rPr>
        <w:t>)</w:t>
      </w:r>
    </w:p>
    <w:p w14:paraId="3496884B" w14:textId="53BDA153" w:rsidR="00A35E91" w:rsidRPr="00A7706F" w:rsidRDefault="00A35E91" w:rsidP="00577386">
      <w:pPr>
        <w:pStyle w:val="Default"/>
        <w:numPr>
          <w:ilvl w:val="0"/>
          <w:numId w:val="22"/>
        </w:numPr>
        <w:tabs>
          <w:tab w:val="left" w:pos="1080"/>
        </w:tabs>
        <w:spacing w:line="360" w:lineRule="auto"/>
        <w:ind w:left="810"/>
        <w:rPr>
          <w:rFonts w:ascii="Times New Roman" w:hAnsi="Times New Roman" w:cs="Times New Roman"/>
          <w:color w:val="221F20"/>
        </w:rPr>
      </w:pPr>
      <w:r w:rsidRPr="00A7706F">
        <w:rPr>
          <w:rFonts w:ascii="Times New Roman" w:hAnsi="Times New Roman" w:cs="Times New Roman"/>
          <w:color w:val="221F20"/>
        </w:rPr>
        <w:t xml:space="preserve">A fixed cohort </w:t>
      </w:r>
      <w:r w:rsidR="00FC7607">
        <w:rPr>
          <w:rFonts w:ascii="Times New Roman" w:hAnsi="Times New Roman" w:cs="Times New Roman"/>
          <w:color w:val="221F20"/>
        </w:rPr>
        <w:tab/>
      </w:r>
      <w:r w:rsidR="00FC7607">
        <w:rPr>
          <w:rFonts w:ascii="Times New Roman" w:hAnsi="Times New Roman" w:cs="Times New Roman"/>
          <w:color w:val="221F20"/>
        </w:rPr>
        <w:tab/>
      </w:r>
      <w:r w:rsidR="00FC7607">
        <w:rPr>
          <w:rFonts w:ascii="Times New Roman" w:hAnsi="Times New Roman" w:cs="Times New Roman"/>
          <w:color w:val="221F20"/>
        </w:rPr>
        <w:tab/>
      </w:r>
      <w:r w:rsidR="00FC7607">
        <w:rPr>
          <w:rFonts w:ascii="Times New Roman" w:hAnsi="Times New Roman" w:cs="Times New Roman"/>
          <w:color w:val="221F20"/>
        </w:rPr>
        <w:tab/>
      </w:r>
      <w:r w:rsidR="00FC7607">
        <w:rPr>
          <w:rFonts w:ascii="Times New Roman" w:hAnsi="Times New Roman" w:cs="Times New Roman"/>
          <w:color w:val="221F20"/>
        </w:rPr>
        <w:tab/>
      </w:r>
      <w:r w:rsidR="00577386">
        <w:rPr>
          <w:rFonts w:ascii="Times New Roman" w:hAnsi="Times New Roman" w:cs="Times New Roman"/>
          <w:color w:val="221F20"/>
        </w:rPr>
        <w:tab/>
      </w:r>
      <w:r w:rsidR="00577386">
        <w:rPr>
          <w:rFonts w:ascii="Times New Roman" w:hAnsi="Times New Roman" w:cs="Times New Roman"/>
          <w:color w:val="221F20"/>
        </w:rPr>
        <w:tab/>
      </w:r>
      <w:r w:rsidR="00577386">
        <w:rPr>
          <w:rFonts w:ascii="Times New Roman" w:hAnsi="Times New Roman" w:cs="Times New Roman"/>
          <w:color w:val="221F20"/>
        </w:rPr>
        <w:tab/>
      </w:r>
      <w:r w:rsidRPr="00A7706F">
        <w:rPr>
          <w:rFonts w:ascii="Times New Roman" w:hAnsi="Times New Roman" w:cs="Times New Roman"/>
          <w:color w:val="221F20"/>
        </w:rPr>
        <w:t xml:space="preserve">(1 </w:t>
      </w:r>
      <w:r w:rsidR="00577386" w:rsidRPr="00A7706F">
        <w:rPr>
          <w:rFonts w:ascii="Times New Roman" w:hAnsi="Times New Roman"/>
          <w:color w:val="221F20"/>
        </w:rPr>
        <w:t>m</w:t>
      </w:r>
      <w:r w:rsidR="00577386">
        <w:rPr>
          <w:rFonts w:ascii="Times New Roman" w:hAnsi="Times New Roman"/>
          <w:color w:val="221F20"/>
        </w:rPr>
        <w:t>ar</w:t>
      </w:r>
      <w:r w:rsidR="00577386" w:rsidRPr="00A7706F">
        <w:rPr>
          <w:rFonts w:ascii="Times New Roman" w:hAnsi="Times New Roman"/>
          <w:color w:val="221F20"/>
        </w:rPr>
        <w:t>k</w:t>
      </w:r>
      <w:r w:rsidRPr="00A7706F">
        <w:rPr>
          <w:rFonts w:ascii="Times New Roman" w:hAnsi="Times New Roman" w:cs="Times New Roman"/>
          <w:color w:val="221F20"/>
        </w:rPr>
        <w:t>)</w:t>
      </w:r>
    </w:p>
    <w:p w14:paraId="685ADD1D" w14:textId="502EB9CF" w:rsidR="00A35E91" w:rsidRPr="00D531BA" w:rsidRDefault="00A35E91" w:rsidP="00577386">
      <w:pPr>
        <w:pStyle w:val="Default"/>
        <w:numPr>
          <w:ilvl w:val="0"/>
          <w:numId w:val="22"/>
        </w:numPr>
        <w:tabs>
          <w:tab w:val="left" w:pos="1080"/>
        </w:tabs>
        <w:spacing w:line="360" w:lineRule="auto"/>
        <w:ind w:left="810"/>
        <w:rPr>
          <w:rFonts w:ascii="Times New Roman" w:hAnsi="Times New Roman" w:cs="Times New Roman"/>
          <w:color w:val="221F20"/>
        </w:rPr>
      </w:pPr>
      <w:proofErr w:type="spellStart"/>
      <w:r w:rsidRPr="00A7706F">
        <w:rPr>
          <w:rFonts w:ascii="Times New Roman" w:hAnsi="Times New Roman" w:cs="Times New Roman"/>
          <w:color w:val="221F20"/>
        </w:rPr>
        <w:t>Ambidirectional</w:t>
      </w:r>
      <w:proofErr w:type="spellEnd"/>
      <w:r w:rsidRPr="00A7706F">
        <w:rPr>
          <w:rFonts w:ascii="Times New Roman" w:hAnsi="Times New Roman" w:cs="Times New Roman"/>
          <w:color w:val="221F20"/>
        </w:rPr>
        <w:t xml:space="preserve"> cohort</w:t>
      </w:r>
      <w:r w:rsidR="00FC7607">
        <w:rPr>
          <w:rFonts w:ascii="Times New Roman" w:hAnsi="Times New Roman" w:cs="Times New Roman"/>
          <w:color w:val="221F20"/>
        </w:rPr>
        <w:tab/>
      </w:r>
      <w:r w:rsidR="00FC7607">
        <w:rPr>
          <w:rFonts w:ascii="Times New Roman" w:hAnsi="Times New Roman" w:cs="Times New Roman"/>
          <w:color w:val="221F20"/>
        </w:rPr>
        <w:tab/>
      </w:r>
      <w:r w:rsidR="00FC7607">
        <w:rPr>
          <w:rFonts w:ascii="Times New Roman" w:hAnsi="Times New Roman" w:cs="Times New Roman"/>
          <w:color w:val="221F20"/>
        </w:rPr>
        <w:tab/>
      </w:r>
      <w:r w:rsidR="00FC7607">
        <w:rPr>
          <w:rFonts w:ascii="Times New Roman" w:hAnsi="Times New Roman" w:cs="Times New Roman"/>
          <w:color w:val="221F20"/>
        </w:rPr>
        <w:tab/>
      </w:r>
      <w:r w:rsidRPr="00A7706F">
        <w:rPr>
          <w:rFonts w:ascii="Times New Roman" w:hAnsi="Times New Roman" w:cs="Times New Roman"/>
          <w:color w:val="221F20"/>
        </w:rPr>
        <w:t xml:space="preserve"> </w:t>
      </w:r>
      <w:r w:rsidR="00577386">
        <w:rPr>
          <w:rFonts w:ascii="Times New Roman" w:hAnsi="Times New Roman" w:cs="Times New Roman"/>
          <w:color w:val="221F20"/>
        </w:rPr>
        <w:tab/>
      </w:r>
      <w:r w:rsidR="00577386">
        <w:rPr>
          <w:rFonts w:ascii="Times New Roman" w:hAnsi="Times New Roman" w:cs="Times New Roman"/>
          <w:color w:val="221F20"/>
        </w:rPr>
        <w:tab/>
      </w:r>
      <w:r w:rsidR="00577386">
        <w:rPr>
          <w:rFonts w:ascii="Times New Roman" w:hAnsi="Times New Roman" w:cs="Times New Roman"/>
          <w:color w:val="221F20"/>
        </w:rPr>
        <w:tab/>
      </w:r>
      <w:r w:rsidRPr="00A7706F">
        <w:rPr>
          <w:rFonts w:ascii="Times New Roman" w:hAnsi="Times New Roman" w:cs="Times New Roman"/>
          <w:color w:val="221F20"/>
        </w:rPr>
        <w:t xml:space="preserve">(1 </w:t>
      </w:r>
      <w:r w:rsidR="00577386" w:rsidRPr="00A7706F">
        <w:rPr>
          <w:rFonts w:ascii="Times New Roman" w:hAnsi="Times New Roman"/>
          <w:color w:val="221F20"/>
        </w:rPr>
        <w:t>m</w:t>
      </w:r>
      <w:r w:rsidR="00577386">
        <w:rPr>
          <w:rFonts w:ascii="Times New Roman" w:hAnsi="Times New Roman"/>
          <w:color w:val="221F20"/>
        </w:rPr>
        <w:t>ar</w:t>
      </w:r>
      <w:r w:rsidR="00577386" w:rsidRPr="00A7706F">
        <w:rPr>
          <w:rFonts w:ascii="Times New Roman" w:hAnsi="Times New Roman"/>
          <w:color w:val="221F20"/>
        </w:rPr>
        <w:t>k</w:t>
      </w:r>
      <w:r w:rsidRPr="00A7706F">
        <w:rPr>
          <w:rFonts w:ascii="Times New Roman" w:hAnsi="Times New Roman" w:cs="Times New Roman"/>
          <w:color w:val="221F20"/>
        </w:rPr>
        <w:t>)</w:t>
      </w:r>
    </w:p>
    <w:p w14:paraId="68D8FA6B" w14:textId="26549133" w:rsidR="00A35E91" w:rsidRPr="00D531BA" w:rsidRDefault="00A35E91" w:rsidP="00577386">
      <w:pPr>
        <w:pStyle w:val="Default"/>
        <w:numPr>
          <w:ilvl w:val="1"/>
          <w:numId w:val="13"/>
        </w:numPr>
        <w:tabs>
          <w:tab w:val="left" w:pos="1080"/>
        </w:tabs>
        <w:spacing w:line="360" w:lineRule="auto"/>
        <w:ind w:left="810"/>
        <w:rPr>
          <w:rFonts w:ascii="Times New Roman" w:hAnsi="Times New Roman" w:cs="Times New Roman"/>
        </w:rPr>
      </w:pPr>
      <w:r w:rsidRPr="00A7706F">
        <w:rPr>
          <w:rFonts w:ascii="Times New Roman" w:hAnsi="Times New Roman" w:cs="Times New Roman"/>
          <w:color w:val="221F20"/>
        </w:rPr>
        <w:t xml:space="preserve">What does loss to follow </w:t>
      </w:r>
      <w:r>
        <w:rPr>
          <w:rFonts w:ascii="Times New Roman" w:hAnsi="Times New Roman" w:cs="Times New Roman"/>
          <w:color w:val="221F20"/>
        </w:rPr>
        <w:t xml:space="preserve">do </w:t>
      </w:r>
      <w:r w:rsidRPr="00A7706F">
        <w:rPr>
          <w:rFonts w:ascii="Times New Roman" w:hAnsi="Times New Roman" w:cs="Times New Roman"/>
          <w:color w:val="221F20"/>
        </w:rPr>
        <w:t>and why is it important to minimize losses to follow-up</w:t>
      </w:r>
      <w:r>
        <w:rPr>
          <w:rFonts w:ascii="Times New Roman" w:hAnsi="Times New Roman" w:cs="Times New Roman"/>
          <w:color w:val="221F20"/>
        </w:rPr>
        <w:t xml:space="preserve"> in a study</w:t>
      </w:r>
      <w:r w:rsidRPr="00A7706F">
        <w:rPr>
          <w:rFonts w:ascii="Times New Roman" w:hAnsi="Times New Roman" w:cs="Times New Roman"/>
          <w:color w:val="221F20"/>
        </w:rPr>
        <w:t xml:space="preserve">? </w:t>
      </w:r>
      <w:r w:rsidR="00FC7607">
        <w:rPr>
          <w:rFonts w:ascii="Times New Roman" w:hAnsi="Times New Roman" w:cs="Times New Roman"/>
          <w:color w:val="221F20"/>
        </w:rPr>
        <w:tab/>
      </w:r>
      <w:r w:rsidR="00FC7607">
        <w:rPr>
          <w:rFonts w:ascii="Times New Roman" w:hAnsi="Times New Roman" w:cs="Times New Roman"/>
          <w:color w:val="221F20"/>
        </w:rPr>
        <w:tab/>
      </w:r>
      <w:r w:rsidR="00FC7607">
        <w:rPr>
          <w:rFonts w:ascii="Times New Roman" w:hAnsi="Times New Roman" w:cs="Times New Roman"/>
          <w:color w:val="221F20"/>
        </w:rPr>
        <w:tab/>
      </w:r>
      <w:r w:rsidR="00FC7607">
        <w:rPr>
          <w:rFonts w:ascii="Times New Roman" w:hAnsi="Times New Roman" w:cs="Times New Roman"/>
          <w:color w:val="221F20"/>
        </w:rPr>
        <w:tab/>
      </w:r>
      <w:r w:rsidR="00FC7607">
        <w:rPr>
          <w:rFonts w:ascii="Times New Roman" w:hAnsi="Times New Roman" w:cs="Times New Roman"/>
          <w:color w:val="221F20"/>
        </w:rPr>
        <w:tab/>
      </w:r>
      <w:r w:rsidR="00FC7607">
        <w:rPr>
          <w:rFonts w:ascii="Times New Roman" w:hAnsi="Times New Roman" w:cs="Times New Roman"/>
          <w:color w:val="221F20"/>
        </w:rPr>
        <w:tab/>
      </w:r>
      <w:r w:rsidR="00FC7607">
        <w:rPr>
          <w:rFonts w:ascii="Times New Roman" w:hAnsi="Times New Roman" w:cs="Times New Roman"/>
          <w:color w:val="221F20"/>
        </w:rPr>
        <w:tab/>
      </w:r>
      <w:r w:rsidR="00FC7607">
        <w:rPr>
          <w:rFonts w:ascii="Times New Roman" w:hAnsi="Times New Roman" w:cs="Times New Roman"/>
          <w:color w:val="221F20"/>
        </w:rPr>
        <w:tab/>
      </w:r>
      <w:r w:rsidR="00577386">
        <w:rPr>
          <w:rFonts w:ascii="Times New Roman" w:hAnsi="Times New Roman" w:cs="Times New Roman"/>
          <w:color w:val="221F20"/>
        </w:rPr>
        <w:tab/>
      </w:r>
      <w:r w:rsidRPr="00A7706F">
        <w:rPr>
          <w:rFonts w:ascii="Times New Roman" w:hAnsi="Times New Roman" w:cs="Times New Roman"/>
          <w:color w:val="221F20"/>
        </w:rPr>
        <w:t>(3</w:t>
      </w:r>
      <w:r>
        <w:rPr>
          <w:rFonts w:ascii="Times New Roman" w:hAnsi="Times New Roman" w:cs="Times New Roman"/>
          <w:color w:val="221F20"/>
        </w:rPr>
        <w:t xml:space="preserve"> </w:t>
      </w:r>
      <w:r w:rsidR="00577386" w:rsidRPr="00A7706F">
        <w:rPr>
          <w:rFonts w:ascii="Times New Roman" w:hAnsi="Times New Roman"/>
          <w:color w:val="221F20"/>
        </w:rPr>
        <w:t>m</w:t>
      </w:r>
      <w:r w:rsidR="00577386">
        <w:rPr>
          <w:rFonts w:ascii="Times New Roman" w:hAnsi="Times New Roman"/>
          <w:color w:val="221F20"/>
        </w:rPr>
        <w:t>ar</w:t>
      </w:r>
      <w:r w:rsidR="00577386" w:rsidRPr="00A7706F">
        <w:rPr>
          <w:rFonts w:ascii="Times New Roman" w:hAnsi="Times New Roman"/>
          <w:color w:val="221F20"/>
        </w:rPr>
        <w:t>k</w:t>
      </w:r>
      <w:r w:rsidRPr="00A7706F">
        <w:rPr>
          <w:rFonts w:ascii="Times New Roman" w:hAnsi="Times New Roman" w:cs="Times New Roman"/>
          <w:color w:val="221F20"/>
        </w:rPr>
        <w:t>s)</w:t>
      </w:r>
    </w:p>
    <w:p w14:paraId="670BD47B" w14:textId="720222B1" w:rsidR="00A35E91" w:rsidRPr="00A7706F" w:rsidRDefault="00A35E91" w:rsidP="00577386">
      <w:pPr>
        <w:pStyle w:val="Default"/>
        <w:numPr>
          <w:ilvl w:val="1"/>
          <w:numId w:val="13"/>
        </w:numPr>
        <w:tabs>
          <w:tab w:val="left" w:pos="1080"/>
        </w:tabs>
        <w:spacing w:line="360" w:lineRule="auto"/>
        <w:ind w:left="810"/>
        <w:rPr>
          <w:rFonts w:ascii="Times New Roman" w:hAnsi="Times New Roman" w:cs="Times New Roman"/>
          <w:color w:val="221F20"/>
        </w:rPr>
      </w:pPr>
      <w:r w:rsidRPr="00A7706F">
        <w:rPr>
          <w:rFonts w:ascii="Times New Roman" w:hAnsi="Times New Roman" w:cs="Times New Roman"/>
          <w:color w:val="221F20"/>
        </w:rPr>
        <w:t xml:space="preserve">Define a concept note and gives is functions </w:t>
      </w:r>
      <w:r w:rsidR="00FC7607">
        <w:rPr>
          <w:rFonts w:ascii="Times New Roman" w:hAnsi="Times New Roman" w:cs="Times New Roman"/>
          <w:color w:val="221F20"/>
        </w:rPr>
        <w:tab/>
      </w:r>
      <w:r w:rsidR="00FC7607">
        <w:rPr>
          <w:rFonts w:ascii="Times New Roman" w:hAnsi="Times New Roman" w:cs="Times New Roman"/>
          <w:color w:val="221F20"/>
        </w:rPr>
        <w:tab/>
      </w:r>
      <w:r w:rsidR="00FC7607">
        <w:rPr>
          <w:rFonts w:ascii="Times New Roman" w:hAnsi="Times New Roman" w:cs="Times New Roman"/>
          <w:color w:val="221F20"/>
        </w:rPr>
        <w:tab/>
      </w:r>
      <w:r w:rsidR="00FC7607">
        <w:rPr>
          <w:rFonts w:ascii="Times New Roman" w:hAnsi="Times New Roman" w:cs="Times New Roman"/>
          <w:color w:val="221F20"/>
        </w:rPr>
        <w:tab/>
      </w:r>
      <w:r w:rsidRPr="00A7706F">
        <w:rPr>
          <w:rFonts w:ascii="Times New Roman" w:hAnsi="Times New Roman" w:cs="Times New Roman"/>
          <w:color w:val="221F20"/>
        </w:rPr>
        <w:t xml:space="preserve">(3 </w:t>
      </w:r>
      <w:r w:rsidR="00577386" w:rsidRPr="00A7706F">
        <w:rPr>
          <w:rFonts w:ascii="Times New Roman" w:hAnsi="Times New Roman"/>
          <w:color w:val="221F20"/>
        </w:rPr>
        <w:t>m</w:t>
      </w:r>
      <w:r w:rsidR="00577386">
        <w:rPr>
          <w:rFonts w:ascii="Times New Roman" w:hAnsi="Times New Roman"/>
          <w:color w:val="221F20"/>
        </w:rPr>
        <w:t>ar</w:t>
      </w:r>
      <w:r w:rsidR="00577386" w:rsidRPr="00A7706F">
        <w:rPr>
          <w:rFonts w:ascii="Times New Roman" w:hAnsi="Times New Roman"/>
          <w:color w:val="221F20"/>
        </w:rPr>
        <w:t>k</w:t>
      </w:r>
      <w:r w:rsidR="00577386">
        <w:rPr>
          <w:rFonts w:ascii="Times New Roman" w:hAnsi="Times New Roman"/>
          <w:color w:val="221F20"/>
        </w:rPr>
        <w:t>s</w:t>
      </w:r>
      <w:r w:rsidRPr="00A7706F">
        <w:rPr>
          <w:rFonts w:ascii="Times New Roman" w:hAnsi="Times New Roman" w:cs="Times New Roman"/>
          <w:color w:val="221F20"/>
        </w:rPr>
        <w:t>)</w:t>
      </w:r>
    </w:p>
    <w:p w14:paraId="4BE3506B" w14:textId="1AD8EC16" w:rsidR="00A35E91" w:rsidRPr="00A7706F" w:rsidRDefault="00A35E91" w:rsidP="00577386">
      <w:pPr>
        <w:pStyle w:val="NormalWeb"/>
        <w:numPr>
          <w:ilvl w:val="1"/>
          <w:numId w:val="13"/>
        </w:numPr>
        <w:tabs>
          <w:tab w:val="left" w:pos="1080"/>
        </w:tabs>
        <w:spacing w:line="360" w:lineRule="auto"/>
        <w:ind w:left="810"/>
      </w:pPr>
      <w:r w:rsidRPr="00A7706F">
        <w:t xml:space="preserve">In designing a questionnaire, what is the difference between an open-ended question and closed question? give an example of each </w:t>
      </w:r>
      <w:r w:rsidR="00FC7607">
        <w:tab/>
      </w:r>
      <w:r w:rsidR="00FC7607">
        <w:tab/>
      </w:r>
      <w:r w:rsidR="00577386">
        <w:tab/>
      </w:r>
      <w:r w:rsidR="00577386">
        <w:tab/>
      </w:r>
      <w:r w:rsidR="00577386">
        <w:tab/>
      </w:r>
      <w:r w:rsidRPr="00A7706F">
        <w:t xml:space="preserve">(3 </w:t>
      </w:r>
      <w:r w:rsidR="00577386" w:rsidRPr="00A7706F">
        <w:rPr>
          <w:color w:val="221F20"/>
          <w:lang w:val="en-GB"/>
        </w:rPr>
        <w:t>m</w:t>
      </w:r>
      <w:r w:rsidR="00577386">
        <w:rPr>
          <w:color w:val="221F20"/>
          <w:lang w:val="en-GB"/>
        </w:rPr>
        <w:t>ar</w:t>
      </w:r>
      <w:r w:rsidR="00577386" w:rsidRPr="00A7706F">
        <w:rPr>
          <w:color w:val="221F20"/>
          <w:lang w:val="en-GB"/>
        </w:rPr>
        <w:t>k</w:t>
      </w:r>
      <w:r w:rsidR="00577386">
        <w:rPr>
          <w:color w:val="221F20"/>
          <w:lang w:val="en-GB"/>
        </w:rPr>
        <w:t>s</w:t>
      </w:r>
      <w:r w:rsidRPr="00A7706F">
        <w:t>)</w:t>
      </w:r>
    </w:p>
    <w:p w14:paraId="57121266" w14:textId="2512D147" w:rsidR="00A35E91" w:rsidRPr="00D531BA" w:rsidRDefault="00A35E91" w:rsidP="00577386">
      <w:pPr>
        <w:pStyle w:val="Default"/>
        <w:numPr>
          <w:ilvl w:val="1"/>
          <w:numId w:val="13"/>
        </w:numPr>
        <w:tabs>
          <w:tab w:val="left" w:pos="1080"/>
        </w:tabs>
        <w:spacing w:line="360" w:lineRule="auto"/>
        <w:ind w:left="810"/>
        <w:rPr>
          <w:rFonts w:ascii="Times New Roman" w:hAnsi="Times New Roman" w:cs="Times New Roman"/>
        </w:rPr>
      </w:pPr>
      <w:r w:rsidRPr="00A7706F">
        <w:rPr>
          <w:rFonts w:ascii="Times New Roman" w:hAnsi="Times New Roman" w:cs="Times New Roman"/>
        </w:rPr>
        <w:t>Outline the advantages and disadvantages of using questionnaires and interviews in epidemiological studies</w:t>
      </w:r>
      <w:r w:rsidR="00FC7607">
        <w:rPr>
          <w:rFonts w:ascii="Times New Roman" w:hAnsi="Times New Roman" w:cs="Times New Roman"/>
        </w:rPr>
        <w:tab/>
      </w:r>
      <w:r w:rsidR="00FC7607">
        <w:rPr>
          <w:rFonts w:ascii="Times New Roman" w:hAnsi="Times New Roman" w:cs="Times New Roman"/>
        </w:rPr>
        <w:tab/>
      </w:r>
      <w:r w:rsidR="00FC7607">
        <w:rPr>
          <w:rFonts w:ascii="Times New Roman" w:hAnsi="Times New Roman" w:cs="Times New Roman"/>
        </w:rPr>
        <w:tab/>
      </w:r>
      <w:r w:rsidR="00FC7607">
        <w:rPr>
          <w:rFonts w:ascii="Times New Roman" w:hAnsi="Times New Roman" w:cs="Times New Roman"/>
        </w:rPr>
        <w:tab/>
      </w:r>
      <w:r w:rsidR="00FC7607">
        <w:rPr>
          <w:rFonts w:ascii="Times New Roman" w:hAnsi="Times New Roman" w:cs="Times New Roman"/>
        </w:rPr>
        <w:tab/>
      </w:r>
      <w:r w:rsidR="00FC7607">
        <w:rPr>
          <w:rFonts w:ascii="Times New Roman" w:hAnsi="Times New Roman" w:cs="Times New Roman"/>
        </w:rPr>
        <w:tab/>
      </w:r>
      <w:r w:rsidRPr="00FC7607">
        <w:rPr>
          <w:rFonts w:ascii="Times New Roman" w:hAnsi="Times New Roman" w:cs="Times New Roman"/>
        </w:rPr>
        <w:t xml:space="preserve"> </w:t>
      </w:r>
      <w:r w:rsidR="00577386">
        <w:rPr>
          <w:rFonts w:ascii="Times New Roman" w:hAnsi="Times New Roman" w:cs="Times New Roman"/>
        </w:rPr>
        <w:tab/>
      </w:r>
      <w:r w:rsidRPr="00FC7607">
        <w:rPr>
          <w:rFonts w:ascii="Times New Roman" w:hAnsi="Times New Roman" w:cs="Times New Roman"/>
        </w:rPr>
        <w:t xml:space="preserve">(3 </w:t>
      </w:r>
      <w:r w:rsidR="00577386" w:rsidRPr="00A7706F">
        <w:rPr>
          <w:rFonts w:ascii="Times New Roman" w:hAnsi="Times New Roman"/>
          <w:color w:val="221F20"/>
        </w:rPr>
        <w:t>m</w:t>
      </w:r>
      <w:r w:rsidR="00577386">
        <w:rPr>
          <w:rFonts w:ascii="Times New Roman" w:hAnsi="Times New Roman"/>
          <w:color w:val="221F20"/>
        </w:rPr>
        <w:t>ar</w:t>
      </w:r>
      <w:r w:rsidR="00577386" w:rsidRPr="00A7706F">
        <w:rPr>
          <w:rFonts w:ascii="Times New Roman" w:hAnsi="Times New Roman"/>
          <w:color w:val="221F20"/>
        </w:rPr>
        <w:t>k</w:t>
      </w:r>
      <w:r w:rsidRPr="00FC7607">
        <w:rPr>
          <w:rFonts w:ascii="Times New Roman" w:hAnsi="Times New Roman" w:cs="Times New Roman"/>
        </w:rPr>
        <w:t>)</w:t>
      </w:r>
    </w:p>
    <w:p w14:paraId="6B58B4C2" w14:textId="58B9FACC" w:rsidR="00A35E91" w:rsidRPr="00A7706F" w:rsidRDefault="00A35E91" w:rsidP="00577386">
      <w:pPr>
        <w:pStyle w:val="Default"/>
        <w:numPr>
          <w:ilvl w:val="1"/>
          <w:numId w:val="13"/>
        </w:numPr>
        <w:tabs>
          <w:tab w:val="left" w:pos="1080"/>
        </w:tabs>
        <w:spacing w:line="360" w:lineRule="auto"/>
        <w:ind w:left="810"/>
        <w:rPr>
          <w:rFonts w:ascii="Times New Roman" w:hAnsi="Times New Roman" w:cs="Times New Roman"/>
          <w:color w:val="221F20"/>
        </w:rPr>
      </w:pPr>
      <w:r w:rsidRPr="00A7706F">
        <w:rPr>
          <w:rFonts w:ascii="Times New Roman" w:hAnsi="Times New Roman" w:cs="Times New Roman"/>
          <w:color w:val="221F20"/>
        </w:rPr>
        <w:t xml:space="preserve">Define each of the following </w:t>
      </w:r>
      <w:r w:rsidR="00FC7607">
        <w:rPr>
          <w:rFonts w:ascii="Times New Roman" w:hAnsi="Times New Roman" w:cs="Times New Roman"/>
          <w:color w:val="221F20"/>
        </w:rPr>
        <w:tab/>
      </w:r>
      <w:r w:rsidR="00FC7607">
        <w:rPr>
          <w:rFonts w:ascii="Times New Roman" w:hAnsi="Times New Roman" w:cs="Times New Roman"/>
          <w:color w:val="221F20"/>
        </w:rPr>
        <w:tab/>
      </w:r>
      <w:r w:rsidR="00FC7607">
        <w:rPr>
          <w:rFonts w:ascii="Times New Roman" w:hAnsi="Times New Roman" w:cs="Times New Roman"/>
          <w:color w:val="221F20"/>
        </w:rPr>
        <w:tab/>
      </w:r>
      <w:r w:rsidR="00FC7607">
        <w:rPr>
          <w:rFonts w:ascii="Times New Roman" w:hAnsi="Times New Roman" w:cs="Times New Roman"/>
          <w:color w:val="221F20"/>
        </w:rPr>
        <w:tab/>
      </w:r>
      <w:r w:rsidR="00FC7607">
        <w:rPr>
          <w:rFonts w:ascii="Times New Roman" w:hAnsi="Times New Roman" w:cs="Times New Roman"/>
          <w:color w:val="221F20"/>
        </w:rPr>
        <w:tab/>
      </w:r>
      <w:r w:rsidR="00FC7607">
        <w:rPr>
          <w:rFonts w:ascii="Times New Roman" w:hAnsi="Times New Roman" w:cs="Times New Roman"/>
          <w:color w:val="221F20"/>
        </w:rPr>
        <w:tab/>
      </w:r>
      <w:r w:rsidRPr="00A7706F">
        <w:rPr>
          <w:rFonts w:ascii="Times New Roman" w:hAnsi="Times New Roman" w:cs="Times New Roman"/>
          <w:color w:val="221F20"/>
        </w:rPr>
        <w:t xml:space="preserve">(3 </w:t>
      </w:r>
      <w:r w:rsidR="00577386" w:rsidRPr="00A7706F">
        <w:rPr>
          <w:rFonts w:ascii="Times New Roman" w:hAnsi="Times New Roman"/>
          <w:color w:val="221F20"/>
        </w:rPr>
        <w:t>m</w:t>
      </w:r>
      <w:r w:rsidR="00577386">
        <w:rPr>
          <w:rFonts w:ascii="Times New Roman" w:hAnsi="Times New Roman"/>
          <w:color w:val="221F20"/>
        </w:rPr>
        <w:t>ar</w:t>
      </w:r>
      <w:r w:rsidR="00577386" w:rsidRPr="00A7706F">
        <w:rPr>
          <w:rFonts w:ascii="Times New Roman" w:hAnsi="Times New Roman"/>
          <w:color w:val="221F20"/>
        </w:rPr>
        <w:t>k</w:t>
      </w:r>
      <w:r w:rsidRPr="00A7706F">
        <w:rPr>
          <w:rFonts w:ascii="Times New Roman" w:hAnsi="Times New Roman" w:cs="Times New Roman"/>
          <w:color w:val="221F20"/>
        </w:rPr>
        <w:t>)</w:t>
      </w:r>
    </w:p>
    <w:p w14:paraId="451B7149" w14:textId="77777777" w:rsidR="00A35E91" w:rsidRPr="00A7706F" w:rsidRDefault="00A35E91" w:rsidP="00577386">
      <w:pPr>
        <w:pStyle w:val="Default"/>
        <w:numPr>
          <w:ilvl w:val="3"/>
          <w:numId w:val="21"/>
        </w:numPr>
        <w:tabs>
          <w:tab w:val="left" w:pos="1080"/>
        </w:tabs>
        <w:spacing w:line="360" w:lineRule="auto"/>
        <w:ind w:left="810"/>
        <w:rPr>
          <w:rFonts w:ascii="Times New Roman" w:hAnsi="Times New Roman" w:cs="Times New Roman"/>
          <w:color w:val="221F20"/>
        </w:rPr>
      </w:pPr>
      <w:r w:rsidRPr="00A7706F">
        <w:rPr>
          <w:rFonts w:ascii="Times New Roman" w:hAnsi="Times New Roman" w:cs="Times New Roman"/>
          <w:color w:val="221F20"/>
        </w:rPr>
        <w:t xml:space="preserve">Research, </w:t>
      </w:r>
    </w:p>
    <w:p w14:paraId="48D5CC45" w14:textId="77777777" w:rsidR="00A35E91" w:rsidRPr="00A7706F" w:rsidRDefault="00A35E91" w:rsidP="00577386">
      <w:pPr>
        <w:pStyle w:val="Default"/>
        <w:numPr>
          <w:ilvl w:val="3"/>
          <w:numId w:val="21"/>
        </w:numPr>
        <w:tabs>
          <w:tab w:val="left" w:pos="1080"/>
        </w:tabs>
        <w:spacing w:line="360" w:lineRule="auto"/>
        <w:ind w:left="810"/>
        <w:rPr>
          <w:rFonts w:ascii="Times New Roman" w:hAnsi="Times New Roman" w:cs="Times New Roman"/>
          <w:color w:val="221F20"/>
        </w:rPr>
      </w:pPr>
      <w:r w:rsidRPr="00A7706F">
        <w:rPr>
          <w:rFonts w:ascii="Times New Roman" w:hAnsi="Times New Roman" w:cs="Times New Roman"/>
          <w:color w:val="221F20"/>
        </w:rPr>
        <w:t xml:space="preserve">Internal validity </w:t>
      </w:r>
    </w:p>
    <w:p w14:paraId="1EA8584B" w14:textId="4535F4FF" w:rsidR="00D531BA" w:rsidRDefault="00A35E91" w:rsidP="00577386">
      <w:pPr>
        <w:pStyle w:val="Default"/>
        <w:numPr>
          <w:ilvl w:val="3"/>
          <w:numId w:val="21"/>
        </w:numPr>
        <w:tabs>
          <w:tab w:val="left" w:pos="1080"/>
        </w:tabs>
        <w:spacing w:line="360" w:lineRule="auto"/>
        <w:ind w:left="810"/>
        <w:rPr>
          <w:rFonts w:ascii="Times New Roman" w:hAnsi="Times New Roman" w:cs="Times New Roman"/>
          <w:color w:val="221F20"/>
        </w:rPr>
      </w:pPr>
      <w:r w:rsidRPr="00A7706F">
        <w:rPr>
          <w:rFonts w:ascii="Times New Roman" w:hAnsi="Times New Roman" w:cs="Times New Roman"/>
          <w:color w:val="221F20"/>
        </w:rPr>
        <w:t xml:space="preserve">External validity </w:t>
      </w:r>
    </w:p>
    <w:p w14:paraId="4C35C0E5" w14:textId="493C019D" w:rsidR="00A35E91" w:rsidRPr="00D531BA" w:rsidRDefault="00D531BA" w:rsidP="00577386">
      <w:pPr>
        <w:tabs>
          <w:tab w:val="left" w:pos="1080"/>
        </w:tabs>
        <w:ind w:left="810"/>
        <w:rPr>
          <w:rFonts w:ascii="Times New Roman" w:hAnsi="Times New Roman" w:cs="Times New Roman"/>
          <w:color w:val="221F20"/>
          <w:sz w:val="24"/>
          <w:szCs w:val="24"/>
          <w:lang w:val="en-GB"/>
        </w:rPr>
      </w:pPr>
      <w:r>
        <w:rPr>
          <w:rFonts w:ascii="Times New Roman" w:hAnsi="Times New Roman" w:cs="Times New Roman"/>
          <w:color w:val="221F20"/>
        </w:rPr>
        <w:br w:type="page"/>
      </w:r>
    </w:p>
    <w:p w14:paraId="3B4FF263" w14:textId="1E16BDBA" w:rsidR="00A35E91" w:rsidRPr="00A35E91" w:rsidRDefault="00A35E91" w:rsidP="00D531BA">
      <w:pPr>
        <w:pStyle w:val="ListParagraph"/>
        <w:spacing w:line="360" w:lineRule="auto"/>
        <w:jc w:val="center"/>
        <w:rPr>
          <w:rFonts w:ascii="Times New Roman" w:hAnsi="Times New Roman"/>
          <w:b/>
        </w:rPr>
      </w:pPr>
      <w:r w:rsidRPr="002E53C0">
        <w:rPr>
          <w:rFonts w:ascii="Times New Roman" w:hAnsi="Times New Roman"/>
          <w:b/>
        </w:rPr>
        <w:lastRenderedPageBreak/>
        <w:t>SECTION B (40 Marks)</w:t>
      </w:r>
    </w:p>
    <w:p w14:paraId="0512A233" w14:textId="4BBD7C98" w:rsidR="00A35E91" w:rsidRPr="00A7706F" w:rsidRDefault="00A35E91" w:rsidP="00D531BA">
      <w:pPr>
        <w:pStyle w:val="Default"/>
        <w:numPr>
          <w:ilvl w:val="1"/>
          <w:numId w:val="13"/>
        </w:numPr>
        <w:spacing w:line="360" w:lineRule="auto"/>
        <w:rPr>
          <w:rFonts w:ascii="Times New Roman" w:hAnsi="Times New Roman" w:cs="Times New Roman"/>
          <w:color w:val="221F20"/>
        </w:rPr>
      </w:pPr>
      <w:r w:rsidRPr="00A7706F">
        <w:rPr>
          <w:rFonts w:ascii="Times New Roman" w:hAnsi="Times New Roman" w:cs="Times New Roman"/>
          <w:lang w:eastAsia="sw-KE"/>
        </w:rPr>
        <w:t xml:space="preserve">Describe the necessary steps to follow when organizing, writing and revising a proposal </w:t>
      </w:r>
      <w:r w:rsidR="00FC7607">
        <w:rPr>
          <w:rFonts w:ascii="Times New Roman" w:hAnsi="Times New Roman" w:cs="Times New Roman"/>
          <w:lang w:eastAsia="sw-KE"/>
        </w:rPr>
        <w:tab/>
      </w:r>
      <w:r w:rsidR="00FC7607">
        <w:rPr>
          <w:rFonts w:ascii="Times New Roman" w:hAnsi="Times New Roman" w:cs="Times New Roman"/>
          <w:lang w:eastAsia="sw-KE"/>
        </w:rPr>
        <w:tab/>
      </w:r>
      <w:r w:rsidR="00FC7607">
        <w:rPr>
          <w:rFonts w:ascii="Times New Roman" w:hAnsi="Times New Roman" w:cs="Times New Roman"/>
          <w:lang w:eastAsia="sw-KE"/>
        </w:rPr>
        <w:tab/>
      </w:r>
      <w:r w:rsidR="00FC7607">
        <w:rPr>
          <w:rFonts w:ascii="Times New Roman" w:hAnsi="Times New Roman" w:cs="Times New Roman"/>
          <w:lang w:eastAsia="sw-KE"/>
        </w:rPr>
        <w:tab/>
      </w:r>
      <w:r w:rsidR="00FC7607">
        <w:rPr>
          <w:rFonts w:ascii="Times New Roman" w:hAnsi="Times New Roman" w:cs="Times New Roman"/>
          <w:lang w:eastAsia="sw-KE"/>
        </w:rPr>
        <w:tab/>
      </w:r>
      <w:r w:rsidR="00FC7607">
        <w:rPr>
          <w:rFonts w:ascii="Times New Roman" w:hAnsi="Times New Roman" w:cs="Times New Roman"/>
          <w:lang w:eastAsia="sw-KE"/>
        </w:rPr>
        <w:tab/>
      </w:r>
      <w:r w:rsidR="00FC7607">
        <w:rPr>
          <w:rFonts w:ascii="Times New Roman" w:hAnsi="Times New Roman" w:cs="Times New Roman"/>
          <w:lang w:eastAsia="sw-KE"/>
        </w:rPr>
        <w:tab/>
      </w:r>
      <w:r w:rsidR="00FC7607">
        <w:rPr>
          <w:rFonts w:ascii="Times New Roman" w:hAnsi="Times New Roman" w:cs="Times New Roman"/>
          <w:lang w:eastAsia="sw-KE"/>
        </w:rPr>
        <w:tab/>
      </w:r>
      <w:r w:rsidRPr="00A7706F">
        <w:rPr>
          <w:rFonts w:ascii="Times New Roman" w:hAnsi="Times New Roman" w:cs="Times New Roman"/>
          <w:lang w:eastAsia="sw-KE"/>
        </w:rPr>
        <w:t xml:space="preserve">(20 </w:t>
      </w:r>
      <w:proofErr w:type="spellStart"/>
      <w:r w:rsidRPr="00A7706F">
        <w:rPr>
          <w:rFonts w:ascii="Times New Roman" w:hAnsi="Times New Roman" w:cs="Times New Roman"/>
          <w:lang w:eastAsia="sw-KE"/>
        </w:rPr>
        <w:t>mks</w:t>
      </w:r>
      <w:proofErr w:type="spellEnd"/>
      <w:r w:rsidRPr="00A7706F">
        <w:rPr>
          <w:rFonts w:ascii="Times New Roman" w:hAnsi="Times New Roman" w:cs="Times New Roman"/>
          <w:lang w:eastAsia="sw-KE"/>
        </w:rPr>
        <w:t>)</w:t>
      </w:r>
    </w:p>
    <w:p w14:paraId="36E53706" w14:textId="33A523CE" w:rsidR="00A35E91" w:rsidRPr="00A7706F" w:rsidRDefault="00A35E91" w:rsidP="00D531BA">
      <w:pPr>
        <w:pStyle w:val="Default"/>
        <w:numPr>
          <w:ilvl w:val="1"/>
          <w:numId w:val="13"/>
        </w:numPr>
        <w:spacing w:line="360" w:lineRule="auto"/>
        <w:rPr>
          <w:rFonts w:ascii="Times New Roman" w:hAnsi="Times New Roman" w:cs="Times New Roman"/>
          <w:color w:val="221F20"/>
        </w:rPr>
      </w:pPr>
      <w:r w:rsidRPr="00A7706F">
        <w:rPr>
          <w:rFonts w:ascii="Times New Roman" w:hAnsi="Times New Roman" w:cs="Times New Roman"/>
          <w:color w:val="221F20"/>
        </w:rPr>
        <w:t xml:space="preserve">Outline </w:t>
      </w:r>
      <w:r>
        <w:rPr>
          <w:rFonts w:ascii="Times New Roman" w:hAnsi="Times New Roman" w:cs="Times New Roman"/>
          <w:color w:val="221F20"/>
        </w:rPr>
        <w:t>the principles of ethical conduct of research</w:t>
      </w:r>
      <w:r w:rsidR="00FC7607">
        <w:rPr>
          <w:rFonts w:ascii="Times New Roman" w:hAnsi="Times New Roman" w:cs="Times New Roman"/>
          <w:color w:val="221F20"/>
        </w:rPr>
        <w:tab/>
      </w:r>
      <w:r w:rsidR="00FC7607">
        <w:rPr>
          <w:rFonts w:ascii="Times New Roman" w:hAnsi="Times New Roman" w:cs="Times New Roman"/>
          <w:color w:val="221F20"/>
        </w:rPr>
        <w:tab/>
      </w:r>
      <w:r w:rsidR="00FC7607">
        <w:rPr>
          <w:rFonts w:ascii="Times New Roman" w:hAnsi="Times New Roman" w:cs="Times New Roman"/>
          <w:color w:val="221F20"/>
        </w:rPr>
        <w:tab/>
      </w:r>
      <w:r>
        <w:rPr>
          <w:rFonts w:ascii="Times New Roman" w:hAnsi="Times New Roman" w:cs="Times New Roman"/>
          <w:color w:val="221F20"/>
        </w:rPr>
        <w:t xml:space="preserve"> </w:t>
      </w:r>
      <w:r w:rsidRPr="00A7706F">
        <w:rPr>
          <w:rFonts w:ascii="Times New Roman" w:hAnsi="Times New Roman" w:cs="Times New Roman"/>
          <w:color w:val="221F20"/>
        </w:rPr>
        <w:t>(20</w:t>
      </w:r>
      <w:r>
        <w:rPr>
          <w:rFonts w:ascii="Times New Roman" w:hAnsi="Times New Roman" w:cs="Times New Roman"/>
          <w:color w:val="221F20"/>
        </w:rPr>
        <w:t xml:space="preserve"> </w:t>
      </w:r>
      <w:proofErr w:type="spellStart"/>
      <w:r>
        <w:rPr>
          <w:rFonts w:ascii="Times New Roman" w:hAnsi="Times New Roman" w:cs="Times New Roman"/>
          <w:color w:val="221F20"/>
        </w:rPr>
        <w:t>mks</w:t>
      </w:r>
      <w:proofErr w:type="spellEnd"/>
      <w:r w:rsidRPr="00A7706F">
        <w:rPr>
          <w:rFonts w:ascii="Times New Roman" w:hAnsi="Times New Roman" w:cs="Times New Roman"/>
          <w:color w:val="221F20"/>
        </w:rPr>
        <w:t>)</w:t>
      </w:r>
    </w:p>
    <w:p w14:paraId="127CB960" w14:textId="5A535B31" w:rsidR="00A35E91" w:rsidRPr="00A7706F" w:rsidRDefault="00A35E91" w:rsidP="00D531BA">
      <w:pPr>
        <w:pStyle w:val="Default"/>
        <w:numPr>
          <w:ilvl w:val="1"/>
          <w:numId w:val="13"/>
        </w:numPr>
        <w:spacing w:line="360" w:lineRule="auto"/>
        <w:rPr>
          <w:rFonts w:ascii="Times New Roman" w:hAnsi="Times New Roman" w:cs="Times New Roman"/>
          <w:color w:val="221F20"/>
        </w:rPr>
      </w:pPr>
      <w:r w:rsidRPr="00A7706F">
        <w:rPr>
          <w:rFonts w:ascii="Times New Roman" w:hAnsi="Times New Roman" w:cs="Times New Roman"/>
          <w:color w:val="221F20"/>
        </w:rPr>
        <w:t>Discuss the control techniques carried out at the beginning of the experiment and the major control techniques carried out during the experimen</w:t>
      </w:r>
      <w:r>
        <w:rPr>
          <w:rFonts w:ascii="Times New Roman" w:hAnsi="Times New Roman" w:cs="Times New Roman"/>
          <w:color w:val="221F20"/>
        </w:rPr>
        <w:t xml:space="preserve">t </w:t>
      </w:r>
      <w:r w:rsidR="00FC7607">
        <w:rPr>
          <w:rFonts w:ascii="Times New Roman" w:hAnsi="Times New Roman" w:cs="Times New Roman"/>
          <w:color w:val="221F20"/>
        </w:rPr>
        <w:tab/>
      </w:r>
      <w:r>
        <w:rPr>
          <w:rFonts w:ascii="Times New Roman" w:hAnsi="Times New Roman" w:cs="Times New Roman"/>
          <w:color w:val="221F20"/>
        </w:rPr>
        <w:t xml:space="preserve">(20 </w:t>
      </w:r>
      <w:proofErr w:type="spellStart"/>
      <w:r>
        <w:rPr>
          <w:rFonts w:ascii="Times New Roman" w:hAnsi="Times New Roman" w:cs="Times New Roman"/>
          <w:color w:val="221F20"/>
        </w:rPr>
        <w:t>mks</w:t>
      </w:r>
      <w:proofErr w:type="spellEnd"/>
      <w:r>
        <w:rPr>
          <w:rFonts w:ascii="Times New Roman" w:hAnsi="Times New Roman" w:cs="Times New Roman"/>
          <w:color w:val="221F20"/>
        </w:rPr>
        <w:t>)</w:t>
      </w:r>
      <w:r w:rsidRPr="00A7706F">
        <w:rPr>
          <w:rFonts w:ascii="Times New Roman" w:hAnsi="Times New Roman" w:cs="Times New Roman"/>
          <w:color w:val="221F20"/>
        </w:rPr>
        <w:t>.</w:t>
      </w:r>
    </w:p>
    <w:p w14:paraId="55E04355" w14:textId="2C8F3DD6" w:rsidR="00A35E91" w:rsidRPr="00555E7C" w:rsidRDefault="00A35E91" w:rsidP="00D531BA">
      <w:pPr>
        <w:pStyle w:val="Default"/>
        <w:numPr>
          <w:ilvl w:val="1"/>
          <w:numId w:val="13"/>
        </w:numPr>
        <w:spacing w:line="360" w:lineRule="auto"/>
        <w:rPr>
          <w:rFonts w:ascii="Times New Roman" w:hAnsi="Times New Roman" w:cs="Times New Roman"/>
          <w:color w:val="221F20"/>
        </w:rPr>
      </w:pPr>
      <w:r w:rsidRPr="00A7706F">
        <w:rPr>
          <w:rFonts w:ascii="Times New Roman" w:hAnsi="Times New Roman" w:cs="Times New Roman"/>
          <w:color w:val="221F20"/>
        </w:rPr>
        <w:t>Describe the key characteristics of the different types of non-random sampling methods</w:t>
      </w:r>
      <w:r w:rsidR="00FC7607">
        <w:rPr>
          <w:rFonts w:ascii="Times New Roman" w:hAnsi="Times New Roman" w:cs="Times New Roman"/>
          <w:color w:val="221F20"/>
        </w:rPr>
        <w:tab/>
      </w:r>
      <w:r w:rsidR="00FC7607">
        <w:rPr>
          <w:rFonts w:ascii="Times New Roman" w:hAnsi="Times New Roman" w:cs="Times New Roman"/>
          <w:color w:val="221F20"/>
        </w:rPr>
        <w:tab/>
      </w:r>
      <w:r w:rsidR="00FC7607">
        <w:rPr>
          <w:rFonts w:ascii="Times New Roman" w:hAnsi="Times New Roman" w:cs="Times New Roman"/>
          <w:color w:val="221F20"/>
        </w:rPr>
        <w:tab/>
      </w:r>
      <w:r w:rsidR="00FC7607">
        <w:rPr>
          <w:rFonts w:ascii="Times New Roman" w:hAnsi="Times New Roman" w:cs="Times New Roman"/>
          <w:color w:val="221F20"/>
        </w:rPr>
        <w:tab/>
      </w:r>
      <w:r w:rsidR="00FC7607">
        <w:rPr>
          <w:rFonts w:ascii="Times New Roman" w:hAnsi="Times New Roman" w:cs="Times New Roman"/>
          <w:color w:val="221F20"/>
        </w:rPr>
        <w:tab/>
      </w:r>
      <w:r w:rsidR="00FC7607">
        <w:rPr>
          <w:rFonts w:ascii="Times New Roman" w:hAnsi="Times New Roman" w:cs="Times New Roman"/>
          <w:color w:val="221F20"/>
        </w:rPr>
        <w:tab/>
      </w:r>
      <w:r w:rsidR="00FC7607">
        <w:rPr>
          <w:rFonts w:ascii="Times New Roman" w:hAnsi="Times New Roman" w:cs="Times New Roman"/>
          <w:color w:val="221F20"/>
        </w:rPr>
        <w:tab/>
      </w:r>
      <w:r w:rsidR="00FC7607">
        <w:rPr>
          <w:rFonts w:ascii="Times New Roman" w:hAnsi="Times New Roman" w:cs="Times New Roman"/>
          <w:color w:val="221F20"/>
        </w:rPr>
        <w:tab/>
      </w:r>
      <w:r>
        <w:rPr>
          <w:rFonts w:ascii="Times New Roman" w:hAnsi="Times New Roman" w:cs="Times New Roman"/>
          <w:color w:val="221F20"/>
        </w:rPr>
        <w:t xml:space="preserve"> (20 </w:t>
      </w:r>
      <w:proofErr w:type="spellStart"/>
      <w:r>
        <w:rPr>
          <w:rFonts w:ascii="Times New Roman" w:hAnsi="Times New Roman" w:cs="Times New Roman"/>
          <w:color w:val="221F20"/>
        </w:rPr>
        <w:t>mks</w:t>
      </w:r>
      <w:proofErr w:type="spellEnd"/>
      <w:r>
        <w:rPr>
          <w:rFonts w:ascii="Times New Roman" w:hAnsi="Times New Roman" w:cs="Times New Roman"/>
          <w:color w:val="221F20"/>
        </w:rPr>
        <w:t>).</w:t>
      </w:r>
    </w:p>
    <w:p w14:paraId="7BCD7336" w14:textId="77777777" w:rsidR="00A960C4" w:rsidRPr="00C00212" w:rsidRDefault="00A960C4" w:rsidP="00D531BA">
      <w:pPr>
        <w:pStyle w:val="ListParagraph"/>
        <w:spacing w:line="276" w:lineRule="auto"/>
        <w:rPr>
          <w:rFonts w:ascii="Times New Roman" w:hAnsi="Times New Roman"/>
        </w:rPr>
      </w:pPr>
    </w:p>
    <w:sectPr w:rsidR="00A960C4" w:rsidRPr="00C0021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inion Pro">
    <w:altName w:val="Minion Pro"/>
    <w:charset w:val="00"/>
    <w:family w:val="roman"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C44FE1"/>
    <w:multiLevelType w:val="hybridMultilevel"/>
    <w:tmpl w:val="6FE88906"/>
    <w:lvl w:ilvl="0" w:tplc="0409001B">
      <w:start w:val="1"/>
      <w:numFmt w:val="lowerRoman"/>
      <w:lvlText w:val="%1."/>
      <w:lvlJc w:val="righ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" w15:restartNumberingAfterBreak="0">
    <w:nsid w:val="082F20DF"/>
    <w:multiLevelType w:val="hybridMultilevel"/>
    <w:tmpl w:val="6108CE8A"/>
    <w:lvl w:ilvl="0" w:tplc="2F149B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F149B70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0A8D"/>
    <w:multiLevelType w:val="hybridMultilevel"/>
    <w:tmpl w:val="E97CF24E"/>
    <w:lvl w:ilvl="0" w:tplc="2F149B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9FB5DDA"/>
    <w:multiLevelType w:val="hybridMultilevel"/>
    <w:tmpl w:val="6414A914"/>
    <w:lvl w:ilvl="0" w:tplc="0809001B">
      <w:start w:val="1"/>
      <w:numFmt w:val="lowerRoman"/>
      <w:lvlText w:val="%1."/>
      <w:lvlJc w:val="right"/>
      <w:pPr>
        <w:ind w:left="2880" w:hanging="360"/>
      </w:pPr>
    </w:lvl>
    <w:lvl w:ilvl="1" w:tplc="08090019" w:tentative="1">
      <w:start w:val="1"/>
      <w:numFmt w:val="lowerLetter"/>
      <w:lvlText w:val="%2."/>
      <w:lvlJc w:val="left"/>
      <w:pPr>
        <w:ind w:left="3600" w:hanging="360"/>
      </w:pPr>
    </w:lvl>
    <w:lvl w:ilvl="2" w:tplc="0809001B">
      <w:start w:val="1"/>
      <w:numFmt w:val="lowerRoman"/>
      <w:lvlText w:val="%3."/>
      <w:lvlJc w:val="right"/>
      <w:pPr>
        <w:ind w:left="4320" w:hanging="180"/>
      </w:pPr>
    </w:lvl>
    <w:lvl w:ilvl="3" w:tplc="0809000F" w:tentative="1">
      <w:start w:val="1"/>
      <w:numFmt w:val="decimal"/>
      <w:lvlText w:val="%4."/>
      <w:lvlJc w:val="left"/>
      <w:pPr>
        <w:ind w:left="5040" w:hanging="360"/>
      </w:pPr>
    </w:lvl>
    <w:lvl w:ilvl="4" w:tplc="08090019" w:tentative="1">
      <w:start w:val="1"/>
      <w:numFmt w:val="lowerLetter"/>
      <w:lvlText w:val="%5."/>
      <w:lvlJc w:val="left"/>
      <w:pPr>
        <w:ind w:left="5760" w:hanging="360"/>
      </w:pPr>
    </w:lvl>
    <w:lvl w:ilvl="5" w:tplc="0809001B" w:tentative="1">
      <w:start w:val="1"/>
      <w:numFmt w:val="lowerRoman"/>
      <w:lvlText w:val="%6."/>
      <w:lvlJc w:val="right"/>
      <w:pPr>
        <w:ind w:left="6480" w:hanging="180"/>
      </w:pPr>
    </w:lvl>
    <w:lvl w:ilvl="6" w:tplc="0809000F" w:tentative="1">
      <w:start w:val="1"/>
      <w:numFmt w:val="decimal"/>
      <w:lvlText w:val="%7."/>
      <w:lvlJc w:val="left"/>
      <w:pPr>
        <w:ind w:left="7200" w:hanging="360"/>
      </w:pPr>
    </w:lvl>
    <w:lvl w:ilvl="7" w:tplc="08090019" w:tentative="1">
      <w:start w:val="1"/>
      <w:numFmt w:val="lowerLetter"/>
      <w:lvlText w:val="%8."/>
      <w:lvlJc w:val="left"/>
      <w:pPr>
        <w:ind w:left="7920" w:hanging="360"/>
      </w:pPr>
    </w:lvl>
    <w:lvl w:ilvl="8" w:tplc="0809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4" w15:restartNumberingAfterBreak="0">
    <w:nsid w:val="1B7F7F96"/>
    <w:multiLevelType w:val="hybridMultilevel"/>
    <w:tmpl w:val="C8501D44"/>
    <w:lvl w:ilvl="0" w:tplc="0809001B">
      <w:start w:val="1"/>
      <w:numFmt w:val="lowerRoman"/>
      <w:lvlText w:val="%1."/>
      <w:lvlJc w:val="right"/>
      <w:pPr>
        <w:ind w:left="2340" w:hanging="360"/>
      </w:pPr>
    </w:lvl>
    <w:lvl w:ilvl="1" w:tplc="08090019" w:tentative="1">
      <w:start w:val="1"/>
      <w:numFmt w:val="lowerLetter"/>
      <w:lvlText w:val="%2."/>
      <w:lvlJc w:val="left"/>
      <w:pPr>
        <w:ind w:left="3060" w:hanging="360"/>
      </w:pPr>
    </w:lvl>
    <w:lvl w:ilvl="2" w:tplc="0809001B" w:tentative="1">
      <w:start w:val="1"/>
      <w:numFmt w:val="lowerRoman"/>
      <w:lvlText w:val="%3."/>
      <w:lvlJc w:val="right"/>
      <w:pPr>
        <w:ind w:left="3780" w:hanging="180"/>
      </w:pPr>
    </w:lvl>
    <w:lvl w:ilvl="3" w:tplc="0809000F" w:tentative="1">
      <w:start w:val="1"/>
      <w:numFmt w:val="decimal"/>
      <w:lvlText w:val="%4."/>
      <w:lvlJc w:val="left"/>
      <w:pPr>
        <w:ind w:left="4500" w:hanging="360"/>
      </w:pPr>
    </w:lvl>
    <w:lvl w:ilvl="4" w:tplc="08090019" w:tentative="1">
      <w:start w:val="1"/>
      <w:numFmt w:val="lowerLetter"/>
      <w:lvlText w:val="%5."/>
      <w:lvlJc w:val="left"/>
      <w:pPr>
        <w:ind w:left="5220" w:hanging="360"/>
      </w:pPr>
    </w:lvl>
    <w:lvl w:ilvl="5" w:tplc="0809001B" w:tentative="1">
      <w:start w:val="1"/>
      <w:numFmt w:val="lowerRoman"/>
      <w:lvlText w:val="%6."/>
      <w:lvlJc w:val="right"/>
      <w:pPr>
        <w:ind w:left="5940" w:hanging="180"/>
      </w:pPr>
    </w:lvl>
    <w:lvl w:ilvl="6" w:tplc="0809000F" w:tentative="1">
      <w:start w:val="1"/>
      <w:numFmt w:val="decimal"/>
      <w:lvlText w:val="%7."/>
      <w:lvlJc w:val="left"/>
      <w:pPr>
        <w:ind w:left="6660" w:hanging="360"/>
      </w:pPr>
    </w:lvl>
    <w:lvl w:ilvl="7" w:tplc="08090019" w:tentative="1">
      <w:start w:val="1"/>
      <w:numFmt w:val="lowerLetter"/>
      <w:lvlText w:val="%8."/>
      <w:lvlJc w:val="left"/>
      <w:pPr>
        <w:ind w:left="7380" w:hanging="360"/>
      </w:pPr>
    </w:lvl>
    <w:lvl w:ilvl="8" w:tplc="0809001B" w:tentative="1">
      <w:start w:val="1"/>
      <w:numFmt w:val="lowerRoman"/>
      <w:lvlText w:val="%9."/>
      <w:lvlJc w:val="right"/>
      <w:pPr>
        <w:ind w:left="8100" w:hanging="180"/>
      </w:pPr>
    </w:lvl>
  </w:abstractNum>
  <w:abstractNum w:abstractNumId="5" w15:restartNumberingAfterBreak="0">
    <w:nsid w:val="1E9A417D"/>
    <w:multiLevelType w:val="hybridMultilevel"/>
    <w:tmpl w:val="21EEF664"/>
    <w:lvl w:ilvl="0" w:tplc="2F149B70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F7A363C"/>
    <w:multiLevelType w:val="hybridMultilevel"/>
    <w:tmpl w:val="9916802C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BC137A3"/>
    <w:multiLevelType w:val="hybridMultilevel"/>
    <w:tmpl w:val="043E0FC4"/>
    <w:lvl w:ilvl="0" w:tplc="2F149B70">
      <w:start w:val="1"/>
      <w:numFmt w:val="decimal"/>
      <w:lvlText w:val="%1."/>
      <w:lvlJc w:val="left"/>
      <w:pPr>
        <w:ind w:left="1440" w:hanging="360"/>
      </w:pPr>
      <w:rPr>
        <w:rFonts w:hint="default"/>
        <w:color w:val="000000"/>
        <w:sz w:val="24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FF63509"/>
    <w:multiLevelType w:val="hybridMultilevel"/>
    <w:tmpl w:val="1DDAB7DA"/>
    <w:lvl w:ilvl="0" w:tplc="2F149B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4931C0A"/>
    <w:multiLevelType w:val="hybridMultilevel"/>
    <w:tmpl w:val="B0484E68"/>
    <w:lvl w:ilvl="0" w:tplc="2F149B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8636094"/>
    <w:multiLevelType w:val="hybridMultilevel"/>
    <w:tmpl w:val="D050146E"/>
    <w:lvl w:ilvl="0" w:tplc="0809001B">
      <w:start w:val="1"/>
      <w:numFmt w:val="lowerRoman"/>
      <w:lvlText w:val="%1."/>
      <w:lvlJc w:val="right"/>
      <w:pPr>
        <w:ind w:left="2520" w:hanging="360"/>
      </w:pPr>
    </w:lvl>
    <w:lvl w:ilvl="1" w:tplc="08090019" w:tentative="1">
      <w:start w:val="1"/>
      <w:numFmt w:val="lowerLetter"/>
      <w:lvlText w:val="%2."/>
      <w:lvlJc w:val="left"/>
      <w:pPr>
        <w:ind w:left="3240" w:hanging="360"/>
      </w:pPr>
    </w:lvl>
    <w:lvl w:ilvl="2" w:tplc="0809001B" w:tentative="1">
      <w:start w:val="1"/>
      <w:numFmt w:val="lowerRoman"/>
      <w:lvlText w:val="%3."/>
      <w:lvlJc w:val="right"/>
      <w:pPr>
        <w:ind w:left="3960" w:hanging="180"/>
      </w:pPr>
    </w:lvl>
    <w:lvl w:ilvl="3" w:tplc="0809000F" w:tentative="1">
      <w:start w:val="1"/>
      <w:numFmt w:val="decimal"/>
      <w:lvlText w:val="%4."/>
      <w:lvlJc w:val="left"/>
      <w:pPr>
        <w:ind w:left="4680" w:hanging="360"/>
      </w:pPr>
    </w:lvl>
    <w:lvl w:ilvl="4" w:tplc="08090019" w:tentative="1">
      <w:start w:val="1"/>
      <w:numFmt w:val="lowerLetter"/>
      <w:lvlText w:val="%5."/>
      <w:lvlJc w:val="left"/>
      <w:pPr>
        <w:ind w:left="5400" w:hanging="360"/>
      </w:pPr>
    </w:lvl>
    <w:lvl w:ilvl="5" w:tplc="0809001B" w:tentative="1">
      <w:start w:val="1"/>
      <w:numFmt w:val="lowerRoman"/>
      <w:lvlText w:val="%6."/>
      <w:lvlJc w:val="right"/>
      <w:pPr>
        <w:ind w:left="6120" w:hanging="180"/>
      </w:pPr>
    </w:lvl>
    <w:lvl w:ilvl="6" w:tplc="0809000F" w:tentative="1">
      <w:start w:val="1"/>
      <w:numFmt w:val="decimal"/>
      <w:lvlText w:val="%7."/>
      <w:lvlJc w:val="left"/>
      <w:pPr>
        <w:ind w:left="6840" w:hanging="360"/>
      </w:pPr>
    </w:lvl>
    <w:lvl w:ilvl="7" w:tplc="08090019" w:tentative="1">
      <w:start w:val="1"/>
      <w:numFmt w:val="lowerLetter"/>
      <w:lvlText w:val="%8."/>
      <w:lvlJc w:val="left"/>
      <w:pPr>
        <w:ind w:left="7560" w:hanging="360"/>
      </w:pPr>
    </w:lvl>
    <w:lvl w:ilvl="8" w:tplc="08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11" w15:restartNumberingAfterBreak="0">
    <w:nsid w:val="3ED53A52"/>
    <w:multiLevelType w:val="hybridMultilevel"/>
    <w:tmpl w:val="3DBA871A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06532D5"/>
    <w:multiLevelType w:val="hybridMultilevel"/>
    <w:tmpl w:val="B1988740"/>
    <w:lvl w:ilvl="0" w:tplc="0809001B">
      <w:start w:val="1"/>
      <w:numFmt w:val="lowerRoman"/>
      <w:lvlText w:val="%1."/>
      <w:lvlJc w:val="right"/>
      <w:pPr>
        <w:ind w:left="3240" w:hanging="360"/>
      </w:pPr>
    </w:lvl>
    <w:lvl w:ilvl="1" w:tplc="08090019" w:tentative="1">
      <w:start w:val="1"/>
      <w:numFmt w:val="lowerLetter"/>
      <w:lvlText w:val="%2."/>
      <w:lvlJc w:val="left"/>
      <w:pPr>
        <w:ind w:left="3960" w:hanging="360"/>
      </w:pPr>
    </w:lvl>
    <w:lvl w:ilvl="2" w:tplc="0809001B" w:tentative="1">
      <w:start w:val="1"/>
      <w:numFmt w:val="lowerRoman"/>
      <w:lvlText w:val="%3."/>
      <w:lvlJc w:val="right"/>
      <w:pPr>
        <w:ind w:left="4680" w:hanging="180"/>
      </w:pPr>
    </w:lvl>
    <w:lvl w:ilvl="3" w:tplc="0809000F" w:tentative="1">
      <w:start w:val="1"/>
      <w:numFmt w:val="decimal"/>
      <w:lvlText w:val="%4."/>
      <w:lvlJc w:val="left"/>
      <w:pPr>
        <w:ind w:left="5400" w:hanging="360"/>
      </w:pPr>
    </w:lvl>
    <w:lvl w:ilvl="4" w:tplc="08090019" w:tentative="1">
      <w:start w:val="1"/>
      <w:numFmt w:val="lowerLetter"/>
      <w:lvlText w:val="%5."/>
      <w:lvlJc w:val="left"/>
      <w:pPr>
        <w:ind w:left="6120" w:hanging="360"/>
      </w:pPr>
    </w:lvl>
    <w:lvl w:ilvl="5" w:tplc="0809001B" w:tentative="1">
      <w:start w:val="1"/>
      <w:numFmt w:val="lowerRoman"/>
      <w:lvlText w:val="%6."/>
      <w:lvlJc w:val="right"/>
      <w:pPr>
        <w:ind w:left="6840" w:hanging="180"/>
      </w:pPr>
    </w:lvl>
    <w:lvl w:ilvl="6" w:tplc="0809000F" w:tentative="1">
      <w:start w:val="1"/>
      <w:numFmt w:val="decimal"/>
      <w:lvlText w:val="%7."/>
      <w:lvlJc w:val="left"/>
      <w:pPr>
        <w:ind w:left="7560" w:hanging="360"/>
      </w:pPr>
    </w:lvl>
    <w:lvl w:ilvl="7" w:tplc="08090019" w:tentative="1">
      <w:start w:val="1"/>
      <w:numFmt w:val="lowerLetter"/>
      <w:lvlText w:val="%8."/>
      <w:lvlJc w:val="left"/>
      <w:pPr>
        <w:ind w:left="8280" w:hanging="360"/>
      </w:pPr>
    </w:lvl>
    <w:lvl w:ilvl="8" w:tplc="0809001B" w:tentative="1">
      <w:start w:val="1"/>
      <w:numFmt w:val="lowerRoman"/>
      <w:lvlText w:val="%9."/>
      <w:lvlJc w:val="right"/>
      <w:pPr>
        <w:ind w:left="9000" w:hanging="180"/>
      </w:pPr>
    </w:lvl>
  </w:abstractNum>
  <w:abstractNum w:abstractNumId="13" w15:restartNumberingAfterBreak="0">
    <w:nsid w:val="41190FD1"/>
    <w:multiLevelType w:val="hybridMultilevel"/>
    <w:tmpl w:val="DEB0A424"/>
    <w:lvl w:ilvl="0" w:tplc="0809001B">
      <w:start w:val="1"/>
      <w:numFmt w:val="lowerRoman"/>
      <w:lvlText w:val="%1."/>
      <w:lvlJc w:val="right"/>
      <w:pPr>
        <w:ind w:left="2880" w:hanging="360"/>
      </w:pPr>
    </w:lvl>
    <w:lvl w:ilvl="1" w:tplc="08090019" w:tentative="1">
      <w:start w:val="1"/>
      <w:numFmt w:val="lowerLetter"/>
      <w:lvlText w:val="%2."/>
      <w:lvlJc w:val="left"/>
      <w:pPr>
        <w:ind w:left="3600" w:hanging="360"/>
      </w:pPr>
    </w:lvl>
    <w:lvl w:ilvl="2" w:tplc="0809001B" w:tentative="1">
      <w:start w:val="1"/>
      <w:numFmt w:val="lowerRoman"/>
      <w:lvlText w:val="%3."/>
      <w:lvlJc w:val="right"/>
      <w:pPr>
        <w:ind w:left="4320" w:hanging="180"/>
      </w:pPr>
    </w:lvl>
    <w:lvl w:ilvl="3" w:tplc="0809000F" w:tentative="1">
      <w:start w:val="1"/>
      <w:numFmt w:val="decimal"/>
      <w:lvlText w:val="%4."/>
      <w:lvlJc w:val="left"/>
      <w:pPr>
        <w:ind w:left="5040" w:hanging="360"/>
      </w:pPr>
    </w:lvl>
    <w:lvl w:ilvl="4" w:tplc="08090019" w:tentative="1">
      <w:start w:val="1"/>
      <w:numFmt w:val="lowerLetter"/>
      <w:lvlText w:val="%5."/>
      <w:lvlJc w:val="left"/>
      <w:pPr>
        <w:ind w:left="5760" w:hanging="360"/>
      </w:pPr>
    </w:lvl>
    <w:lvl w:ilvl="5" w:tplc="0809001B" w:tentative="1">
      <w:start w:val="1"/>
      <w:numFmt w:val="lowerRoman"/>
      <w:lvlText w:val="%6."/>
      <w:lvlJc w:val="right"/>
      <w:pPr>
        <w:ind w:left="6480" w:hanging="180"/>
      </w:pPr>
    </w:lvl>
    <w:lvl w:ilvl="6" w:tplc="0809000F" w:tentative="1">
      <w:start w:val="1"/>
      <w:numFmt w:val="decimal"/>
      <w:lvlText w:val="%7."/>
      <w:lvlJc w:val="left"/>
      <w:pPr>
        <w:ind w:left="7200" w:hanging="360"/>
      </w:pPr>
    </w:lvl>
    <w:lvl w:ilvl="7" w:tplc="08090019" w:tentative="1">
      <w:start w:val="1"/>
      <w:numFmt w:val="lowerLetter"/>
      <w:lvlText w:val="%8."/>
      <w:lvlJc w:val="left"/>
      <w:pPr>
        <w:ind w:left="7920" w:hanging="360"/>
      </w:pPr>
    </w:lvl>
    <w:lvl w:ilvl="8" w:tplc="0809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14" w15:restartNumberingAfterBreak="0">
    <w:nsid w:val="41BE4532"/>
    <w:multiLevelType w:val="hybridMultilevel"/>
    <w:tmpl w:val="99D28C44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1B">
      <w:start w:val="1"/>
      <w:numFmt w:val="lowerRoman"/>
      <w:lvlText w:val="%4."/>
      <w:lvlJc w:val="righ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5F175DC"/>
    <w:multiLevelType w:val="hybridMultilevel"/>
    <w:tmpl w:val="9216D4D4"/>
    <w:lvl w:ilvl="0" w:tplc="2F149B70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560970A4"/>
    <w:multiLevelType w:val="hybridMultilevel"/>
    <w:tmpl w:val="3FECBB6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EC74B76"/>
    <w:multiLevelType w:val="hybridMultilevel"/>
    <w:tmpl w:val="65AA96D0"/>
    <w:lvl w:ilvl="0" w:tplc="2F149B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F149B70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188725D"/>
    <w:multiLevelType w:val="hybridMultilevel"/>
    <w:tmpl w:val="4DAAD418"/>
    <w:lvl w:ilvl="0" w:tplc="2F149B7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6B15640C"/>
    <w:multiLevelType w:val="hybridMultilevel"/>
    <w:tmpl w:val="E87431AE"/>
    <w:lvl w:ilvl="0" w:tplc="0809001B">
      <w:start w:val="1"/>
      <w:numFmt w:val="lowerRoman"/>
      <w:lvlText w:val="%1."/>
      <w:lvlJc w:val="righ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 w15:restartNumberingAfterBreak="0">
    <w:nsid w:val="6BB67B09"/>
    <w:multiLevelType w:val="hybridMultilevel"/>
    <w:tmpl w:val="A5309AAC"/>
    <w:lvl w:ilvl="0" w:tplc="0809001B">
      <w:start w:val="1"/>
      <w:numFmt w:val="lowerRoman"/>
      <w:lvlText w:val="%1."/>
      <w:lvlJc w:val="righ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 w15:restartNumberingAfterBreak="0">
    <w:nsid w:val="6EB44FE3"/>
    <w:multiLevelType w:val="hybridMultilevel"/>
    <w:tmpl w:val="EE3E844C"/>
    <w:lvl w:ilvl="0" w:tplc="2F149B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3F7256C"/>
    <w:multiLevelType w:val="hybridMultilevel"/>
    <w:tmpl w:val="BB786146"/>
    <w:lvl w:ilvl="0" w:tplc="F746E15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color w:val="000000"/>
        <w:sz w:val="24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9F46126"/>
    <w:multiLevelType w:val="hybridMultilevel"/>
    <w:tmpl w:val="A1A82F5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7FE12EF2"/>
    <w:multiLevelType w:val="hybridMultilevel"/>
    <w:tmpl w:val="8982BF2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6"/>
  </w:num>
  <w:num w:numId="2">
    <w:abstractNumId w:val="0"/>
  </w:num>
  <w:num w:numId="3">
    <w:abstractNumId w:val="24"/>
  </w:num>
  <w:num w:numId="4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8"/>
  </w:num>
  <w:num w:numId="6">
    <w:abstractNumId w:val="22"/>
  </w:num>
  <w:num w:numId="7">
    <w:abstractNumId w:val="19"/>
  </w:num>
  <w:num w:numId="8">
    <w:abstractNumId w:val="10"/>
  </w:num>
  <w:num w:numId="9">
    <w:abstractNumId w:val="20"/>
  </w:num>
  <w:num w:numId="10">
    <w:abstractNumId w:val="13"/>
  </w:num>
  <w:num w:numId="11">
    <w:abstractNumId w:val="7"/>
  </w:num>
  <w:num w:numId="12">
    <w:abstractNumId w:val="9"/>
  </w:num>
  <w:num w:numId="13">
    <w:abstractNumId w:val="1"/>
  </w:num>
  <w:num w:numId="14">
    <w:abstractNumId w:val="18"/>
  </w:num>
  <w:num w:numId="15">
    <w:abstractNumId w:val="15"/>
  </w:num>
  <w:num w:numId="16">
    <w:abstractNumId w:val="21"/>
  </w:num>
  <w:num w:numId="17">
    <w:abstractNumId w:val="17"/>
  </w:num>
  <w:num w:numId="18">
    <w:abstractNumId w:val="5"/>
  </w:num>
  <w:num w:numId="19">
    <w:abstractNumId w:val="2"/>
  </w:num>
  <w:num w:numId="20">
    <w:abstractNumId w:val="6"/>
  </w:num>
  <w:num w:numId="21">
    <w:abstractNumId w:val="14"/>
  </w:num>
  <w:num w:numId="22">
    <w:abstractNumId w:val="12"/>
  </w:num>
  <w:num w:numId="23">
    <w:abstractNumId w:val="11"/>
  </w:num>
  <w:num w:numId="24">
    <w:abstractNumId w:val="4"/>
  </w:num>
  <w:num w:numId="2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009A2"/>
    <w:rsid w:val="00025D8E"/>
    <w:rsid w:val="000736A0"/>
    <w:rsid w:val="00116F31"/>
    <w:rsid w:val="0013178A"/>
    <w:rsid w:val="00185603"/>
    <w:rsid w:val="00253D0C"/>
    <w:rsid w:val="002C1C9A"/>
    <w:rsid w:val="002E53C0"/>
    <w:rsid w:val="00330432"/>
    <w:rsid w:val="00375B22"/>
    <w:rsid w:val="00386436"/>
    <w:rsid w:val="003B2BB2"/>
    <w:rsid w:val="0048408F"/>
    <w:rsid w:val="004A1E0E"/>
    <w:rsid w:val="00577386"/>
    <w:rsid w:val="00582A66"/>
    <w:rsid w:val="005A76FD"/>
    <w:rsid w:val="005F2FFD"/>
    <w:rsid w:val="00643A2F"/>
    <w:rsid w:val="006D1390"/>
    <w:rsid w:val="007C3C37"/>
    <w:rsid w:val="008344B8"/>
    <w:rsid w:val="008E0FF8"/>
    <w:rsid w:val="00973EB7"/>
    <w:rsid w:val="009866F7"/>
    <w:rsid w:val="009A1B73"/>
    <w:rsid w:val="00A21595"/>
    <w:rsid w:val="00A35E91"/>
    <w:rsid w:val="00A960C4"/>
    <w:rsid w:val="00AF0E8A"/>
    <w:rsid w:val="00C00212"/>
    <w:rsid w:val="00C93E15"/>
    <w:rsid w:val="00CE47A2"/>
    <w:rsid w:val="00CF26F5"/>
    <w:rsid w:val="00D531BA"/>
    <w:rsid w:val="00DA06F0"/>
    <w:rsid w:val="00E616B0"/>
    <w:rsid w:val="00E96445"/>
    <w:rsid w:val="00EA6BAE"/>
    <w:rsid w:val="00F009A2"/>
    <w:rsid w:val="00FA534C"/>
    <w:rsid w:val="00FC76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887DE41"/>
  <w15:chartTrackingRefBased/>
  <w15:docId w15:val="{478C6DFF-B336-4786-BC45-9792CAE1C2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009A2"/>
    <w:pPr>
      <w:spacing w:after="0" w:line="240" w:lineRule="auto"/>
      <w:ind w:left="720"/>
      <w:contextualSpacing/>
    </w:pPr>
    <w:rPr>
      <w:rFonts w:ascii="Cambria" w:eastAsia="MS Mincho" w:hAnsi="Cambria" w:cs="Times New Roman"/>
      <w:sz w:val="24"/>
      <w:szCs w:val="24"/>
    </w:rPr>
  </w:style>
  <w:style w:type="paragraph" w:customStyle="1" w:styleId="Default">
    <w:name w:val="Default"/>
    <w:rsid w:val="00A35E91"/>
    <w:pPr>
      <w:autoSpaceDE w:val="0"/>
      <w:autoSpaceDN w:val="0"/>
      <w:adjustRightInd w:val="0"/>
      <w:spacing w:after="0" w:line="240" w:lineRule="auto"/>
    </w:pPr>
    <w:rPr>
      <w:rFonts w:ascii="Minion Pro" w:hAnsi="Minion Pro" w:cs="Minion Pro"/>
      <w:color w:val="000000"/>
      <w:sz w:val="24"/>
      <w:szCs w:val="24"/>
      <w:lang w:val="en-GB"/>
    </w:rPr>
  </w:style>
  <w:style w:type="character" w:customStyle="1" w:styleId="A17">
    <w:name w:val="A1+7"/>
    <w:uiPriority w:val="99"/>
    <w:rsid w:val="00A35E91"/>
    <w:rPr>
      <w:rFonts w:cs="Minion Pro"/>
      <w:color w:val="221F20"/>
      <w:sz w:val="20"/>
      <w:szCs w:val="20"/>
    </w:rPr>
  </w:style>
  <w:style w:type="paragraph" w:styleId="NormalWeb">
    <w:name w:val="Normal (Web)"/>
    <w:basedOn w:val="Normal"/>
    <w:uiPriority w:val="99"/>
    <w:unhideWhenUsed/>
    <w:rsid w:val="00A35E9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387</Words>
  <Characters>2212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Benson Onyango</dc:creator>
  <cp:keywords/>
  <dc:description/>
  <cp:lastModifiedBy>Benson</cp:lastModifiedBy>
  <cp:revision>2</cp:revision>
  <dcterms:created xsi:type="dcterms:W3CDTF">2020-11-27T13:29:00Z</dcterms:created>
  <dcterms:modified xsi:type="dcterms:W3CDTF">2020-11-27T13:29:00Z</dcterms:modified>
</cp:coreProperties>
</file>