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895671" w14:textId="77777777" w:rsidR="007072E8" w:rsidRPr="00FF608D" w:rsidRDefault="007072E8" w:rsidP="007072E8">
      <w:pPr>
        <w:jc w:val="center"/>
        <w:rPr>
          <w:rFonts w:ascii="Times New Roman" w:hAnsi="Times New Roman" w:cs="Times New Roman"/>
        </w:rPr>
      </w:pPr>
      <w:r w:rsidRPr="00FF608D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E3C99CC" wp14:editId="75E516AD">
            <wp:extent cx="1944297" cy="147365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7564" cy="1476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5E134" w14:textId="77777777" w:rsidR="007072E8" w:rsidRPr="00FF608D" w:rsidRDefault="007072E8" w:rsidP="007072E8">
      <w:pPr>
        <w:jc w:val="both"/>
        <w:rPr>
          <w:rFonts w:ascii="Times New Roman" w:hAnsi="Times New Roman" w:cs="Times New Roman"/>
          <w:b/>
        </w:rPr>
      </w:pPr>
    </w:p>
    <w:p w14:paraId="1E5D4B8E" w14:textId="77777777" w:rsidR="007072E8" w:rsidRPr="00FF608D" w:rsidRDefault="007072E8" w:rsidP="007072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608D">
        <w:rPr>
          <w:rFonts w:ascii="Times New Roman" w:eastAsia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7C284662" w14:textId="77777777" w:rsidR="007072E8" w:rsidRPr="00FF608D" w:rsidRDefault="007072E8" w:rsidP="007072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608D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30212436" w14:textId="77777777" w:rsidR="007072E8" w:rsidRPr="00FF608D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0276FE91" w14:textId="77777777" w:rsidR="007072E8" w:rsidRPr="00FF608D" w:rsidRDefault="007072E8" w:rsidP="007072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608D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ARTS IN INTERNATIONAL RELATIONS AND DIPLOMACY WITH IT</w:t>
      </w:r>
    </w:p>
    <w:p w14:paraId="2A10B713" w14:textId="77777777" w:rsidR="007072E8" w:rsidRPr="00FF608D" w:rsidRDefault="007072E8" w:rsidP="007072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1ST YEAR 2</w:t>
      </w:r>
      <w:r w:rsidRPr="00F27D88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2022</w:t>
      </w:r>
      <w:r w:rsidRPr="00FF608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MAY - AUGUST</w:t>
      </w:r>
      <w:r w:rsidRPr="00FF608D">
        <w:rPr>
          <w:rFonts w:ascii="Times New Roman" w:eastAsia="Times New Roman" w:hAnsi="Times New Roman" w:cs="Times New Roman"/>
          <w:b/>
          <w:sz w:val="24"/>
          <w:szCs w:val="24"/>
        </w:rPr>
        <w:t xml:space="preserve"> EXAMS</w:t>
      </w:r>
    </w:p>
    <w:p w14:paraId="5E4C28CC" w14:textId="77777777" w:rsidR="007072E8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C6033C" w14:textId="77777777" w:rsidR="007072E8" w:rsidRDefault="007072E8" w:rsidP="007072E8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MAIN CAMPUS</w:t>
      </w:r>
    </w:p>
    <w:tbl>
      <w:tblPr>
        <w:tblW w:w="11220" w:type="dxa"/>
        <w:tblInd w:w="-122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220"/>
      </w:tblGrid>
      <w:tr w:rsidR="007072E8" w14:paraId="31C4DF5D" w14:textId="77777777" w:rsidTr="001B3881">
        <w:trPr>
          <w:trHeight w:val="100"/>
        </w:trPr>
        <w:tc>
          <w:tcPr>
            <w:tcW w:w="11220" w:type="dxa"/>
          </w:tcPr>
          <w:p w14:paraId="0976E892" w14:textId="77777777" w:rsidR="007072E8" w:rsidRDefault="007072E8" w:rsidP="001B3881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68B9C0B5" w14:textId="77777777" w:rsidR="007072E8" w:rsidRDefault="007072E8" w:rsidP="007072E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COURSE CODE:  </w:t>
      </w:r>
      <w:r w:rsidRPr="00FF608D">
        <w:rPr>
          <w:rFonts w:ascii="Times New Roman" w:eastAsia="Times New Roman" w:hAnsi="Times New Roman" w:cs="Times New Roman"/>
          <w:b/>
          <w:bCs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Cs w:val="24"/>
        </w:rPr>
        <w:t>HB 3201</w:t>
      </w:r>
    </w:p>
    <w:p w14:paraId="3922DC5C" w14:textId="77777777" w:rsidR="007072E8" w:rsidRDefault="007072E8" w:rsidP="007072E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COURSE TITLE: </w:t>
      </w:r>
      <w:r>
        <w:rPr>
          <w:rFonts w:ascii="Times New Roman" w:eastAsia="Times New Roman" w:hAnsi="Times New Roman" w:cs="Times New Roman"/>
          <w:b/>
          <w:szCs w:val="24"/>
        </w:rPr>
        <w:t>ETHICS IN INTERNATIONAL RELATIONS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14:paraId="096C91E3" w14:textId="77777777" w:rsidR="007072E8" w:rsidRDefault="007072E8" w:rsidP="007072E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EXAM VENUE: </w:t>
      </w:r>
    </w:p>
    <w:p w14:paraId="25256A7D" w14:textId="369E36D7" w:rsidR="007072E8" w:rsidRDefault="007072E8" w:rsidP="007072E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DATE:</w:t>
      </w:r>
      <w:r w:rsidR="006B7B34">
        <w:rPr>
          <w:rFonts w:ascii="Times New Roman" w:hAnsi="Times New Roman" w:cs="Times New Roman"/>
          <w:b/>
          <w:sz w:val="24"/>
        </w:rPr>
        <w:t xml:space="preserve"> </w:t>
      </w:r>
      <w:bookmarkStart w:id="0" w:name="_GoBack"/>
      <w:bookmarkEnd w:id="0"/>
      <w:r w:rsidR="006B7B34">
        <w:rPr>
          <w:rFonts w:ascii="Times New Roman" w:hAnsi="Times New Roman" w:cs="Times New Roman"/>
          <w:b/>
          <w:sz w:val="24"/>
        </w:rPr>
        <w:t>28/07/2022</w:t>
      </w:r>
      <w:r>
        <w:rPr>
          <w:rFonts w:ascii="Times New Roman" w:hAnsi="Times New Roman" w:cs="Times New Roman"/>
          <w:b/>
          <w:sz w:val="24"/>
        </w:rPr>
        <w:t xml:space="preserve">                                                        </w:t>
      </w:r>
      <w:r w:rsidR="006B7B34">
        <w:rPr>
          <w:rFonts w:ascii="Times New Roman" w:hAnsi="Times New Roman" w:cs="Times New Roman"/>
          <w:b/>
          <w:sz w:val="24"/>
        </w:rPr>
        <w:t>EXAMS SESSION: 9.00 – 11.00AM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14:paraId="2772F9A8" w14:textId="7444D9E0" w:rsidR="007072E8" w:rsidRDefault="007072E8" w:rsidP="007072E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TIME: </w:t>
      </w:r>
      <w:r w:rsidR="006B7B34">
        <w:rPr>
          <w:rFonts w:ascii="Times New Roman" w:hAnsi="Times New Roman" w:cs="Times New Roman"/>
          <w:b/>
          <w:sz w:val="24"/>
        </w:rPr>
        <w:t xml:space="preserve">2.00 HOURS </w:t>
      </w:r>
      <w:r>
        <w:rPr>
          <w:rFonts w:ascii="Times New Roman" w:hAnsi="Times New Roman" w:cs="Times New Roman"/>
          <w:b/>
          <w:sz w:val="24"/>
        </w:rPr>
        <w:t xml:space="preserve">EXAM SESSION: </w:t>
      </w:r>
    </w:p>
    <w:tbl>
      <w:tblPr>
        <w:tblW w:w="11010" w:type="dxa"/>
        <w:tblInd w:w="-110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010"/>
      </w:tblGrid>
      <w:tr w:rsidR="007072E8" w14:paraId="3976AB50" w14:textId="77777777" w:rsidTr="001B3881">
        <w:trPr>
          <w:trHeight w:val="100"/>
        </w:trPr>
        <w:tc>
          <w:tcPr>
            <w:tcW w:w="11010" w:type="dxa"/>
          </w:tcPr>
          <w:p w14:paraId="00E05702" w14:textId="77777777" w:rsidR="007072E8" w:rsidRDefault="007072E8" w:rsidP="001B3881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1896EFC3" w14:textId="77777777" w:rsidR="007072E8" w:rsidRDefault="007072E8" w:rsidP="007072E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</w:t>
      </w:r>
    </w:p>
    <w:p w14:paraId="7178C6A8" w14:textId="77777777" w:rsidR="007072E8" w:rsidRDefault="007072E8" w:rsidP="007072E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Answer question ONE (compulsory) and ANY other TWO question</w:t>
      </w:r>
    </w:p>
    <w:p w14:paraId="416A0B6D" w14:textId="77777777" w:rsidR="007072E8" w:rsidRDefault="007072E8" w:rsidP="007072E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write on the question paper.</w:t>
      </w:r>
    </w:p>
    <w:p w14:paraId="1C4519C2" w14:textId="77777777" w:rsidR="007072E8" w:rsidRDefault="007072E8" w:rsidP="007072E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must hand in their answer booklets to the invigilator while in the examination room.</w:t>
      </w:r>
    </w:p>
    <w:p w14:paraId="21F9F40E" w14:textId="77777777" w:rsidR="007072E8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1488FE" w14:textId="77777777" w:rsidR="007072E8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7D82BD2" w14:textId="77777777" w:rsidR="007072E8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16164A" w14:textId="77777777" w:rsidR="007072E8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9621084" w14:textId="77777777" w:rsidR="007072E8" w:rsidRDefault="007072E8" w:rsidP="007072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22066B4" w14:textId="77777777" w:rsidR="007072E8" w:rsidRPr="00C30C1B" w:rsidRDefault="007072E8" w:rsidP="00707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C1B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14:paraId="4010DD8F" w14:textId="77777777" w:rsidR="007072E8" w:rsidRPr="00C30C1B" w:rsidRDefault="007072E8" w:rsidP="007072E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Briefly comment 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44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</w:t>
      </w:r>
      <w:r w:rsidRPr="00C30C1B">
        <w:rPr>
          <w:rFonts w:ascii="Times New Roman" w:hAnsi="Times New Roman" w:cs="Times New Roman"/>
          <w:sz w:val="24"/>
          <w:szCs w:val="24"/>
        </w:rPr>
        <w:t>the following concepts</w:t>
      </w:r>
      <w:r>
        <w:rPr>
          <w:rFonts w:ascii="Times New Roman" w:hAnsi="Times New Roman" w:cs="Times New Roman"/>
          <w:sz w:val="24"/>
          <w:szCs w:val="24"/>
        </w:rPr>
        <w:t xml:space="preserve"> apply</w:t>
      </w:r>
      <w:r w:rsidRPr="00C30C1B">
        <w:rPr>
          <w:rFonts w:ascii="Times New Roman" w:hAnsi="Times New Roman" w:cs="Times New Roman"/>
          <w:sz w:val="24"/>
          <w:szCs w:val="24"/>
        </w:rPr>
        <w:t xml:space="preserve"> in the discou</w:t>
      </w:r>
      <w:r>
        <w:rPr>
          <w:rFonts w:ascii="Times New Roman" w:hAnsi="Times New Roman" w:cs="Times New Roman"/>
          <w:sz w:val="24"/>
          <w:szCs w:val="24"/>
        </w:rPr>
        <w:t>rse of ethics in International R</w:t>
      </w:r>
      <w:r w:rsidRPr="00C30C1B">
        <w:rPr>
          <w:rFonts w:ascii="Times New Roman" w:hAnsi="Times New Roman" w:cs="Times New Roman"/>
          <w:sz w:val="24"/>
          <w:szCs w:val="24"/>
        </w:rPr>
        <w:t>elations (10 Marks)</w:t>
      </w:r>
    </w:p>
    <w:p w14:paraId="62108C71" w14:textId="77777777" w:rsidR="007072E8" w:rsidRPr="00C30C1B" w:rsidRDefault="007072E8" w:rsidP="007072E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Moral Cosmopolitanism</w:t>
      </w:r>
    </w:p>
    <w:p w14:paraId="2FE8AE8F" w14:textId="77777777" w:rsidR="007072E8" w:rsidRPr="00C30C1B" w:rsidRDefault="007072E8" w:rsidP="007072E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The Minimum Conception of Morality</w:t>
      </w:r>
    </w:p>
    <w:p w14:paraId="0C7D5FD2" w14:textId="77777777" w:rsidR="007072E8" w:rsidRPr="00C30C1B" w:rsidRDefault="007072E8" w:rsidP="007072E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Global Distributive Justice</w:t>
      </w:r>
    </w:p>
    <w:p w14:paraId="40D1B3C9" w14:textId="77777777" w:rsidR="007072E8" w:rsidRDefault="007072E8" w:rsidP="007072E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Kantian Ethics</w:t>
      </w:r>
    </w:p>
    <w:p w14:paraId="47EAFE36" w14:textId="77777777" w:rsidR="007072E8" w:rsidRPr="00881ED4" w:rsidRDefault="007072E8" w:rsidP="007072E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‘Right Intention’ i</w:t>
      </w:r>
      <w:r w:rsidRPr="00881ED4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Pr="00881ED4">
        <w:rPr>
          <w:rFonts w:ascii="Times New Roman" w:hAnsi="Times New Roman" w:cs="Times New Roman"/>
          <w:sz w:val="24"/>
          <w:szCs w:val="24"/>
        </w:rPr>
        <w:t xml:space="preserve"> Just War Tradition</w:t>
      </w:r>
    </w:p>
    <w:p w14:paraId="1D272F71" w14:textId="77777777" w:rsidR="007072E8" w:rsidRPr="00C30C1B" w:rsidRDefault="007072E8" w:rsidP="007072E8">
      <w:pPr>
        <w:pStyle w:val="ListParagraph"/>
        <w:ind w:left="144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353C305" w14:textId="77777777" w:rsidR="007072E8" w:rsidRPr="00C30C1B" w:rsidRDefault="007072E8" w:rsidP="007072E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Discuss the concept ‘</w:t>
      </w:r>
      <w:r w:rsidRPr="00E66524">
        <w:rPr>
          <w:rFonts w:ascii="Times New Roman" w:hAnsi="Times New Roman" w:cs="Times New Roman"/>
          <w:b/>
          <w:sz w:val="24"/>
          <w:szCs w:val="24"/>
        </w:rPr>
        <w:t>good will’</w:t>
      </w:r>
      <w:r w:rsidRPr="00C30C1B">
        <w:rPr>
          <w:rFonts w:ascii="Times New Roman" w:hAnsi="Times New Roman" w:cs="Times New Roman"/>
          <w:sz w:val="24"/>
          <w:szCs w:val="24"/>
        </w:rPr>
        <w:t xml:space="preserve"> as postulated by Immanuel Kant (10 Marks).</w:t>
      </w:r>
    </w:p>
    <w:p w14:paraId="3F6D3670" w14:textId="77777777" w:rsidR="007072E8" w:rsidRDefault="007072E8" w:rsidP="007072E8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Outline and explain any five elements of morality of state according to Dower (10 marks)</w:t>
      </w:r>
    </w:p>
    <w:p w14:paraId="5BCE3331" w14:textId="77777777" w:rsidR="007072E8" w:rsidRPr="00C30C1B" w:rsidRDefault="007072E8" w:rsidP="007072E8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08EBABE" w14:textId="77777777" w:rsidR="007072E8" w:rsidRPr="00C30C1B" w:rsidRDefault="007072E8" w:rsidP="00707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C1B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E9EB9A1" w14:textId="77777777" w:rsidR="007072E8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Critically evaluate any two policy options for dealing with the ‘sweatshops’ challenge to the global labor standards (20 Marks).</w:t>
      </w:r>
    </w:p>
    <w:p w14:paraId="3A442E94" w14:textId="77777777" w:rsidR="007072E8" w:rsidRPr="00C30C1B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BBBC7B" w14:textId="77777777" w:rsidR="007072E8" w:rsidRPr="00C30C1B" w:rsidRDefault="007072E8" w:rsidP="00707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C1B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113A96EC" w14:textId="77777777" w:rsidR="007072E8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 xml:space="preserve">With relevant examples, exhaustively discuss the concept </w:t>
      </w:r>
      <w:r w:rsidRPr="00881ED4">
        <w:rPr>
          <w:rFonts w:ascii="Times New Roman" w:hAnsi="Times New Roman" w:cs="Times New Roman"/>
          <w:b/>
          <w:sz w:val="24"/>
          <w:szCs w:val="24"/>
        </w:rPr>
        <w:t>‘</w:t>
      </w:r>
      <w:r w:rsidRPr="00881ED4">
        <w:rPr>
          <w:rFonts w:ascii="Times New Roman" w:hAnsi="Times New Roman" w:cs="Times New Roman"/>
          <w:b/>
          <w:i/>
          <w:sz w:val="24"/>
          <w:szCs w:val="24"/>
        </w:rPr>
        <w:t>jus ad bellum</w:t>
      </w:r>
      <w:r>
        <w:rPr>
          <w:rFonts w:ascii="Times New Roman" w:hAnsi="Times New Roman" w:cs="Times New Roman"/>
          <w:b/>
          <w:i/>
          <w:sz w:val="24"/>
          <w:szCs w:val="24"/>
        </w:rPr>
        <w:t>’</w:t>
      </w:r>
      <w:r w:rsidRPr="00C30C1B">
        <w:rPr>
          <w:rFonts w:ascii="Times New Roman" w:hAnsi="Times New Roman" w:cs="Times New Roman"/>
          <w:sz w:val="24"/>
          <w:szCs w:val="24"/>
        </w:rPr>
        <w:t xml:space="preserve"> (recourse to war) as one of the guiding principles in the just war tradition (20 Marks).</w:t>
      </w:r>
    </w:p>
    <w:p w14:paraId="0FBCA637" w14:textId="77777777" w:rsidR="007072E8" w:rsidRPr="00C30C1B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415496" w14:textId="77777777" w:rsidR="007072E8" w:rsidRPr="00C30C1B" w:rsidRDefault="007072E8" w:rsidP="00707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C1B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C56D8B6" w14:textId="77777777" w:rsidR="007072E8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>Discuss the converging and divergent points of view of realism and idealism on ethics and practice of international politics (20 Marks)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AC465E7" w14:textId="77777777" w:rsidR="007072E8" w:rsidRPr="00C30C1B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863A10" w14:textId="77777777" w:rsidR="007072E8" w:rsidRPr="00C30C1B" w:rsidRDefault="007072E8" w:rsidP="00707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C1B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476E6E6D" w14:textId="77777777" w:rsidR="007072E8" w:rsidRDefault="007072E8" w:rsidP="007072E8">
      <w:pPr>
        <w:jc w:val="both"/>
        <w:rPr>
          <w:rFonts w:ascii="Times New Roman" w:hAnsi="Times New Roman" w:cs="Times New Roman"/>
          <w:sz w:val="24"/>
          <w:szCs w:val="24"/>
        </w:rPr>
      </w:pPr>
      <w:r w:rsidRPr="00C30C1B">
        <w:rPr>
          <w:rFonts w:ascii="Times New Roman" w:hAnsi="Times New Roman" w:cs="Times New Roman"/>
          <w:sz w:val="24"/>
          <w:szCs w:val="24"/>
        </w:rPr>
        <w:t xml:space="preserve">Exhaustively evaluate the effectiveness </w:t>
      </w:r>
      <w:r>
        <w:rPr>
          <w:rFonts w:ascii="Times New Roman" w:hAnsi="Times New Roman" w:cs="Times New Roman"/>
          <w:sz w:val="24"/>
          <w:szCs w:val="24"/>
        </w:rPr>
        <w:t>of Humanitarian I</w:t>
      </w:r>
      <w:r w:rsidRPr="00C30C1B">
        <w:rPr>
          <w:rFonts w:ascii="Times New Roman" w:hAnsi="Times New Roman" w:cs="Times New Roman"/>
          <w:sz w:val="24"/>
          <w:szCs w:val="24"/>
        </w:rPr>
        <w:t>ntervention as an instrument for global justice (20 Marks).</w:t>
      </w:r>
    </w:p>
    <w:p w14:paraId="728F13AD" w14:textId="77777777" w:rsidR="007072E8" w:rsidRPr="00000E62" w:rsidRDefault="007072E8" w:rsidP="007072E8">
      <w:pPr>
        <w:jc w:val="both"/>
        <w:rPr>
          <w:color w:val="FF0000"/>
        </w:rPr>
      </w:pPr>
    </w:p>
    <w:p w14:paraId="75F2CA02" w14:textId="77777777" w:rsidR="00AF10B7" w:rsidRDefault="00AF10B7"/>
    <w:sectPr w:rsidR="00AF10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953E7"/>
    <w:multiLevelType w:val="hybridMultilevel"/>
    <w:tmpl w:val="EBA499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FA3F1F"/>
    <w:multiLevelType w:val="hybridMultilevel"/>
    <w:tmpl w:val="2F2C36FE"/>
    <w:lvl w:ilvl="0" w:tplc="0158FFC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701B0ADF"/>
    <w:multiLevelType w:val="multilevel"/>
    <w:tmpl w:val="701B0AD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2E8"/>
    <w:rsid w:val="006B7B34"/>
    <w:rsid w:val="007072E8"/>
    <w:rsid w:val="00AF10B7"/>
    <w:rsid w:val="00F12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6986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72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72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072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72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72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72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072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72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Benard Mwaye</dc:creator>
  <cp:lastModifiedBy>GO</cp:lastModifiedBy>
  <cp:revision>3</cp:revision>
  <cp:lastPrinted>2022-06-30T19:49:00Z</cp:lastPrinted>
  <dcterms:created xsi:type="dcterms:W3CDTF">2022-06-28T19:09:00Z</dcterms:created>
  <dcterms:modified xsi:type="dcterms:W3CDTF">2022-06-30T19:50:00Z</dcterms:modified>
</cp:coreProperties>
</file>