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B2371D3" w14:textId="77777777" w:rsidR="007C4021" w:rsidRDefault="00D35F67">
      <w:pPr>
        <w:spacing w:line="360" w:lineRule="auto"/>
        <w:ind w:firstLine="3143"/>
        <w:rPr>
          <w:rFonts w:ascii="Times New Roman" w:hAnsi="Times New Roman"/>
          <w:b/>
          <w:sz w:val="24"/>
          <w:szCs w:val="24"/>
        </w:rPr>
      </w:pPr>
      <w:r>
        <w:rPr>
          <w:rFonts w:ascii="Times New Roman" w:hAnsi="Times New Roman"/>
          <w:b/>
          <w:sz w:val="24"/>
          <w:szCs w:val="24"/>
        </w:rPr>
        <w:t xml:space="preserve">                </w:t>
      </w:r>
      <w:r>
        <w:rPr>
          <w:rFonts w:ascii="Times New Roman" w:hAnsi="Times New Roman"/>
          <w:b/>
          <w:noProof/>
          <w:sz w:val="24"/>
          <w:szCs w:val="24"/>
          <w:lang w:val="en-US" w:bidi="ar-SA"/>
        </w:rPr>
        <w:drawing>
          <wp:inline distT="0" distB="0" distL="0" distR="0" wp14:anchorId="147A8042" wp14:editId="3A973054">
            <wp:extent cx="773430" cy="623570"/>
            <wp:effectExtent l="0" t="0" r="0" b="0"/>
            <wp:docPr id="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a:picLocks noChangeAspect="1" noChangeArrowheads="1"/>
                    </pic:cNvPicPr>
                  </pic:nvPicPr>
                  <pic:blipFill>
                    <a:blip r:embed="rId7"/>
                    <a:stretch>
                      <a:fillRect/>
                    </a:stretch>
                  </pic:blipFill>
                  <pic:spPr bwMode="auto">
                    <a:xfrm>
                      <a:off x="0" y="0"/>
                      <a:ext cx="773430" cy="623570"/>
                    </a:xfrm>
                    <a:prstGeom prst="rect">
                      <a:avLst/>
                    </a:prstGeom>
                    <a:noFill/>
                    <a:ln w="9525">
                      <a:noFill/>
                      <a:miter lim="800000"/>
                      <a:headEnd/>
                      <a:tailEnd/>
                    </a:ln>
                  </pic:spPr>
                </pic:pic>
              </a:graphicData>
            </a:graphic>
          </wp:inline>
        </w:drawing>
      </w:r>
    </w:p>
    <w:p w14:paraId="69D250F7" w14:textId="77777777" w:rsidR="007C4021" w:rsidRDefault="00D35F67">
      <w:pPr>
        <w:spacing w:line="360" w:lineRule="auto"/>
        <w:rPr>
          <w:rFonts w:ascii="Times New Roman" w:hAnsi="Times New Roman"/>
          <w:b/>
          <w:sz w:val="24"/>
          <w:szCs w:val="24"/>
        </w:rPr>
      </w:pPr>
      <w:r>
        <w:rPr>
          <w:rFonts w:ascii="Times New Roman" w:hAnsi="Times New Roman"/>
          <w:b/>
          <w:sz w:val="24"/>
          <w:szCs w:val="24"/>
        </w:rPr>
        <w:t xml:space="preserve">JARAMOGI OGINGA ODINGA UNIVERSITY OF SCIENCE AND TECHNOLOGY </w:t>
      </w:r>
    </w:p>
    <w:p w14:paraId="4478FF1A" w14:textId="26847882" w:rsidR="007C4021" w:rsidRDefault="00D35F67">
      <w:pPr>
        <w:pStyle w:val="NoSpacing"/>
        <w:spacing w:line="360" w:lineRule="auto"/>
        <w:jc w:val="center"/>
        <w:rPr>
          <w:rFonts w:ascii="Times New Roman" w:hAnsi="Times New Roman"/>
          <w:b/>
          <w:sz w:val="24"/>
          <w:szCs w:val="24"/>
        </w:rPr>
      </w:pPr>
      <w:r>
        <w:rPr>
          <w:rFonts w:ascii="Times New Roman" w:hAnsi="Times New Roman"/>
          <w:b/>
          <w:sz w:val="24"/>
          <w:szCs w:val="24"/>
        </w:rPr>
        <w:t xml:space="preserve">SCHOOL OF </w:t>
      </w:r>
      <w:r w:rsidR="00893E52">
        <w:rPr>
          <w:rFonts w:ascii="Times New Roman" w:hAnsi="Times New Roman"/>
          <w:b/>
          <w:sz w:val="24"/>
          <w:szCs w:val="24"/>
        </w:rPr>
        <w:t xml:space="preserve">BIOLOGICAL, PHYSICAL, </w:t>
      </w:r>
      <w:r>
        <w:rPr>
          <w:rFonts w:ascii="Times New Roman" w:hAnsi="Times New Roman"/>
          <w:b/>
          <w:sz w:val="24"/>
          <w:szCs w:val="24"/>
        </w:rPr>
        <w:t>MATHEMATICS AND ACTURIAL SCIENCE</w:t>
      </w:r>
      <w:r w:rsidR="00893E52">
        <w:rPr>
          <w:rFonts w:ascii="Times New Roman" w:hAnsi="Times New Roman"/>
          <w:b/>
          <w:sz w:val="24"/>
          <w:szCs w:val="24"/>
        </w:rPr>
        <w:t>S</w:t>
      </w:r>
    </w:p>
    <w:p w14:paraId="70DF6D72" w14:textId="77777777" w:rsidR="007C4021" w:rsidRDefault="00D35F67">
      <w:pPr>
        <w:pStyle w:val="NoSpacing"/>
        <w:spacing w:line="360" w:lineRule="auto"/>
        <w:jc w:val="center"/>
        <w:rPr>
          <w:rFonts w:ascii="Times New Roman" w:hAnsi="Times New Roman"/>
          <w:b/>
          <w:sz w:val="24"/>
          <w:szCs w:val="24"/>
        </w:rPr>
      </w:pPr>
      <w:r>
        <w:rPr>
          <w:rFonts w:ascii="Times New Roman" w:hAnsi="Times New Roman"/>
          <w:b/>
          <w:sz w:val="24"/>
          <w:szCs w:val="24"/>
        </w:rPr>
        <w:t>UNIVERSITY EXAMINATION FOR DEGREE OF BACHELOR OF   SCIENCE IN ACTURIAL SCIENCE</w:t>
      </w:r>
    </w:p>
    <w:p w14:paraId="4676A8EC" w14:textId="3B951405" w:rsidR="007C4021" w:rsidRDefault="00D35F67">
      <w:pPr>
        <w:pStyle w:val="NoSpacing"/>
        <w:spacing w:line="360" w:lineRule="auto"/>
        <w:jc w:val="center"/>
        <w:rPr>
          <w:rFonts w:ascii="Times New Roman" w:hAnsi="Times New Roman"/>
          <w:b/>
          <w:sz w:val="24"/>
          <w:szCs w:val="24"/>
        </w:rPr>
      </w:pPr>
      <w:r>
        <w:rPr>
          <w:rFonts w:ascii="Times New Roman" w:hAnsi="Times New Roman"/>
          <w:b/>
          <w:sz w:val="24"/>
          <w:szCs w:val="24"/>
        </w:rPr>
        <w:t xml:space="preserve">   </w:t>
      </w:r>
      <w:r w:rsidR="00B954C1">
        <w:rPr>
          <w:rFonts w:ascii="Times New Roman" w:hAnsi="Times New Roman"/>
          <w:b/>
          <w:sz w:val="24"/>
          <w:szCs w:val="24"/>
        </w:rPr>
        <w:t xml:space="preserve">SPECIAL RESIT </w:t>
      </w:r>
      <w:r>
        <w:rPr>
          <w:rFonts w:ascii="Times New Roman" w:hAnsi="Times New Roman"/>
          <w:b/>
          <w:sz w:val="24"/>
          <w:szCs w:val="24"/>
        </w:rPr>
        <w:t xml:space="preserve"> </w:t>
      </w:r>
      <w:r w:rsidR="00B954C1">
        <w:rPr>
          <w:rFonts w:ascii="Times New Roman" w:hAnsi="Times New Roman"/>
          <w:b/>
          <w:sz w:val="24"/>
          <w:szCs w:val="24"/>
        </w:rPr>
        <w:t xml:space="preserve">EXAMINATION </w:t>
      </w:r>
      <w:r>
        <w:rPr>
          <w:rFonts w:ascii="Times New Roman" w:hAnsi="Times New Roman"/>
          <w:b/>
          <w:sz w:val="24"/>
          <w:szCs w:val="24"/>
        </w:rPr>
        <w:t>20</w:t>
      </w:r>
      <w:r w:rsidR="00B954C1">
        <w:rPr>
          <w:rFonts w:ascii="Times New Roman" w:hAnsi="Times New Roman"/>
          <w:b/>
          <w:sz w:val="24"/>
          <w:szCs w:val="24"/>
        </w:rPr>
        <w:t>20</w:t>
      </w:r>
      <w:r>
        <w:rPr>
          <w:rFonts w:ascii="Times New Roman" w:hAnsi="Times New Roman"/>
          <w:b/>
          <w:sz w:val="24"/>
          <w:szCs w:val="24"/>
        </w:rPr>
        <w:t>/20</w:t>
      </w:r>
      <w:r w:rsidR="00893E52">
        <w:rPr>
          <w:rFonts w:ascii="Times New Roman" w:hAnsi="Times New Roman"/>
          <w:b/>
          <w:sz w:val="24"/>
          <w:szCs w:val="24"/>
        </w:rPr>
        <w:t>2</w:t>
      </w:r>
      <w:r w:rsidR="00B954C1">
        <w:rPr>
          <w:rFonts w:ascii="Times New Roman" w:hAnsi="Times New Roman"/>
          <w:b/>
          <w:sz w:val="24"/>
          <w:szCs w:val="24"/>
        </w:rPr>
        <w:t>1</w:t>
      </w:r>
      <w:r>
        <w:rPr>
          <w:rFonts w:ascii="Times New Roman" w:hAnsi="Times New Roman"/>
          <w:b/>
          <w:sz w:val="24"/>
          <w:szCs w:val="24"/>
        </w:rPr>
        <w:t xml:space="preserve"> </w:t>
      </w:r>
    </w:p>
    <w:p w14:paraId="513B3EF9" w14:textId="77777777" w:rsidR="007C4021" w:rsidRDefault="00D35F67">
      <w:pPr>
        <w:pStyle w:val="NoSpacing"/>
        <w:pBdr>
          <w:top w:val="nil"/>
          <w:left w:val="nil"/>
          <w:bottom w:val="single" w:sz="12" w:space="1" w:color="00000A"/>
          <w:right w:val="nil"/>
        </w:pBdr>
        <w:spacing w:line="360" w:lineRule="auto"/>
        <w:ind w:firstLine="720"/>
        <w:jc w:val="center"/>
        <w:rPr>
          <w:rFonts w:ascii="Times New Roman" w:hAnsi="Times New Roman"/>
          <w:b/>
          <w:sz w:val="24"/>
          <w:szCs w:val="24"/>
        </w:rPr>
      </w:pPr>
      <w:r>
        <w:rPr>
          <w:rFonts w:ascii="Times New Roman" w:hAnsi="Times New Roman"/>
          <w:b/>
          <w:sz w:val="24"/>
          <w:szCs w:val="24"/>
        </w:rPr>
        <w:t>MAIN REGULAR</w:t>
      </w:r>
    </w:p>
    <w:p w14:paraId="68EBBD1B" w14:textId="77777777" w:rsidR="007C4021" w:rsidRDefault="00D35F67">
      <w:pPr>
        <w:spacing w:before="240"/>
        <w:rPr>
          <w:rFonts w:ascii="Times New Roman" w:hAnsi="Times New Roman"/>
          <w:b/>
          <w:sz w:val="24"/>
          <w:szCs w:val="24"/>
        </w:rPr>
      </w:pPr>
      <w:r>
        <w:rPr>
          <w:rFonts w:ascii="Times New Roman" w:hAnsi="Times New Roman"/>
          <w:b/>
          <w:sz w:val="24"/>
          <w:szCs w:val="24"/>
        </w:rPr>
        <w:t>COURSE CODE:  SAS 304</w:t>
      </w:r>
    </w:p>
    <w:p w14:paraId="36C2AF2B" w14:textId="77777777" w:rsidR="007C4021" w:rsidRDefault="00D35F67">
      <w:pPr>
        <w:spacing w:before="240"/>
        <w:rPr>
          <w:rFonts w:ascii="Times New Roman" w:hAnsi="Times New Roman"/>
          <w:b/>
          <w:sz w:val="24"/>
          <w:szCs w:val="24"/>
        </w:rPr>
      </w:pPr>
      <w:r>
        <w:rPr>
          <w:rFonts w:ascii="Times New Roman" w:hAnsi="Times New Roman"/>
          <w:b/>
          <w:sz w:val="24"/>
          <w:szCs w:val="24"/>
        </w:rPr>
        <w:t>COURSE TITLE:  TEST OF HYPOTHESIS</w:t>
      </w:r>
    </w:p>
    <w:p w14:paraId="65C6CFD9" w14:textId="77777777" w:rsidR="007C4021" w:rsidRDefault="00D35F67">
      <w:pPr>
        <w:spacing w:before="240"/>
        <w:rPr>
          <w:rFonts w:ascii="Times New Roman" w:hAnsi="Times New Roman"/>
          <w:b/>
          <w:sz w:val="24"/>
          <w:szCs w:val="24"/>
        </w:rPr>
      </w:pPr>
      <w:r>
        <w:rPr>
          <w:rFonts w:ascii="Times New Roman" w:hAnsi="Times New Roman"/>
          <w:b/>
          <w:sz w:val="24"/>
          <w:szCs w:val="24"/>
        </w:rPr>
        <w:t xml:space="preserve">EXAM VENUE:  </w:t>
      </w:r>
      <w:r>
        <w:rPr>
          <w:rFonts w:ascii="Times New Roman" w:hAnsi="Times New Roman"/>
          <w:b/>
          <w:sz w:val="24"/>
          <w:szCs w:val="24"/>
        </w:rPr>
        <w:tab/>
      </w:r>
      <w:r>
        <w:rPr>
          <w:rFonts w:ascii="Times New Roman" w:hAnsi="Times New Roman"/>
          <w:b/>
          <w:sz w:val="24"/>
          <w:szCs w:val="24"/>
        </w:rPr>
        <w:tab/>
        <w:t xml:space="preserve">                          STREAM: (BSc Actuarial science)</w:t>
      </w:r>
      <w:r>
        <w:rPr>
          <w:rFonts w:ascii="Times New Roman" w:hAnsi="Times New Roman"/>
          <w:b/>
          <w:sz w:val="24"/>
          <w:szCs w:val="24"/>
        </w:rPr>
        <w:tab/>
      </w:r>
    </w:p>
    <w:p w14:paraId="17209FC3" w14:textId="77777777" w:rsidR="007C4021" w:rsidRDefault="00D35F67">
      <w:pPr>
        <w:pStyle w:val="BodyText2"/>
        <w:spacing w:before="240" w:after="200"/>
        <w:rPr>
          <w:sz w:val="24"/>
        </w:rPr>
      </w:pPr>
      <w:r>
        <w:rPr>
          <w:sz w:val="24"/>
        </w:rPr>
        <w:t xml:space="preserve">DATE:  </w:t>
      </w:r>
      <w:r>
        <w:rPr>
          <w:sz w:val="24"/>
        </w:rPr>
        <w:tab/>
      </w:r>
      <w:r>
        <w:rPr>
          <w:sz w:val="24"/>
        </w:rPr>
        <w:tab/>
      </w:r>
      <w:r>
        <w:rPr>
          <w:sz w:val="24"/>
        </w:rPr>
        <w:tab/>
        <w:t xml:space="preserve">    </w:t>
      </w:r>
      <w:r>
        <w:rPr>
          <w:sz w:val="24"/>
        </w:rPr>
        <w:tab/>
      </w:r>
      <w:r>
        <w:rPr>
          <w:sz w:val="24"/>
        </w:rPr>
        <w:tab/>
        <w:t xml:space="preserve"> EXAM SESSION: </w:t>
      </w:r>
    </w:p>
    <w:p w14:paraId="599DACD7" w14:textId="32EAC016" w:rsidR="007C4021" w:rsidRDefault="00D35F67">
      <w:pPr>
        <w:pStyle w:val="BodyText2"/>
        <w:pBdr>
          <w:top w:val="nil"/>
          <w:left w:val="nil"/>
          <w:bottom w:val="single" w:sz="12" w:space="1" w:color="00000A"/>
          <w:right w:val="nil"/>
        </w:pBdr>
        <w:spacing w:before="240" w:after="200"/>
        <w:rPr>
          <w:sz w:val="24"/>
        </w:rPr>
      </w:pPr>
      <w:r>
        <w:rPr>
          <w:sz w:val="24"/>
        </w:rPr>
        <w:t xml:space="preserve">TIME:  </w:t>
      </w:r>
      <w:r w:rsidR="00893E52">
        <w:rPr>
          <w:sz w:val="24"/>
          <w:lang w:val="en-US"/>
        </w:rPr>
        <w:t>3</w:t>
      </w:r>
      <w:r>
        <w:rPr>
          <w:sz w:val="24"/>
        </w:rPr>
        <w:t xml:space="preserve">.00 HOURS </w:t>
      </w:r>
    </w:p>
    <w:p w14:paraId="10FCAC5E" w14:textId="77777777" w:rsidR="007C4021" w:rsidRDefault="00D35F67">
      <w:pPr>
        <w:spacing w:line="360" w:lineRule="auto"/>
        <w:rPr>
          <w:rFonts w:ascii="Times New Roman" w:hAnsi="Times New Roman"/>
          <w:b/>
          <w:sz w:val="24"/>
          <w:szCs w:val="24"/>
          <w:u w:val="single"/>
        </w:rPr>
      </w:pPr>
      <w:r>
        <w:rPr>
          <w:rFonts w:ascii="Times New Roman" w:hAnsi="Times New Roman"/>
          <w:b/>
          <w:sz w:val="24"/>
          <w:szCs w:val="24"/>
          <w:u w:val="single"/>
        </w:rPr>
        <w:t>Instructions:</w:t>
      </w:r>
    </w:p>
    <w:p w14:paraId="486D5A14" w14:textId="77777777" w:rsidR="007C4021" w:rsidRDefault="00D35F67">
      <w:pPr>
        <w:pStyle w:val="ListParagraph"/>
        <w:numPr>
          <w:ilvl w:val="0"/>
          <w:numId w:val="1"/>
        </w:numPr>
        <w:spacing w:line="360" w:lineRule="auto"/>
        <w:ind w:left="360"/>
        <w:rPr>
          <w:rFonts w:ascii="Times New Roman" w:hAnsi="Times New Roman"/>
          <w:b/>
          <w:sz w:val="24"/>
          <w:szCs w:val="24"/>
        </w:rPr>
      </w:pPr>
      <w:r>
        <w:rPr>
          <w:rFonts w:ascii="Times New Roman" w:hAnsi="Times New Roman"/>
          <w:b/>
          <w:sz w:val="24"/>
          <w:szCs w:val="24"/>
        </w:rPr>
        <w:t xml:space="preserve">Answer </w:t>
      </w:r>
      <w:r w:rsidR="003D1FF8">
        <w:rPr>
          <w:rFonts w:ascii="Times New Roman" w:hAnsi="Times New Roman"/>
          <w:b/>
          <w:sz w:val="24"/>
          <w:szCs w:val="24"/>
        </w:rPr>
        <w:t>question one and any other two</w:t>
      </w:r>
      <w:r>
        <w:rPr>
          <w:rFonts w:ascii="Times New Roman" w:hAnsi="Times New Roman"/>
          <w:b/>
          <w:sz w:val="24"/>
          <w:szCs w:val="24"/>
        </w:rPr>
        <w:t xml:space="preserve"> questions.</w:t>
      </w:r>
    </w:p>
    <w:p w14:paraId="2625997E" w14:textId="77777777" w:rsidR="007C4021" w:rsidRDefault="00D35F67">
      <w:pPr>
        <w:pStyle w:val="ListParagraph"/>
        <w:numPr>
          <w:ilvl w:val="0"/>
          <w:numId w:val="1"/>
        </w:numPr>
        <w:spacing w:line="360" w:lineRule="auto"/>
        <w:ind w:left="360"/>
        <w:rPr>
          <w:rFonts w:ascii="Times New Roman" w:hAnsi="Times New Roman"/>
          <w:b/>
          <w:sz w:val="24"/>
          <w:szCs w:val="24"/>
        </w:rPr>
      </w:pPr>
      <w:r>
        <w:rPr>
          <w:rFonts w:ascii="Times New Roman" w:hAnsi="Times New Roman"/>
          <w:b/>
          <w:sz w:val="24"/>
          <w:szCs w:val="24"/>
        </w:rPr>
        <w:t>Candidates are advised not to write on the question paper.</w:t>
      </w:r>
    </w:p>
    <w:p w14:paraId="0B7E43A7" w14:textId="77777777" w:rsidR="007C4021" w:rsidRDefault="00D35F67">
      <w:pPr>
        <w:pStyle w:val="ListParagraph"/>
        <w:numPr>
          <w:ilvl w:val="0"/>
          <w:numId w:val="1"/>
        </w:numPr>
        <w:spacing w:line="240" w:lineRule="auto"/>
        <w:ind w:left="360"/>
        <w:rPr>
          <w:rFonts w:ascii="Times New Roman" w:hAnsi="Times New Roman"/>
          <w:b/>
          <w:sz w:val="24"/>
          <w:szCs w:val="24"/>
        </w:rPr>
      </w:pPr>
      <w:r>
        <w:rPr>
          <w:rFonts w:ascii="Times New Roman" w:hAnsi="Times New Roman"/>
          <w:b/>
          <w:sz w:val="24"/>
          <w:szCs w:val="24"/>
        </w:rPr>
        <w:t>Candidates must hand in their answer booklets to the invigilator while in the examination room.</w:t>
      </w:r>
    </w:p>
    <w:p w14:paraId="05F61F16" w14:textId="77777777" w:rsidR="007C4021" w:rsidRDefault="007C4021">
      <w:pPr>
        <w:pStyle w:val="Heading3"/>
        <w:jc w:val="center"/>
        <w:rPr>
          <w:szCs w:val="24"/>
          <w:u w:val="none"/>
        </w:rPr>
      </w:pPr>
    </w:p>
    <w:p w14:paraId="4E13320F" w14:textId="77777777" w:rsidR="007C4021" w:rsidRDefault="007C4021">
      <w:pPr>
        <w:pStyle w:val="Heading3"/>
        <w:jc w:val="center"/>
        <w:rPr>
          <w:szCs w:val="24"/>
          <w:u w:val="none"/>
        </w:rPr>
      </w:pPr>
    </w:p>
    <w:p w14:paraId="51744396" w14:textId="77777777" w:rsidR="007C4021" w:rsidRDefault="007C4021">
      <w:pPr>
        <w:rPr>
          <w:rFonts w:ascii="Times New Roman" w:hAnsi="Times New Roman"/>
          <w:sz w:val="24"/>
          <w:szCs w:val="24"/>
        </w:rPr>
      </w:pPr>
    </w:p>
    <w:p w14:paraId="7451BF09" w14:textId="77777777" w:rsidR="007C4021" w:rsidRDefault="007C4021">
      <w:pPr>
        <w:pageBreakBefore/>
        <w:rPr>
          <w:rFonts w:ascii="Times New Roman" w:hAnsi="Times New Roman"/>
          <w:sz w:val="24"/>
          <w:szCs w:val="24"/>
        </w:rPr>
      </w:pPr>
    </w:p>
    <w:p w14:paraId="7F1AAB89" w14:textId="77777777" w:rsidR="007C4021" w:rsidRDefault="007C4021">
      <w:pPr>
        <w:rPr>
          <w:rFonts w:ascii="Times New Roman" w:hAnsi="Times New Roman"/>
          <w:b/>
          <w:sz w:val="24"/>
          <w:szCs w:val="24"/>
        </w:rPr>
      </w:pPr>
    </w:p>
    <w:p w14:paraId="3D339CEF" w14:textId="77777777" w:rsidR="007C4021" w:rsidRDefault="00D35F67">
      <w:pPr>
        <w:rPr>
          <w:rFonts w:ascii="Times New Roman" w:hAnsi="Times New Roman"/>
          <w:b/>
          <w:sz w:val="24"/>
          <w:szCs w:val="24"/>
        </w:rPr>
      </w:pPr>
      <w:r>
        <w:rPr>
          <w:rFonts w:ascii="Times New Roman" w:hAnsi="Times New Roman"/>
          <w:b/>
          <w:sz w:val="24"/>
          <w:szCs w:val="24"/>
        </w:rPr>
        <w:t>QUESTION ONE (20 Marks)</w:t>
      </w:r>
    </w:p>
    <w:p w14:paraId="0018418A" w14:textId="77777777" w:rsidR="00136462" w:rsidRDefault="00136462">
      <w:pPr>
        <w:pStyle w:val="ListParagraph"/>
        <w:numPr>
          <w:ilvl w:val="0"/>
          <w:numId w:val="2"/>
        </w:numPr>
        <w:rPr>
          <w:rFonts w:ascii="Times New Roman" w:hAnsi="Times New Roman"/>
          <w:sz w:val="24"/>
          <w:szCs w:val="24"/>
        </w:rPr>
      </w:pPr>
      <w:r>
        <w:rPr>
          <w:rFonts w:ascii="Times New Roman" w:hAnsi="Times New Roman"/>
          <w:sz w:val="24"/>
          <w:szCs w:val="24"/>
        </w:rPr>
        <w:t>Differentiate between the following</w:t>
      </w:r>
    </w:p>
    <w:p w14:paraId="3D96EDE6" w14:textId="77777777" w:rsidR="00136462" w:rsidRDefault="00136462" w:rsidP="00136462">
      <w:pPr>
        <w:pStyle w:val="ListParagraph"/>
        <w:numPr>
          <w:ilvl w:val="0"/>
          <w:numId w:val="13"/>
        </w:numPr>
        <w:rPr>
          <w:rFonts w:ascii="Times New Roman" w:hAnsi="Times New Roman"/>
          <w:sz w:val="24"/>
          <w:szCs w:val="24"/>
        </w:rPr>
      </w:pPr>
      <w:r>
        <w:rPr>
          <w:rFonts w:ascii="Times New Roman" w:hAnsi="Times New Roman"/>
          <w:sz w:val="24"/>
          <w:szCs w:val="24"/>
        </w:rPr>
        <w:t>Type I and type II error</w:t>
      </w:r>
      <w:r w:rsidR="00644BC0">
        <w:rPr>
          <w:rFonts w:ascii="Times New Roman" w:hAnsi="Times New Roman"/>
          <w:sz w:val="24"/>
          <w:szCs w:val="24"/>
        </w:rPr>
        <w:t xml:space="preserve">  </w:t>
      </w:r>
      <w:r w:rsidR="00644BC0">
        <w:rPr>
          <w:rFonts w:ascii="Times New Roman" w:hAnsi="Times New Roman"/>
          <w:sz w:val="24"/>
          <w:szCs w:val="24"/>
        </w:rPr>
        <w:tab/>
      </w:r>
      <w:r w:rsidR="00644BC0">
        <w:rPr>
          <w:rFonts w:ascii="Times New Roman" w:hAnsi="Times New Roman"/>
          <w:sz w:val="24"/>
          <w:szCs w:val="24"/>
        </w:rPr>
        <w:tab/>
      </w:r>
      <w:r w:rsidR="00644BC0">
        <w:rPr>
          <w:rFonts w:ascii="Times New Roman" w:hAnsi="Times New Roman"/>
          <w:sz w:val="24"/>
          <w:szCs w:val="24"/>
        </w:rPr>
        <w:tab/>
      </w:r>
      <w:r w:rsidR="00644BC0">
        <w:rPr>
          <w:rFonts w:ascii="Times New Roman" w:hAnsi="Times New Roman"/>
          <w:sz w:val="24"/>
          <w:szCs w:val="24"/>
        </w:rPr>
        <w:tab/>
      </w:r>
      <w:r w:rsidR="00644BC0">
        <w:rPr>
          <w:rFonts w:ascii="Times New Roman" w:hAnsi="Times New Roman"/>
          <w:sz w:val="24"/>
          <w:szCs w:val="24"/>
        </w:rPr>
        <w:tab/>
      </w:r>
      <w:r w:rsidR="00644BC0">
        <w:rPr>
          <w:rFonts w:ascii="Times New Roman" w:hAnsi="Times New Roman"/>
          <w:sz w:val="24"/>
          <w:szCs w:val="24"/>
        </w:rPr>
        <w:tab/>
        <w:t>(2</w:t>
      </w:r>
      <w:r w:rsidR="00644BC0" w:rsidRPr="00136462">
        <w:rPr>
          <w:rFonts w:ascii="Times New Roman" w:hAnsi="Times New Roman"/>
          <w:sz w:val="24"/>
          <w:szCs w:val="24"/>
        </w:rPr>
        <w:t xml:space="preserve"> marks)</w:t>
      </w:r>
    </w:p>
    <w:p w14:paraId="6231752F" w14:textId="77777777" w:rsidR="00136462" w:rsidRDefault="00136462" w:rsidP="00136462">
      <w:pPr>
        <w:pStyle w:val="ListParagraph"/>
        <w:numPr>
          <w:ilvl w:val="0"/>
          <w:numId w:val="13"/>
        </w:numPr>
        <w:rPr>
          <w:rFonts w:ascii="Times New Roman" w:hAnsi="Times New Roman"/>
          <w:sz w:val="24"/>
          <w:szCs w:val="24"/>
        </w:rPr>
      </w:pPr>
      <w:r>
        <w:rPr>
          <w:rFonts w:ascii="Times New Roman" w:hAnsi="Times New Roman"/>
          <w:sz w:val="24"/>
          <w:szCs w:val="24"/>
        </w:rPr>
        <w:t>Confidence level and significance level</w:t>
      </w:r>
      <w:r w:rsidR="00644BC0">
        <w:rPr>
          <w:rFonts w:ascii="Times New Roman" w:hAnsi="Times New Roman"/>
          <w:sz w:val="24"/>
          <w:szCs w:val="24"/>
        </w:rPr>
        <w:t xml:space="preserve">  </w:t>
      </w:r>
      <w:r w:rsidR="00644BC0">
        <w:rPr>
          <w:rFonts w:ascii="Times New Roman" w:hAnsi="Times New Roman"/>
          <w:sz w:val="24"/>
          <w:szCs w:val="24"/>
        </w:rPr>
        <w:tab/>
      </w:r>
      <w:r w:rsidR="00644BC0">
        <w:rPr>
          <w:rFonts w:ascii="Times New Roman" w:hAnsi="Times New Roman"/>
          <w:sz w:val="24"/>
          <w:szCs w:val="24"/>
        </w:rPr>
        <w:tab/>
      </w:r>
      <w:r w:rsidR="00644BC0">
        <w:rPr>
          <w:rFonts w:ascii="Times New Roman" w:hAnsi="Times New Roman"/>
          <w:sz w:val="24"/>
          <w:szCs w:val="24"/>
        </w:rPr>
        <w:tab/>
        <w:t xml:space="preserve">            (2</w:t>
      </w:r>
      <w:r w:rsidR="00644BC0" w:rsidRPr="00136462">
        <w:rPr>
          <w:rFonts w:ascii="Times New Roman" w:hAnsi="Times New Roman"/>
          <w:sz w:val="24"/>
          <w:szCs w:val="24"/>
        </w:rPr>
        <w:t xml:space="preserve"> marks)</w:t>
      </w:r>
    </w:p>
    <w:p w14:paraId="1E697161" w14:textId="77777777" w:rsidR="00136462" w:rsidRDefault="00136462" w:rsidP="00136462">
      <w:pPr>
        <w:pStyle w:val="ListParagraph"/>
        <w:rPr>
          <w:rFonts w:ascii="Times New Roman" w:hAnsi="Times New Roman"/>
          <w:sz w:val="24"/>
          <w:szCs w:val="24"/>
        </w:rPr>
      </w:pPr>
    </w:p>
    <w:p w14:paraId="4E2F5FE4" w14:textId="77777777" w:rsidR="00136462" w:rsidRPr="00136462" w:rsidRDefault="00136462" w:rsidP="00136462">
      <w:pPr>
        <w:pStyle w:val="ListParagraph"/>
        <w:numPr>
          <w:ilvl w:val="0"/>
          <w:numId w:val="2"/>
        </w:numPr>
        <w:suppressAutoHyphens w:val="0"/>
        <w:spacing w:after="160" w:line="259" w:lineRule="auto"/>
        <w:rPr>
          <w:rFonts w:ascii="Times New Roman" w:hAnsi="Times New Roman"/>
          <w:sz w:val="24"/>
          <w:szCs w:val="24"/>
        </w:rPr>
      </w:pPr>
      <w:r w:rsidRPr="00136462">
        <w:rPr>
          <w:rFonts w:ascii="Times New Roman" w:hAnsi="Times New Roman"/>
          <w:sz w:val="24"/>
          <w:szCs w:val="24"/>
        </w:rPr>
        <w:t xml:space="preserve">On a group of anaemic patients, an iron preparation was administered and haemoglobin levels of the patients before and after therapy were noted and are provided below. It is desired to find out whether there is a significant change in the haemoglobin level of the group after the therapy at </w:t>
      </w:r>
      <m:oMath>
        <m:r>
          <w:rPr>
            <w:rFonts w:ascii="Cambria Math" w:hAnsi="Cambria Math"/>
            <w:sz w:val="24"/>
            <w:szCs w:val="24"/>
          </w:rPr>
          <m:t>α=0.05</m:t>
        </m:r>
      </m:oMath>
      <w:r w:rsidRPr="00136462">
        <w:rPr>
          <w:rFonts w:ascii="Times New Roman" w:hAnsi="Times New Roman"/>
          <w:sz w:val="24"/>
          <w:szCs w:val="24"/>
        </w:rPr>
        <w:t xml:space="preserve"> level of significance. </w:t>
      </w:r>
      <w:r w:rsidRPr="00136462">
        <w:rPr>
          <w:rFonts w:ascii="Times New Roman" w:hAnsi="Times New Roman"/>
          <w:sz w:val="24"/>
          <w:szCs w:val="24"/>
        </w:rPr>
        <w:tab/>
      </w:r>
      <w:r w:rsidRPr="00136462">
        <w:rPr>
          <w:rFonts w:ascii="Times New Roman" w:hAnsi="Times New Roman"/>
          <w:sz w:val="24"/>
          <w:szCs w:val="24"/>
        </w:rPr>
        <w:tab/>
      </w:r>
      <w:r w:rsidRPr="00136462">
        <w:rPr>
          <w:rFonts w:ascii="Times New Roman" w:hAnsi="Times New Roman"/>
          <w:sz w:val="24"/>
          <w:szCs w:val="24"/>
        </w:rPr>
        <w:tab/>
        <w:t>(6 marks)</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0"/>
        <w:gridCol w:w="1440"/>
        <w:gridCol w:w="1345"/>
      </w:tblGrid>
      <w:tr w:rsidR="00136462" w14:paraId="5FF12352" w14:textId="77777777" w:rsidTr="00A04A45">
        <w:trPr>
          <w:jc w:val="center"/>
        </w:trPr>
        <w:tc>
          <w:tcPr>
            <w:tcW w:w="1530" w:type="dxa"/>
            <w:vMerge w:val="restart"/>
          </w:tcPr>
          <w:p w14:paraId="0A7E9CE0" w14:textId="77777777" w:rsidR="00136462" w:rsidRDefault="00136462" w:rsidP="00A04A45">
            <w:pPr>
              <w:pStyle w:val="ListParagraph"/>
              <w:spacing w:after="160" w:line="259" w:lineRule="auto"/>
              <w:ind w:left="0"/>
              <w:jc w:val="center"/>
              <w:rPr>
                <w:rFonts w:ascii="Times New Roman" w:hAnsi="Times New Roman"/>
                <w:sz w:val="24"/>
                <w:szCs w:val="24"/>
              </w:rPr>
            </w:pPr>
          </w:p>
          <w:p w14:paraId="3654F832"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Patient number</w:t>
            </w:r>
          </w:p>
        </w:tc>
        <w:tc>
          <w:tcPr>
            <w:tcW w:w="2785" w:type="dxa"/>
            <w:gridSpan w:val="2"/>
          </w:tcPr>
          <w:p w14:paraId="74C26031" w14:textId="77777777" w:rsidR="00136462" w:rsidRDefault="00136462" w:rsidP="00A04A45">
            <w:pPr>
              <w:pStyle w:val="ListParagraph"/>
              <w:spacing w:after="160" w:line="259" w:lineRule="auto"/>
              <w:ind w:left="0"/>
              <w:jc w:val="center"/>
              <w:rPr>
                <w:rFonts w:ascii="Times New Roman" w:hAnsi="Times New Roman"/>
                <w:sz w:val="24"/>
                <w:szCs w:val="24"/>
              </w:rPr>
            </w:pPr>
            <w:r>
              <w:rPr>
                <w:rFonts w:ascii="Times New Roman" w:hAnsi="Times New Roman"/>
                <w:sz w:val="24"/>
                <w:szCs w:val="24"/>
              </w:rPr>
              <w:t>Hb level in gm%</w:t>
            </w:r>
          </w:p>
        </w:tc>
      </w:tr>
      <w:tr w:rsidR="00136462" w14:paraId="784F8CDF" w14:textId="77777777" w:rsidTr="00A04A45">
        <w:trPr>
          <w:jc w:val="center"/>
        </w:trPr>
        <w:tc>
          <w:tcPr>
            <w:tcW w:w="1530" w:type="dxa"/>
            <w:vMerge/>
          </w:tcPr>
          <w:p w14:paraId="40E4F3CE" w14:textId="77777777" w:rsidR="00136462" w:rsidRDefault="00136462" w:rsidP="00A04A45">
            <w:pPr>
              <w:pStyle w:val="ListParagraph"/>
              <w:spacing w:after="160" w:line="259" w:lineRule="auto"/>
              <w:ind w:left="0"/>
              <w:rPr>
                <w:rFonts w:ascii="Times New Roman" w:hAnsi="Times New Roman"/>
                <w:sz w:val="24"/>
                <w:szCs w:val="24"/>
              </w:rPr>
            </w:pPr>
          </w:p>
        </w:tc>
        <w:tc>
          <w:tcPr>
            <w:tcW w:w="1440" w:type="dxa"/>
          </w:tcPr>
          <w:p w14:paraId="2A69F8B5"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Before therapy</w:t>
            </w:r>
          </w:p>
        </w:tc>
        <w:tc>
          <w:tcPr>
            <w:tcW w:w="1345" w:type="dxa"/>
          </w:tcPr>
          <w:p w14:paraId="3E770D8C"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After therapy</w:t>
            </w:r>
          </w:p>
        </w:tc>
      </w:tr>
      <w:tr w:rsidR="00136462" w14:paraId="58872BAB" w14:textId="77777777" w:rsidTr="00A04A45">
        <w:trPr>
          <w:jc w:val="center"/>
        </w:trPr>
        <w:tc>
          <w:tcPr>
            <w:tcW w:w="1530" w:type="dxa"/>
          </w:tcPr>
          <w:p w14:paraId="1EDC3F20"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1</w:t>
            </w:r>
          </w:p>
        </w:tc>
        <w:tc>
          <w:tcPr>
            <w:tcW w:w="1440" w:type="dxa"/>
          </w:tcPr>
          <w:p w14:paraId="026E68B3"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5.6</w:t>
            </w:r>
          </w:p>
        </w:tc>
        <w:tc>
          <w:tcPr>
            <w:tcW w:w="1345" w:type="dxa"/>
          </w:tcPr>
          <w:p w14:paraId="60B345BC"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10.2</w:t>
            </w:r>
          </w:p>
        </w:tc>
      </w:tr>
      <w:tr w:rsidR="00136462" w14:paraId="0B77F8A1" w14:textId="77777777" w:rsidTr="00A04A45">
        <w:trPr>
          <w:jc w:val="center"/>
        </w:trPr>
        <w:tc>
          <w:tcPr>
            <w:tcW w:w="1530" w:type="dxa"/>
          </w:tcPr>
          <w:p w14:paraId="54A31EF4"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2</w:t>
            </w:r>
          </w:p>
        </w:tc>
        <w:tc>
          <w:tcPr>
            <w:tcW w:w="1440" w:type="dxa"/>
          </w:tcPr>
          <w:p w14:paraId="10E75CB2"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4.8</w:t>
            </w:r>
          </w:p>
        </w:tc>
        <w:tc>
          <w:tcPr>
            <w:tcW w:w="1345" w:type="dxa"/>
          </w:tcPr>
          <w:p w14:paraId="16DBDB47"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9.4</w:t>
            </w:r>
          </w:p>
        </w:tc>
      </w:tr>
      <w:tr w:rsidR="00136462" w14:paraId="75EB2D6E" w14:textId="77777777" w:rsidTr="00A04A45">
        <w:trPr>
          <w:jc w:val="center"/>
        </w:trPr>
        <w:tc>
          <w:tcPr>
            <w:tcW w:w="1530" w:type="dxa"/>
          </w:tcPr>
          <w:p w14:paraId="1489F70E"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3</w:t>
            </w:r>
          </w:p>
        </w:tc>
        <w:tc>
          <w:tcPr>
            <w:tcW w:w="1440" w:type="dxa"/>
          </w:tcPr>
          <w:p w14:paraId="0BD7A144"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6.5</w:t>
            </w:r>
          </w:p>
        </w:tc>
        <w:tc>
          <w:tcPr>
            <w:tcW w:w="1345" w:type="dxa"/>
          </w:tcPr>
          <w:p w14:paraId="6A5264A0"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11.0</w:t>
            </w:r>
          </w:p>
        </w:tc>
      </w:tr>
      <w:tr w:rsidR="00136462" w14:paraId="76E8242D" w14:textId="77777777" w:rsidTr="00A04A45">
        <w:trPr>
          <w:jc w:val="center"/>
        </w:trPr>
        <w:tc>
          <w:tcPr>
            <w:tcW w:w="1530" w:type="dxa"/>
          </w:tcPr>
          <w:p w14:paraId="5A3AD6F6"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4</w:t>
            </w:r>
          </w:p>
        </w:tc>
        <w:tc>
          <w:tcPr>
            <w:tcW w:w="1440" w:type="dxa"/>
          </w:tcPr>
          <w:p w14:paraId="1E557AE7"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7.5</w:t>
            </w:r>
          </w:p>
        </w:tc>
        <w:tc>
          <w:tcPr>
            <w:tcW w:w="1345" w:type="dxa"/>
          </w:tcPr>
          <w:p w14:paraId="5058BA19"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7.5</w:t>
            </w:r>
          </w:p>
        </w:tc>
      </w:tr>
      <w:tr w:rsidR="00136462" w14:paraId="3C18964F" w14:textId="77777777" w:rsidTr="00A04A45">
        <w:trPr>
          <w:jc w:val="center"/>
        </w:trPr>
        <w:tc>
          <w:tcPr>
            <w:tcW w:w="1530" w:type="dxa"/>
          </w:tcPr>
          <w:p w14:paraId="42C0BD0C"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5</w:t>
            </w:r>
          </w:p>
        </w:tc>
        <w:tc>
          <w:tcPr>
            <w:tcW w:w="1440" w:type="dxa"/>
          </w:tcPr>
          <w:p w14:paraId="77214202"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4.5</w:t>
            </w:r>
          </w:p>
        </w:tc>
        <w:tc>
          <w:tcPr>
            <w:tcW w:w="1345" w:type="dxa"/>
          </w:tcPr>
          <w:p w14:paraId="51EE3FF6"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7.5</w:t>
            </w:r>
          </w:p>
        </w:tc>
      </w:tr>
      <w:tr w:rsidR="00136462" w14:paraId="16E9C7C8" w14:textId="77777777" w:rsidTr="00A04A45">
        <w:trPr>
          <w:jc w:val="center"/>
        </w:trPr>
        <w:tc>
          <w:tcPr>
            <w:tcW w:w="1530" w:type="dxa"/>
          </w:tcPr>
          <w:p w14:paraId="164B3BA7"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6</w:t>
            </w:r>
          </w:p>
        </w:tc>
        <w:tc>
          <w:tcPr>
            <w:tcW w:w="1440" w:type="dxa"/>
          </w:tcPr>
          <w:p w14:paraId="5F3C3F2C"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3.5</w:t>
            </w:r>
          </w:p>
        </w:tc>
        <w:tc>
          <w:tcPr>
            <w:tcW w:w="1345" w:type="dxa"/>
          </w:tcPr>
          <w:p w14:paraId="25505C18"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6.0</w:t>
            </w:r>
          </w:p>
        </w:tc>
      </w:tr>
      <w:tr w:rsidR="00136462" w14:paraId="102ECA46" w14:textId="77777777" w:rsidTr="00A04A45">
        <w:trPr>
          <w:jc w:val="center"/>
        </w:trPr>
        <w:tc>
          <w:tcPr>
            <w:tcW w:w="1530" w:type="dxa"/>
          </w:tcPr>
          <w:p w14:paraId="21A20CF0"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7</w:t>
            </w:r>
          </w:p>
        </w:tc>
        <w:tc>
          <w:tcPr>
            <w:tcW w:w="1440" w:type="dxa"/>
          </w:tcPr>
          <w:p w14:paraId="60D71F63"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6.7</w:t>
            </w:r>
          </w:p>
        </w:tc>
        <w:tc>
          <w:tcPr>
            <w:tcW w:w="1345" w:type="dxa"/>
          </w:tcPr>
          <w:p w14:paraId="37DC0EC1"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8.0</w:t>
            </w:r>
          </w:p>
        </w:tc>
      </w:tr>
      <w:tr w:rsidR="00136462" w14:paraId="6D5161B0" w14:textId="77777777" w:rsidTr="00A04A45">
        <w:trPr>
          <w:jc w:val="center"/>
        </w:trPr>
        <w:tc>
          <w:tcPr>
            <w:tcW w:w="1530" w:type="dxa"/>
          </w:tcPr>
          <w:p w14:paraId="6E128FD5"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8</w:t>
            </w:r>
          </w:p>
        </w:tc>
        <w:tc>
          <w:tcPr>
            <w:tcW w:w="1440" w:type="dxa"/>
          </w:tcPr>
          <w:p w14:paraId="5924C541"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6.2</w:t>
            </w:r>
          </w:p>
        </w:tc>
        <w:tc>
          <w:tcPr>
            <w:tcW w:w="1345" w:type="dxa"/>
          </w:tcPr>
          <w:p w14:paraId="72B03796"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9.6</w:t>
            </w:r>
          </w:p>
        </w:tc>
      </w:tr>
      <w:tr w:rsidR="00136462" w14:paraId="69F5CD62" w14:textId="77777777" w:rsidTr="00A04A45">
        <w:trPr>
          <w:jc w:val="center"/>
        </w:trPr>
        <w:tc>
          <w:tcPr>
            <w:tcW w:w="1530" w:type="dxa"/>
          </w:tcPr>
          <w:p w14:paraId="661D81DD"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9</w:t>
            </w:r>
          </w:p>
        </w:tc>
        <w:tc>
          <w:tcPr>
            <w:tcW w:w="1440" w:type="dxa"/>
          </w:tcPr>
          <w:p w14:paraId="150BEEE7"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5.6</w:t>
            </w:r>
          </w:p>
        </w:tc>
        <w:tc>
          <w:tcPr>
            <w:tcW w:w="1345" w:type="dxa"/>
          </w:tcPr>
          <w:p w14:paraId="05D8D1D0"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10.0</w:t>
            </w:r>
          </w:p>
        </w:tc>
      </w:tr>
      <w:tr w:rsidR="00136462" w14:paraId="74A70D80" w14:textId="77777777" w:rsidTr="00A04A45">
        <w:trPr>
          <w:jc w:val="center"/>
        </w:trPr>
        <w:tc>
          <w:tcPr>
            <w:tcW w:w="1530" w:type="dxa"/>
          </w:tcPr>
          <w:p w14:paraId="15D52AFB"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10</w:t>
            </w:r>
          </w:p>
        </w:tc>
        <w:tc>
          <w:tcPr>
            <w:tcW w:w="1440" w:type="dxa"/>
          </w:tcPr>
          <w:p w14:paraId="2DDE94C2"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4.4</w:t>
            </w:r>
          </w:p>
        </w:tc>
        <w:tc>
          <w:tcPr>
            <w:tcW w:w="1345" w:type="dxa"/>
          </w:tcPr>
          <w:p w14:paraId="4EFDAB72"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8.4</w:t>
            </w:r>
          </w:p>
        </w:tc>
      </w:tr>
      <w:tr w:rsidR="00136462" w14:paraId="51CAAF13" w14:textId="77777777" w:rsidTr="00A04A45">
        <w:trPr>
          <w:jc w:val="center"/>
        </w:trPr>
        <w:tc>
          <w:tcPr>
            <w:tcW w:w="1530" w:type="dxa"/>
          </w:tcPr>
          <w:p w14:paraId="47BDE694"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11</w:t>
            </w:r>
          </w:p>
        </w:tc>
        <w:tc>
          <w:tcPr>
            <w:tcW w:w="1440" w:type="dxa"/>
          </w:tcPr>
          <w:p w14:paraId="5B439800"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7.5</w:t>
            </w:r>
          </w:p>
        </w:tc>
        <w:tc>
          <w:tcPr>
            <w:tcW w:w="1345" w:type="dxa"/>
          </w:tcPr>
          <w:p w14:paraId="4B2B28D7"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8.0</w:t>
            </w:r>
          </w:p>
        </w:tc>
      </w:tr>
      <w:tr w:rsidR="00136462" w14:paraId="341BE5A9" w14:textId="77777777" w:rsidTr="00A04A45">
        <w:trPr>
          <w:jc w:val="center"/>
        </w:trPr>
        <w:tc>
          <w:tcPr>
            <w:tcW w:w="1530" w:type="dxa"/>
          </w:tcPr>
          <w:p w14:paraId="67AB461D"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12</w:t>
            </w:r>
          </w:p>
        </w:tc>
        <w:tc>
          <w:tcPr>
            <w:tcW w:w="1440" w:type="dxa"/>
          </w:tcPr>
          <w:p w14:paraId="30ADBB0D"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8.0</w:t>
            </w:r>
          </w:p>
        </w:tc>
        <w:tc>
          <w:tcPr>
            <w:tcW w:w="1345" w:type="dxa"/>
          </w:tcPr>
          <w:p w14:paraId="13EDA683" w14:textId="77777777" w:rsidR="00136462" w:rsidRDefault="00136462" w:rsidP="00A04A45">
            <w:pPr>
              <w:pStyle w:val="ListParagraph"/>
              <w:spacing w:after="160" w:line="259" w:lineRule="auto"/>
              <w:ind w:left="0"/>
              <w:rPr>
                <w:rFonts w:ascii="Times New Roman" w:hAnsi="Times New Roman"/>
                <w:sz w:val="24"/>
                <w:szCs w:val="24"/>
              </w:rPr>
            </w:pPr>
            <w:r>
              <w:rPr>
                <w:rFonts w:ascii="Times New Roman" w:hAnsi="Times New Roman"/>
                <w:sz w:val="24"/>
                <w:szCs w:val="24"/>
              </w:rPr>
              <w:t>8.0</w:t>
            </w:r>
          </w:p>
          <w:p w14:paraId="1F199954" w14:textId="77777777" w:rsidR="00136462" w:rsidRDefault="00136462" w:rsidP="00A04A45">
            <w:pPr>
              <w:pStyle w:val="ListParagraph"/>
              <w:spacing w:after="160" w:line="259" w:lineRule="auto"/>
              <w:ind w:left="0"/>
              <w:rPr>
                <w:rFonts w:ascii="Times New Roman" w:hAnsi="Times New Roman"/>
                <w:sz w:val="24"/>
                <w:szCs w:val="24"/>
              </w:rPr>
            </w:pPr>
          </w:p>
        </w:tc>
      </w:tr>
    </w:tbl>
    <w:p w14:paraId="2D465C70" w14:textId="77777777" w:rsidR="00136462" w:rsidRPr="00DD0CC9" w:rsidRDefault="00136462" w:rsidP="00136462">
      <w:pPr>
        <w:rPr>
          <w:rFonts w:ascii="Times New Roman" w:hAnsi="Times New Roman"/>
          <w:sz w:val="24"/>
          <w:szCs w:val="24"/>
        </w:rPr>
      </w:pPr>
      <w:r>
        <w:rPr>
          <w:rFonts w:ascii="Times New Roman" w:hAnsi="Times New Roman"/>
          <w:sz w:val="24"/>
          <w:szCs w:val="24"/>
        </w:rPr>
        <w:t xml:space="preserve">c)  </w:t>
      </w:r>
      <w:r w:rsidRPr="00DD0CC9">
        <w:rPr>
          <w:rFonts w:ascii="Times New Roman" w:hAnsi="Times New Roman"/>
          <w:sz w:val="24"/>
          <w:szCs w:val="24"/>
        </w:rPr>
        <w:t>The following is a summary of data presented by Refrigeration Company. The company had insisted to determine whether there was a relationship between the optimum Lot size of refrigeration replacement parts (x) and labour hours (y) required to produce the Lot.</w:t>
      </w:r>
    </w:p>
    <w:p w14:paraId="7F54F892" w14:textId="77777777" w:rsidR="00136462" w:rsidRPr="00DD0CC9" w:rsidRDefault="00136462" w:rsidP="00136462">
      <w:pPr>
        <w:ind w:firstLine="720"/>
        <w:rPr>
          <w:rFonts w:ascii="Times New Roman" w:hAnsi="Times New Roman"/>
          <w:sz w:val="24"/>
          <w:szCs w:val="24"/>
        </w:rPr>
      </w:pPr>
      <w:r w:rsidRPr="00DD0CC9">
        <w:rPr>
          <w:rFonts w:ascii="Times New Roman" w:hAnsi="Times New Roman"/>
          <w:sz w:val="24"/>
          <w:szCs w:val="24"/>
        </w:rPr>
        <w:t>Summary</w:t>
      </w:r>
      <w:r>
        <w:rPr>
          <w:rFonts w:ascii="Times New Roman" w:hAnsi="Times New Roman"/>
          <w:sz w:val="24"/>
          <w:szCs w:val="24"/>
        </w:rPr>
        <w:t>:</w:t>
      </w:r>
      <w:r w:rsidRPr="00DD0CC9">
        <w:rPr>
          <w:rFonts w:ascii="Times New Roman" w:hAnsi="Times New Roman"/>
          <w:sz w:val="24"/>
          <w:szCs w:val="24"/>
        </w:rPr>
        <w:t xml:space="preserve"> </w:t>
      </w:r>
    </w:p>
    <w:p w14:paraId="79D0E89B" w14:textId="77777777" w:rsidR="00136462" w:rsidRPr="00DD0CC9" w:rsidRDefault="00136462" w:rsidP="00136462">
      <w:pPr>
        <w:ind w:firstLine="720"/>
        <w:rPr>
          <w:rFonts w:ascii="Times New Roman" w:hAnsi="Times New Roman"/>
          <w:sz w:val="24"/>
          <w:szCs w:val="24"/>
        </w:rPr>
      </w:pPr>
      <w:r w:rsidRPr="00DD0CC9">
        <w:rPr>
          <w:rFonts w:ascii="Times New Roman" w:hAnsi="Times New Roman"/>
          <w:sz w:val="24"/>
          <w:szCs w:val="24"/>
        </w:rPr>
        <w:t xml:space="preserve">n=25;  </w:t>
      </w:r>
      <m:oMath>
        <m:nary>
          <m:naryPr>
            <m:chr m:val="∑"/>
            <m:limLoc m:val="undOvr"/>
            <m:ctrlPr>
              <w:rPr>
                <w:rFonts w:ascii="Cambria Math" w:hAnsi="Cambria Math"/>
                <w:i/>
                <w:sz w:val="24"/>
                <w:szCs w:val="24"/>
              </w:rPr>
            </m:ctrlPr>
          </m:naryPr>
          <m:sub>
            <m:r>
              <w:rPr>
                <w:rFonts w:ascii="Cambria Math" w:hAnsi="Cambria Math"/>
                <w:sz w:val="24"/>
                <w:szCs w:val="24"/>
              </w:rPr>
              <m:t>i=1</m:t>
            </m:r>
          </m:sub>
          <m:sup>
            <m:r>
              <w:rPr>
                <w:rFonts w:ascii="Cambria Math" w:hAnsi="Cambria Math"/>
                <w:sz w:val="24"/>
                <w:szCs w:val="24"/>
              </w:rPr>
              <m:t>n</m:t>
            </m:r>
          </m:sup>
          <m:e>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m:t>
                </m:r>
              </m:sub>
            </m:sSub>
          </m:e>
        </m:nary>
      </m:oMath>
      <w:r w:rsidRPr="00DD0CC9">
        <w:rPr>
          <w:rFonts w:ascii="Times New Roman" w:hAnsi="Times New Roman"/>
          <w:sz w:val="24"/>
          <w:szCs w:val="24"/>
        </w:rPr>
        <w:t xml:space="preserve"> = 1750;  </w:t>
      </w:r>
      <m:oMath>
        <m:nary>
          <m:naryPr>
            <m:chr m:val="∑"/>
            <m:limLoc m:val="undOvr"/>
            <m:ctrlPr>
              <w:rPr>
                <w:rFonts w:ascii="Cambria Math" w:hAnsi="Cambria Math"/>
                <w:i/>
                <w:sz w:val="24"/>
                <w:szCs w:val="24"/>
              </w:rPr>
            </m:ctrlPr>
          </m:naryPr>
          <m:sub>
            <m:r>
              <w:rPr>
                <w:rFonts w:ascii="Cambria Math" w:hAnsi="Cambria Math"/>
                <w:sz w:val="24"/>
                <w:szCs w:val="24"/>
              </w:rPr>
              <m:t>i=1</m:t>
            </m:r>
          </m:sub>
          <m:sup>
            <m:r>
              <w:rPr>
                <w:rFonts w:ascii="Cambria Math" w:hAnsi="Cambria Math"/>
                <w:sz w:val="24"/>
                <w:szCs w:val="24"/>
              </w:rPr>
              <m:t>n</m:t>
            </m:r>
          </m:sup>
          <m:e>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i</m:t>
                </m:r>
              </m:sub>
            </m:sSub>
          </m:e>
        </m:nary>
      </m:oMath>
      <w:r w:rsidRPr="00DD0CC9">
        <w:rPr>
          <w:rFonts w:ascii="Times New Roman" w:hAnsi="Times New Roman"/>
          <w:sz w:val="24"/>
          <w:szCs w:val="24"/>
        </w:rPr>
        <w:t xml:space="preserve"> = 7807; </w:t>
      </w:r>
      <m:oMath>
        <m:nary>
          <m:naryPr>
            <m:chr m:val="∑"/>
            <m:limLoc m:val="undOvr"/>
            <m:ctrlPr>
              <w:rPr>
                <w:rFonts w:ascii="Cambria Math" w:hAnsi="Cambria Math"/>
                <w:i/>
                <w:sz w:val="24"/>
                <w:szCs w:val="24"/>
              </w:rPr>
            </m:ctrlPr>
          </m:naryPr>
          <m:sub>
            <m:r>
              <w:rPr>
                <w:rFonts w:ascii="Cambria Math" w:hAnsi="Cambria Math"/>
                <w:sz w:val="24"/>
                <w:szCs w:val="24"/>
              </w:rPr>
              <m:t>i=1</m:t>
            </m:r>
          </m:sub>
          <m:sup>
            <m:r>
              <w:rPr>
                <w:rFonts w:ascii="Cambria Math" w:hAnsi="Cambria Math"/>
                <w:sz w:val="24"/>
                <w:szCs w:val="24"/>
              </w:rPr>
              <m:t>n</m:t>
            </m:r>
          </m:sup>
          <m:e>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m:t>
                </m:r>
              </m:sub>
            </m:sSub>
          </m:e>
        </m:nary>
      </m:oMath>
      <w:r w:rsidRPr="00DD0CC9">
        <w:rPr>
          <w:rFonts w:ascii="Times New Roman" w:hAnsi="Times New Roman"/>
          <w:sz w:val="24"/>
          <w:szCs w:val="24"/>
        </w:rPr>
        <w:t xml:space="preserve"> </w:t>
      </w:r>
      <m:oMath>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i</m:t>
            </m:r>
          </m:sub>
        </m:sSub>
        <m:r>
          <w:rPr>
            <w:rFonts w:ascii="Cambria Math" w:hAnsi="Cambria Math"/>
            <w:sz w:val="24"/>
            <w:szCs w:val="24"/>
          </w:rPr>
          <m:t>-n</m:t>
        </m:r>
        <m:acc>
          <m:accPr>
            <m:chr m:val="̅"/>
            <m:ctrlPr>
              <w:rPr>
                <w:rFonts w:ascii="Cambria Math" w:hAnsi="Cambria Math"/>
                <w:i/>
                <w:sz w:val="24"/>
                <w:szCs w:val="24"/>
              </w:rPr>
            </m:ctrlPr>
          </m:accPr>
          <m:e>
            <m:r>
              <w:rPr>
                <w:rFonts w:ascii="Cambria Math" w:hAnsi="Cambria Math"/>
                <w:sz w:val="24"/>
                <w:szCs w:val="24"/>
              </w:rPr>
              <m:t xml:space="preserve">x </m:t>
            </m:r>
          </m:e>
        </m:acc>
        <m:acc>
          <m:accPr>
            <m:chr m:val="̅"/>
            <m:ctrlPr>
              <w:rPr>
                <w:rFonts w:ascii="Cambria Math" w:hAnsi="Cambria Math"/>
                <w:i/>
                <w:sz w:val="24"/>
                <w:szCs w:val="24"/>
              </w:rPr>
            </m:ctrlPr>
          </m:accPr>
          <m:e>
            <m:r>
              <w:rPr>
                <w:rFonts w:ascii="Cambria Math" w:hAnsi="Cambria Math"/>
                <w:sz w:val="24"/>
                <w:szCs w:val="24"/>
              </w:rPr>
              <m:t>y</m:t>
            </m:r>
          </m:e>
        </m:acc>
        <m:r>
          <w:rPr>
            <w:rFonts w:ascii="Cambria Math" w:hAnsi="Cambria Math"/>
            <w:sz w:val="24"/>
            <w:szCs w:val="24"/>
          </w:rPr>
          <m:t xml:space="preserve"> </m:t>
        </m:r>
      </m:oMath>
      <w:r w:rsidRPr="00DD0CC9">
        <w:rPr>
          <w:rFonts w:ascii="Times New Roman" w:hAnsi="Times New Roman"/>
          <w:sz w:val="24"/>
          <w:szCs w:val="24"/>
        </w:rPr>
        <w:t>= 70670;</w:t>
      </w:r>
    </w:p>
    <w:p w14:paraId="5E786DFB" w14:textId="77777777" w:rsidR="00136462" w:rsidRPr="00DD0CC9" w:rsidRDefault="00136462" w:rsidP="00136462">
      <w:pPr>
        <w:ind w:firstLine="720"/>
        <w:rPr>
          <w:rFonts w:ascii="Times New Roman" w:hAnsi="Times New Roman"/>
          <w:sz w:val="24"/>
          <w:szCs w:val="24"/>
        </w:rPr>
      </w:pPr>
      <w:r w:rsidRPr="00DD0CC9">
        <w:rPr>
          <w:rFonts w:ascii="Times New Roman" w:hAnsi="Times New Roman"/>
          <w:sz w:val="24"/>
          <w:szCs w:val="24"/>
        </w:rPr>
        <w:t xml:space="preserve"> </w:t>
      </w:r>
      <m:oMath>
        <m:nary>
          <m:naryPr>
            <m:chr m:val="∑"/>
            <m:limLoc m:val="undOvr"/>
            <m:ctrlPr>
              <w:rPr>
                <w:rFonts w:ascii="Cambria Math" w:hAnsi="Cambria Math"/>
                <w:i/>
                <w:sz w:val="24"/>
                <w:szCs w:val="24"/>
              </w:rPr>
            </m:ctrlPr>
          </m:naryPr>
          <m:sub>
            <m:r>
              <w:rPr>
                <w:rFonts w:ascii="Cambria Math" w:hAnsi="Cambria Math"/>
                <w:sz w:val="24"/>
                <w:szCs w:val="24"/>
              </w:rPr>
              <m:t>i=1</m:t>
            </m:r>
          </m:sub>
          <m:sup>
            <m:r>
              <w:rPr>
                <w:rFonts w:ascii="Cambria Math" w:hAnsi="Cambria Math"/>
                <w:sz w:val="24"/>
                <w:szCs w:val="24"/>
              </w:rPr>
              <m:t>n</m:t>
            </m:r>
          </m:sup>
          <m:e>
            <m:sSup>
              <m:sSupPr>
                <m:ctrlPr>
                  <w:rPr>
                    <w:rFonts w:ascii="Cambria Math" w:hAnsi="Cambria Math"/>
                    <w:i/>
                    <w:sz w:val="24"/>
                    <w:szCs w:val="24"/>
                  </w:rPr>
                </m:ctrlPr>
              </m:sSupPr>
              <m:e>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m:t>
                    </m:r>
                  </m:sub>
                </m:sSub>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 xml:space="preserve">x </m:t>
                    </m:r>
                  </m:e>
                </m:acc>
                <m:r>
                  <w:rPr>
                    <w:rFonts w:ascii="Cambria Math" w:hAnsi="Cambria Math"/>
                    <w:sz w:val="24"/>
                    <w:szCs w:val="24"/>
                  </w:rPr>
                  <m:t>)</m:t>
                </m:r>
              </m:e>
              <m:sup>
                <m:r>
                  <w:rPr>
                    <w:rFonts w:ascii="Cambria Math" w:hAnsi="Cambria Math"/>
                    <w:sz w:val="24"/>
                    <w:szCs w:val="24"/>
                  </w:rPr>
                  <m:t>2</m:t>
                </m:r>
              </m:sup>
            </m:sSup>
          </m:e>
        </m:nary>
        <m:r>
          <w:rPr>
            <w:rFonts w:ascii="Cambria Math" w:hAnsi="Cambria Math"/>
            <w:sz w:val="24"/>
            <w:szCs w:val="24"/>
          </w:rPr>
          <m:t xml:space="preserve"> </m:t>
        </m:r>
      </m:oMath>
      <w:r w:rsidRPr="00DD0CC9">
        <w:rPr>
          <w:rFonts w:ascii="Times New Roman" w:hAnsi="Times New Roman"/>
          <w:sz w:val="24"/>
          <w:szCs w:val="24"/>
        </w:rPr>
        <w:t xml:space="preserve">= 19800; </w:t>
      </w:r>
      <m:oMath>
        <m:nary>
          <m:naryPr>
            <m:chr m:val="∑"/>
            <m:limLoc m:val="undOvr"/>
            <m:ctrlPr>
              <w:rPr>
                <w:rFonts w:ascii="Cambria Math" w:hAnsi="Cambria Math"/>
                <w:i/>
                <w:sz w:val="24"/>
                <w:szCs w:val="24"/>
              </w:rPr>
            </m:ctrlPr>
          </m:naryPr>
          <m:sub>
            <m:r>
              <w:rPr>
                <w:rFonts w:ascii="Cambria Math" w:hAnsi="Cambria Math"/>
                <w:sz w:val="24"/>
                <w:szCs w:val="24"/>
              </w:rPr>
              <m:t>i=1</m:t>
            </m:r>
          </m:sub>
          <m:sup>
            <m:r>
              <w:rPr>
                <w:rFonts w:ascii="Cambria Math" w:hAnsi="Cambria Math"/>
                <w:sz w:val="24"/>
                <w:szCs w:val="24"/>
              </w:rPr>
              <m:t>n</m:t>
            </m:r>
          </m:sup>
          <m:e>
            <m:sSup>
              <m:sSupPr>
                <m:ctrlPr>
                  <w:rPr>
                    <w:rFonts w:ascii="Cambria Math" w:hAnsi="Cambria Math"/>
                    <w:i/>
                    <w:sz w:val="24"/>
                    <w:szCs w:val="24"/>
                  </w:rPr>
                </m:ctrlPr>
              </m:sSupPr>
              <m:e>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i</m:t>
                    </m:r>
                  </m:sub>
                </m:sSub>
                <m:r>
                  <w:rPr>
                    <w:rFonts w:ascii="Cambria Math" w:hAnsi="Cambria Math"/>
                    <w:sz w:val="24"/>
                    <w:szCs w:val="24"/>
                  </w:rPr>
                  <m:t>-</m:t>
                </m:r>
                <m:acc>
                  <m:accPr>
                    <m:ctrlPr>
                      <w:rPr>
                        <w:rFonts w:ascii="Cambria Math" w:hAnsi="Cambria Math"/>
                        <w:i/>
                        <w:sz w:val="24"/>
                        <w:szCs w:val="24"/>
                      </w:rPr>
                    </m:ctrlPr>
                  </m:accPr>
                  <m:e>
                    <m:r>
                      <w:rPr>
                        <w:rFonts w:ascii="Cambria Math" w:hAnsi="Cambria Math"/>
                        <w:sz w:val="24"/>
                        <w:szCs w:val="24"/>
                      </w:rPr>
                      <m:t>y</m:t>
                    </m:r>
                  </m:e>
                </m:acc>
                <m:r>
                  <w:rPr>
                    <w:rFonts w:ascii="Cambria Math" w:hAnsi="Cambria Math"/>
                    <w:sz w:val="24"/>
                    <w:szCs w:val="24"/>
                  </w:rPr>
                  <m:t>)</m:t>
                </m:r>
              </m:e>
              <m:sup>
                <m:r>
                  <w:rPr>
                    <w:rFonts w:ascii="Cambria Math" w:hAnsi="Cambria Math"/>
                    <w:sz w:val="24"/>
                    <w:szCs w:val="24"/>
                  </w:rPr>
                  <m:t>2</m:t>
                </m:r>
              </m:sup>
            </m:sSup>
          </m:e>
        </m:nary>
        <m:r>
          <w:rPr>
            <w:rFonts w:ascii="Cambria Math" w:hAnsi="Cambria Math"/>
            <w:sz w:val="24"/>
            <w:szCs w:val="24"/>
          </w:rPr>
          <m:t xml:space="preserve"> </m:t>
        </m:r>
      </m:oMath>
      <w:r w:rsidRPr="00DD0CC9">
        <w:rPr>
          <w:rFonts w:ascii="Times New Roman" w:hAnsi="Times New Roman"/>
          <w:sz w:val="24"/>
          <w:szCs w:val="24"/>
        </w:rPr>
        <w:t>= 54825</w:t>
      </w:r>
    </w:p>
    <w:p w14:paraId="4D2010C5" w14:textId="77777777" w:rsidR="00136462" w:rsidRPr="00BA1770" w:rsidRDefault="00136462" w:rsidP="00136462">
      <w:pPr>
        <w:pStyle w:val="ListParagraph"/>
        <w:numPr>
          <w:ilvl w:val="0"/>
          <w:numId w:val="12"/>
        </w:numPr>
        <w:tabs>
          <w:tab w:val="left" w:pos="1952"/>
        </w:tabs>
        <w:suppressAutoHyphens w:val="0"/>
        <w:rPr>
          <w:rFonts w:ascii="Times New Roman" w:hAnsi="Times New Roman"/>
          <w:sz w:val="24"/>
          <w:szCs w:val="24"/>
        </w:rPr>
      </w:pPr>
      <w:r>
        <w:rPr>
          <w:rFonts w:ascii="Times New Roman" w:hAnsi="Times New Roman"/>
          <w:sz w:val="24"/>
          <w:szCs w:val="24"/>
        </w:rPr>
        <w:lastRenderedPageBreak/>
        <w:t xml:space="preserve">Obtain the regression parameter estimates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sidR="00644BC0">
        <w:rPr>
          <w:rFonts w:ascii="Times New Roman" w:hAnsi="Times New Roman"/>
          <w:sz w:val="24"/>
          <w:szCs w:val="24"/>
        </w:rPr>
        <w:t>4</w:t>
      </w:r>
      <w:r>
        <w:rPr>
          <w:rFonts w:ascii="Times New Roman" w:hAnsi="Times New Roman"/>
          <w:sz w:val="24"/>
          <w:szCs w:val="24"/>
        </w:rPr>
        <w:t xml:space="preserve"> marks)</w:t>
      </w:r>
    </w:p>
    <w:p w14:paraId="6230468E" w14:textId="77777777" w:rsidR="00136462" w:rsidRPr="00BA1770" w:rsidRDefault="00136462" w:rsidP="00136462">
      <w:pPr>
        <w:pStyle w:val="ListParagraph"/>
        <w:numPr>
          <w:ilvl w:val="0"/>
          <w:numId w:val="12"/>
        </w:numPr>
        <w:tabs>
          <w:tab w:val="left" w:pos="1952"/>
        </w:tabs>
        <w:suppressAutoHyphens w:val="0"/>
        <w:rPr>
          <w:rFonts w:ascii="Times New Roman" w:hAnsi="Times New Roman"/>
          <w:sz w:val="24"/>
          <w:szCs w:val="24"/>
        </w:rPr>
      </w:pPr>
      <w:r>
        <w:rPr>
          <w:rFonts w:ascii="Times New Roman" w:hAnsi="Times New Roman"/>
          <w:sz w:val="24"/>
          <w:szCs w:val="24"/>
        </w:rPr>
        <w:t xml:space="preserve">Obtain a 95% confidence interval estimate for </w:t>
      </w:r>
      <m:oMath>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1</m:t>
            </m:r>
          </m:sub>
        </m:sSub>
      </m:oMath>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sidR="00644BC0">
        <w:rPr>
          <w:rFonts w:ascii="Times New Roman" w:hAnsi="Times New Roman"/>
          <w:sz w:val="24"/>
          <w:szCs w:val="24"/>
        </w:rPr>
        <w:t>3</w:t>
      </w:r>
      <w:r>
        <w:rPr>
          <w:rFonts w:ascii="Times New Roman" w:hAnsi="Times New Roman"/>
          <w:sz w:val="24"/>
          <w:szCs w:val="24"/>
        </w:rPr>
        <w:t xml:space="preserve"> marks)</w:t>
      </w:r>
    </w:p>
    <w:p w14:paraId="710FB27D" w14:textId="77777777" w:rsidR="00136462" w:rsidRPr="00BA1770" w:rsidRDefault="00136462" w:rsidP="00136462">
      <w:pPr>
        <w:pStyle w:val="ListParagraph"/>
        <w:numPr>
          <w:ilvl w:val="0"/>
          <w:numId w:val="12"/>
        </w:numPr>
        <w:tabs>
          <w:tab w:val="left" w:pos="1952"/>
        </w:tabs>
        <w:suppressAutoHyphens w:val="0"/>
        <w:rPr>
          <w:rFonts w:ascii="Times New Roman" w:hAnsi="Times New Roman"/>
          <w:sz w:val="24"/>
          <w:szCs w:val="24"/>
        </w:rPr>
      </w:pPr>
      <w:r>
        <w:rPr>
          <w:rFonts w:ascii="Times New Roman" w:hAnsi="Times New Roman"/>
          <w:sz w:val="24"/>
          <w:szCs w:val="24"/>
        </w:rPr>
        <w:t xml:space="preserve">Test the hypothesis </w:t>
      </w:r>
      <m:oMath>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0</m:t>
            </m:r>
          </m:sub>
        </m:sSub>
      </m:oMath>
      <w:r>
        <w:rPr>
          <w:rFonts w:ascii="Times New Roman" w:hAnsi="Times New Roman"/>
          <w:sz w:val="24"/>
          <w:szCs w:val="24"/>
        </w:rPr>
        <w:t>:</w:t>
      </w:r>
      <m:oMath>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1</m:t>
            </m:r>
          </m:sub>
        </m:sSub>
      </m:oMath>
      <w:r>
        <w:rPr>
          <w:rFonts w:ascii="Times New Roman" w:hAnsi="Times New Roman"/>
          <w:sz w:val="24"/>
          <w:szCs w:val="24"/>
        </w:rPr>
        <w:t xml:space="preserve"> = 0 vs </w:t>
      </w:r>
      <m:oMath>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1</m:t>
            </m:r>
          </m:sub>
        </m:sSub>
      </m:oMath>
      <w:r>
        <w:rPr>
          <w:rFonts w:ascii="Times New Roman" w:hAnsi="Times New Roman"/>
          <w:sz w:val="24"/>
          <w:szCs w:val="24"/>
        </w:rPr>
        <w:t>:</w:t>
      </w:r>
      <m:oMath>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1</m:t>
            </m:r>
          </m:sub>
        </m:sSub>
      </m:oMath>
      <w:r>
        <w:rPr>
          <w:rFonts w:ascii="Times New Roman" w:hAnsi="Times New Roman"/>
          <w:sz w:val="24"/>
          <w:szCs w:val="24"/>
        </w:rPr>
        <w:t xml:space="preserve">  </w:t>
      </w:r>
      <m:oMath>
        <m:r>
          <w:rPr>
            <w:rFonts w:ascii="Cambria Math" w:hAnsi="Cambria Math"/>
            <w:sz w:val="24"/>
            <w:szCs w:val="24"/>
          </w:rPr>
          <m:t>≠</m:t>
        </m:r>
      </m:oMath>
      <w:r>
        <w:rPr>
          <w:rFonts w:ascii="Times New Roman" w:hAnsi="Times New Roman"/>
          <w:sz w:val="24"/>
          <w:szCs w:val="24"/>
        </w:rPr>
        <w:t xml:space="preserve"> 0 at 5% level of significance      (</w:t>
      </w:r>
      <w:r w:rsidR="00644BC0">
        <w:rPr>
          <w:rFonts w:ascii="Times New Roman" w:hAnsi="Times New Roman"/>
          <w:sz w:val="24"/>
          <w:szCs w:val="24"/>
        </w:rPr>
        <w:t>2</w:t>
      </w:r>
      <w:r>
        <w:rPr>
          <w:rFonts w:ascii="Times New Roman" w:hAnsi="Times New Roman"/>
          <w:sz w:val="24"/>
          <w:szCs w:val="24"/>
        </w:rPr>
        <w:t xml:space="preserve"> marks)</w:t>
      </w:r>
    </w:p>
    <w:p w14:paraId="023F5DC0" w14:textId="77777777" w:rsidR="00136462" w:rsidRPr="00ED04E0" w:rsidRDefault="00136462" w:rsidP="00136462">
      <w:pPr>
        <w:pStyle w:val="ListParagraph"/>
        <w:numPr>
          <w:ilvl w:val="0"/>
          <w:numId w:val="12"/>
        </w:numPr>
        <w:tabs>
          <w:tab w:val="left" w:pos="1952"/>
        </w:tabs>
        <w:suppressAutoHyphens w:val="0"/>
        <w:rPr>
          <w:rFonts w:ascii="Times New Roman" w:hAnsi="Times New Roman"/>
          <w:sz w:val="24"/>
          <w:szCs w:val="24"/>
        </w:rPr>
      </w:pPr>
      <w:r>
        <w:rPr>
          <w:rFonts w:ascii="Times New Roman" w:hAnsi="Times New Roman"/>
          <w:sz w:val="24"/>
          <w:szCs w:val="24"/>
        </w:rPr>
        <w:t xml:space="preserve">Obtain a 90% confidence interval estimate for the mean of the response when </w:t>
      </w:r>
      <m:oMath>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h</m:t>
            </m:r>
          </m:sub>
        </m:sSub>
      </m:oMath>
      <w:r>
        <w:rPr>
          <w:rFonts w:ascii="Times New Roman" w:hAnsi="Times New Roman"/>
          <w:sz w:val="24"/>
          <w:szCs w:val="24"/>
        </w:rPr>
        <w:t xml:space="preserve"> =120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sidR="00644BC0">
        <w:rPr>
          <w:rFonts w:ascii="Times New Roman" w:hAnsi="Times New Roman"/>
          <w:sz w:val="24"/>
          <w:szCs w:val="24"/>
        </w:rPr>
        <w:t>2</w:t>
      </w:r>
      <w:r>
        <w:rPr>
          <w:rFonts w:ascii="Times New Roman" w:hAnsi="Times New Roman"/>
          <w:sz w:val="24"/>
          <w:szCs w:val="24"/>
        </w:rPr>
        <w:t xml:space="preserve"> marks)</w:t>
      </w:r>
    </w:p>
    <w:p w14:paraId="53FC376F" w14:textId="77777777" w:rsidR="00136462" w:rsidRPr="00136462" w:rsidRDefault="00136462" w:rsidP="00136462">
      <w:pPr>
        <w:pStyle w:val="ListParagraph"/>
        <w:numPr>
          <w:ilvl w:val="0"/>
          <w:numId w:val="12"/>
        </w:numPr>
        <w:tabs>
          <w:tab w:val="left" w:pos="1952"/>
        </w:tabs>
        <w:suppressAutoHyphens w:val="0"/>
        <w:rPr>
          <w:rFonts w:ascii="Times New Roman" w:hAnsi="Times New Roman"/>
          <w:sz w:val="24"/>
          <w:szCs w:val="24"/>
        </w:rPr>
      </w:pPr>
      <w:r>
        <w:rPr>
          <w:rFonts w:ascii="Times New Roman" w:hAnsi="Times New Roman"/>
          <w:sz w:val="24"/>
          <w:szCs w:val="24"/>
        </w:rPr>
        <w:t xml:space="preserve">Construct the ANOVA table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(4 marks)</w:t>
      </w:r>
    </w:p>
    <w:p w14:paraId="0DE78F5F" w14:textId="77777777" w:rsidR="00136462" w:rsidRDefault="00136462" w:rsidP="00136462">
      <w:pPr>
        <w:pStyle w:val="ListParagraph"/>
        <w:rPr>
          <w:rFonts w:ascii="Times New Roman" w:hAnsi="Times New Roman"/>
          <w:sz w:val="24"/>
          <w:szCs w:val="24"/>
        </w:rPr>
      </w:pPr>
    </w:p>
    <w:p w14:paraId="0773E52A" w14:textId="77777777" w:rsidR="007C4021" w:rsidRDefault="00D35F67">
      <w:pPr>
        <w:pStyle w:val="ListParagraph"/>
        <w:numPr>
          <w:ilvl w:val="0"/>
          <w:numId w:val="2"/>
        </w:numPr>
        <w:rPr>
          <w:rFonts w:ascii="Times New Roman" w:hAnsi="Times New Roman"/>
          <w:sz w:val="24"/>
          <w:szCs w:val="24"/>
        </w:rPr>
      </w:pPr>
      <w:r>
        <w:rPr>
          <w:rFonts w:ascii="Times New Roman" w:hAnsi="Times New Roman"/>
          <w:sz w:val="24"/>
          <w:szCs w:val="24"/>
        </w:rPr>
        <w:t>In an epidemic  of gastroenteritis in an area the number of cases reported  in two populations consuming water from different sources were as follows:</w:t>
      </w:r>
    </w:p>
    <w:p w14:paraId="042B31D6" w14:textId="77777777" w:rsidR="007C4021" w:rsidRDefault="007C4021">
      <w:pPr>
        <w:pStyle w:val="ListParagraph"/>
        <w:rPr>
          <w:rFonts w:ascii="Times New Roman" w:hAnsi="Times New Roman"/>
          <w:sz w:val="24"/>
          <w:szCs w:val="24"/>
        </w:rPr>
      </w:pPr>
    </w:p>
    <w:tbl>
      <w:tblPr>
        <w:tblW w:w="0" w:type="auto"/>
        <w:tblInd w:w="720" w:type="dxa"/>
        <w:tblBorders>
          <w:top w:val="nil"/>
          <w:left w:val="nil"/>
          <w:bottom w:val="nil"/>
          <w:right w:val="nil"/>
          <w:insideH w:val="nil"/>
          <w:insideV w:val="nil"/>
        </w:tblBorders>
        <w:tblLook w:val="04A0" w:firstRow="1" w:lastRow="0" w:firstColumn="1" w:lastColumn="0" w:noHBand="0" w:noVBand="1"/>
      </w:tblPr>
      <w:tblGrid>
        <w:gridCol w:w="2813"/>
        <w:gridCol w:w="2870"/>
        <w:gridCol w:w="2957"/>
      </w:tblGrid>
      <w:tr w:rsidR="007C4021" w14:paraId="16E27984" w14:textId="77777777">
        <w:tc>
          <w:tcPr>
            <w:tcW w:w="3158" w:type="dxa"/>
            <w:tcBorders>
              <w:top w:val="nil"/>
              <w:left w:val="nil"/>
              <w:bottom w:val="nil"/>
              <w:right w:val="nil"/>
            </w:tcBorders>
            <w:shd w:val="clear" w:color="auto" w:fill="auto"/>
          </w:tcPr>
          <w:p w14:paraId="08238D5A" w14:textId="77777777" w:rsidR="007C4021" w:rsidRDefault="00D35F67">
            <w:pPr>
              <w:pStyle w:val="ListParagraph"/>
              <w:spacing w:after="0"/>
              <w:ind w:left="0"/>
              <w:rPr>
                <w:rFonts w:ascii="Times New Roman" w:hAnsi="Times New Roman"/>
                <w:sz w:val="24"/>
                <w:szCs w:val="24"/>
              </w:rPr>
            </w:pPr>
            <w:r>
              <w:rPr>
                <w:rFonts w:ascii="Times New Roman" w:hAnsi="Times New Roman"/>
                <w:sz w:val="24"/>
                <w:szCs w:val="24"/>
              </w:rPr>
              <w:t>Source of variation</w:t>
            </w:r>
          </w:p>
        </w:tc>
        <w:tc>
          <w:tcPr>
            <w:tcW w:w="3187" w:type="dxa"/>
            <w:tcBorders>
              <w:top w:val="nil"/>
              <w:left w:val="nil"/>
              <w:bottom w:val="nil"/>
              <w:right w:val="nil"/>
            </w:tcBorders>
            <w:shd w:val="clear" w:color="auto" w:fill="auto"/>
          </w:tcPr>
          <w:p w14:paraId="56F2686C" w14:textId="77777777" w:rsidR="007C4021" w:rsidRDefault="00D35F67">
            <w:pPr>
              <w:pStyle w:val="ListParagraph"/>
              <w:spacing w:after="0"/>
              <w:ind w:left="0"/>
              <w:rPr>
                <w:rFonts w:ascii="Times New Roman" w:hAnsi="Times New Roman"/>
                <w:sz w:val="24"/>
                <w:szCs w:val="24"/>
              </w:rPr>
            </w:pPr>
            <w:r>
              <w:rPr>
                <w:rFonts w:ascii="Times New Roman" w:hAnsi="Times New Roman"/>
                <w:sz w:val="24"/>
                <w:szCs w:val="24"/>
              </w:rPr>
              <w:t xml:space="preserve"> Number of people consuming water from the source</w:t>
            </w:r>
          </w:p>
        </w:tc>
        <w:tc>
          <w:tcPr>
            <w:tcW w:w="3230" w:type="dxa"/>
            <w:tcBorders>
              <w:top w:val="nil"/>
              <w:left w:val="nil"/>
              <w:bottom w:val="nil"/>
              <w:right w:val="nil"/>
            </w:tcBorders>
            <w:shd w:val="clear" w:color="auto" w:fill="auto"/>
          </w:tcPr>
          <w:p w14:paraId="2C9CCFF3" w14:textId="77777777" w:rsidR="007C4021" w:rsidRDefault="00D35F67">
            <w:pPr>
              <w:pStyle w:val="ListParagraph"/>
              <w:spacing w:after="0"/>
              <w:ind w:left="0"/>
              <w:rPr>
                <w:rFonts w:ascii="Times New Roman" w:hAnsi="Times New Roman"/>
                <w:sz w:val="24"/>
                <w:szCs w:val="24"/>
              </w:rPr>
            </w:pPr>
            <w:r>
              <w:rPr>
                <w:rFonts w:ascii="Times New Roman" w:hAnsi="Times New Roman"/>
                <w:sz w:val="24"/>
                <w:szCs w:val="24"/>
              </w:rPr>
              <w:t>Number of cases of gastroenteritis</w:t>
            </w:r>
          </w:p>
        </w:tc>
      </w:tr>
      <w:tr w:rsidR="007C4021" w14:paraId="03FF8C00" w14:textId="77777777">
        <w:tc>
          <w:tcPr>
            <w:tcW w:w="3158" w:type="dxa"/>
            <w:tcBorders>
              <w:top w:val="nil"/>
              <w:left w:val="nil"/>
              <w:bottom w:val="nil"/>
              <w:right w:val="nil"/>
            </w:tcBorders>
            <w:shd w:val="clear" w:color="auto" w:fill="auto"/>
          </w:tcPr>
          <w:p w14:paraId="095C876F" w14:textId="77777777" w:rsidR="007C4021" w:rsidRDefault="00D35F67">
            <w:pPr>
              <w:pStyle w:val="ListParagraph"/>
              <w:spacing w:after="0"/>
              <w:ind w:left="0"/>
              <w:rPr>
                <w:rFonts w:ascii="Times New Roman" w:hAnsi="Times New Roman"/>
                <w:sz w:val="24"/>
                <w:szCs w:val="24"/>
              </w:rPr>
            </w:pPr>
            <w:r>
              <w:rPr>
                <w:rFonts w:ascii="Times New Roman" w:hAnsi="Times New Roman"/>
                <w:sz w:val="24"/>
                <w:szCs w:val="24"/>
              </w:rPr>
              <w:t>Tap water</w:t>
            </w:r>
          </w:p>
        </w:tc>
        <w:tc>
          <w:tcPr>
            <w:tcW w:w="3187" w:type="dxa"/>
            <w:tcBorders>
              <w:top w:val="nil"/>
              <w:left w:val="nil"/>
              <w:bottom w:val="nil"/>
              <w:right w:val="nil"/>
            </w:tcBorders>
            <w:shd w:val="clear" w:color="auto" w:fill="auto"/>
          </w:tcPr>
          <w:p w14:paraId="3DC475EE" w14:textId="77777777" w:rsidR="007C4021" w:rsidRDefault="00D35F67">
            <w:pPr>
              <w:pStyle w:val="ListParagraph"/>
              <w:spacing w:after="0"/>
              <w:ind w:left="0"/>
              <w:rPr>
                <w:rFonts w:ascii="Times New Roman" w:hAnsi="Times New Roman"/>
                <w:sz w:val="24"/>
                <w:szCs w:val="24"/>
              </w:rPr>
            </w:pPr>
            <w:r>
              <w:rPr>
                <w:rFonts w:ascii="Times New Roman" w:hAnsi="Times New Roman"/>
                <w:sz w:val="24"/>
                <w:szCs w:val="24"/>
              </w:rPr>
              <w:t>800</w:t>
            </w:r>
          </w:p>
        </w:tc>
        <w:tc>
          <w:tcPr>
            <w:tcW w:w="3230" w:type="dxa"/>
            <w:tcBorders>
              <w:top w:val="nil"/>
              <w:left w:val="nil"/>
              <w:bottom w:val="nil"/>
              <w:right w:val="nil"/>
            </w:tcBorders>
            <w:shd w:val="clear" w:color="auto" w:fill="auto"/>
          </w:tcPr>
          <w:p w14:paraId="34ED05AD" w14:textId="77777777" w:rsidR="007C4021" w:rsidRDefault="00D35F67">
            <w:pPr>
              <w:pStyle w:val="ListParagraph"/>
              <w:spacing w:after="0"/>
              <w:ind w:left="0"/>
              <w:rPr>
                <w:rFonts w:ascii="Times New Roman" w:hAnsi="Times New Roman"/>
                <w:sz w:val="24"/>
                <w:szCs w:val="24"/>
              </w:rPr>
            </w:pPr>
            <w:r>
              <w:rPr>
                <w:rFonts w:ascii="Times New Roman" w:hAnsi="Times New Roman"/>
                <w:sz w:val="24"/>
                <w:szCs w:val="24"/>
              </w:rPr>
              <w:t>35</w:t>
            </w:r>
          </w:p>
        </w:tc>
      </w:tr>
      <w:tr w:rsidR="007C4021" w14:paraId="7E0697B0" w14:textId="77777777">
        <w:tc>
          <w:tcPr>
            <w:tcW w:w="3158" w:type="dxa"/>
            <w:tcBorders>
              <w:top w:val="nil"/>
              <w:left w:val="nil"/>
              <w:bottom w:val="nil"/>
              <w:right w:val="nil"/>
            </w:tcBorders>
            <w:shd w:val="clear" w:color="auto" w:fill="auto"/>
          </w:tcPr>
          <w:p w14:paraId="7DAAA0C8" w14:textId="77777777" w:rsidR="007C4021" w:rsidRDefault="00D35F67">
            <w:pPr>
              <w:pStyle w:val="ListParagraph"/>
              <w:spacing w:after="0"/>
              <w:ind w:left="0"/>
              <w:rPr>
                <w:rFonts w:ascii="Times New Roman" w:hAnsi="Times New Roman"/>
                <w:sz w:val="24"/>
                <w:szCs w:val="24"/>
              </w:rPr>
            </w:pPr>
            <w:r>
              <w:rPr>
                <w:rFonts w:ascii="Times New Roman" w:hAnsi="Times New Roman"/>
                <w:sz w:val="24"/>
                <w:szCs w:val="24"/>
              </w:rPr>
              <w:t>Hand pump</w:t>
            </w:r>
          </w:p>
        </w:tc>
        <w:tc>
          <w:tcPr>
            <w:tcW w:w="3187" w:type="dxa"/>
            <w:tcBorders>
              <w:top w:val="nil"/>
              <w:left w:val="nil"/>
              <w:bottom w:val="nil"/>
              <w:right w:val="nil"/>
            </w:tcBorders>
            <w:shd w:val="clear" w:color="auto" w:fill="auto"/>
          </w:tcPr>
          <w:p w14:paraId="15E70F1F" w14:textId="77777777" w:rsidR="007C4021" w:rsidRDefault="00D35F67">
            <w:pPr>
              <w:pStyle w:val="ListParagraph"/>
              <w:spacing w:after="0"/>
              <w:ind w:left="0"/>
              <w:rPr>
                <w:rFonts w:ascii="Times New Roman" w:hAnsi="Times New Roman"/>
                <w:sz w:val="24"/>
                <w:szCs w:val="24"/>
              </w:rPr>
            </w:pPr>
            <w:r>
              <w:rPr>
                <w:rFonts w:ascii="Times New Roman" w:hAnsi="Times New Roman"/>
                <w:sz w:val="24"/>
                <w:szCs w:val="24"/>
              </w:rPr>
              <w:t>2400</w:t>
            </w:r>
          </w:p>
        </w:tc>
        <w:tc>
          <w:tcPr>
            <w:tcW w:w="3230" w:type="dxa"/>
            <w:tcBorders>
              <w:top w:val="nil"/>
              <w:left w:val="nil"/>
              <w:bottom w:val="nil"/>
              <w:right w:val="nil"/>
            </w:tcBorders>
            <w:shd w:val="clear" w:color="auto" w:fill="auto"/>
          </w:tcPr>
          <w:p w14:paraId="5C3BD27B" w14:textId="77777777" w:rsidR="007C4021" w:rsidRDefault="00D35F67">
            <w:pPr>
              <w:pStyle w:val="ListParagraph"/>
              <w:spacing w:after="0"/>
              <w:ind w:left="0"/>
              <w:rPr>
                <w:rFonts w:ascii="Times New Roman" w:hAnsi="Times New Roman"/>
                <w:sz w:val="24"/>
                <w:szCs w:val="24"/>
              </w:rPr>
            </w:pPr>
            <w:r>
              <w:rPr>
                <w:rFonts w:ascii="Times New Roman" w:hAnsi="Times New Roman"/>
                <w:sz w:val="24"/>
                <w:szCs w:val="24"/>
              </w:rPr>
              <w:t>120</w:t>
            </w:r>
          </w:p>
        </w:tc>
      </w:tr>
      <w:tr w:rsidR="007C4021" w14:paraId="04064E74" w14:textId="77777777">
        <w:tc>
          <w:tcPr>
            <w:tcW w:w="3158" w:type="dxa"/>
            <w:tcBorders>
              <w:top w:val="nil"/>
              <w:left w:val="nil"/>
              <w:bottom w:val="nil"/>
              <w:right w:val="nil"/>
            </w:tcBorders>
            <w:shd w:val="clear" w:color="auto" w:fill="auto"/>
          </w:tcPr>
          <w:p w14:paraId="5DF6476D" w14:textId="77777777" w:rsidR="007C4021" w:rsidRDefault="00D35F67">
            <w:pPr>
              <w:pStyle w:val="ListParagraph"/>
              <w:spacing w:after="0"/>
              <w:ind w:left="0"/>
              <w:rPr>
                <w:rFonts w:ascii="Times New Roman" w:hAnsi="Times New Roman"/>
                <w:sz w:val="24"/>
                <w:szCs w:val="24"/>
              </w:rPr>
            </w:pPr>
            <w:r>
              <w:rPr>
                <w:rFonts w:ascii="Times New Roman" w:hAnsi="Times New Roman"/>
                <w:sz w:val="24"/>
                <w:szCs w:val="24"/>
              </w:rPr>
              <w:t>Total</w:t>
            </w:r>
          </w:p>
        </w:tc>
        <w:tc>
          <w:tcPr>
            <w:tcW w:w="3187" w:type="dxa"/>
            <w:tcBorders>
              <w:top w:val="nil"/>
              <w:left w:val="nil"/>
              <w:bottom w:val="nil"/>
              <w:right w:val="nil"/>
            </w:tcBorders>
            <w:shd w:val="clear" w:color="auto" w:fill="auto"/>
          </w:tcPr>
          <w:p w14:paraId="4C1F109D" w14:textId="77777777" w:rsidR="007C4021" w:rsidRDefault="00D35F67">
            <w:pPr>
              <w:pStyle w:val="ListParagraph"/>
              <w:spacing w:after="0"/>
              <w:ind w:left="0"/>
              <w:rPr>
                <w:rFonts w:ascii="Times New Roman" w:hAnsi="Times New Roman"/>
                <w:sz w:val="24"/>
                <w:szCs w:val="24"/>
              </w:rPr>
            </w:pPr>
            <w:r>
              <w:rPr>
                <w:rFonts w:ascii="Times New Roman" w:hAnsi="Times New Roman"/>
                <w:sz w:val="24"/>
                <w:szCs w:val="24"/>
              </w:rPr>
              <w:t>3200</w:t>
            </w:r>
          </w:p>
        </w:tc>
        <w:tc>
          <w:tcPr>
            <w:tcW w:w="3230" w:type="dxa"/>
            <w:tcBorders>
              <w:top w:val="nil"/>
              <w:left w:val="nil"/>
              <w:bottom w:val="nil"/>
              <w:right w:val="nil"/>
            </w:tcBorders>
            <w:shd w:val="clear" w:color="auto" w:fill="auto"/>
          </w:tcPr>
          <w:p w14:paraId="5ECD4614" w14:textId="77777777" w:rsidR="007C4021" w:rsidRDefault="00D35F67">
            <w:pPr>
              <w:pStyle w:val="ListParagraph"/>
              <w:spacing w:after="0"/>
              <w:ind w:left="0"/>
              <w:rPr>
                <w:rFonts w:ascii="Times New Roman" w:hAnsi="Times New Roman"/>
                <w:sz w:val="24"/>
                <w:szCs w:val="24"/>
              </w:rPr>
            </w:pPr>
            <w:r>
              <w:rPr>
                <w:rFonts w:ascii="Times New Roman" w:hAnsi="Times New Roman"/>
                <w:sz w:val="24"/>
                <w:szCs w:val="24"/>
              </w:rPr>
              <w:t>155</w:t>
            </w:r>
          </w:p>
        </w:tc>
      </w:tr>
    </w:tbl>
    <w:p w14:paraId="00FC5BD0" w14:textId="77777777" w:rsidR="007C4021" w:rsidRPr="00644BC0" w:rsidRDefault="00D35F67" w:rsidP="00644BC0">
      <w:pPr>
        <w:rPr>
          <w:rFonts w:ascii="Times New Roman" w:hAnsi="Times New Roman"/>
          <w:sz w:val="24"/>
          <w:szCs w:val="24"/>
        </w:rPr>
      </w:pPr>
      <w:r>
        <w:rPr>
          <w:rFonts w:ascii="Times New Roman" w:hAnsi="Times New Roman"/>
          <w:sz w:val="24"/>
          <w:szCs w:val="24"/>
        </w:rPr>
        <w:t xml:space="preserve">Test statistical difference in the proportion of cases in the two groups is significantly different at 95% confidence level.                                        </w:t>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sidR="00644BC0">
        <w:rPr>
          <w:rFonts w:ascii="Times New Roman" w:hAnsi="Times New Roman"/>
          <w:sz w:val="24"/>
          <w:szCs w:val="24"/>
        </w:rPr>
        <w:t>5</w:t>
      </w:r>
      <w:r>
        <w:rPr>
          <w:rFonts w:ascii="Times New Roman" w:hAnsi="Times New Roman"/>
          <w:sz w:val="24"/>
          <w:szCs w:val="24"/>
        </w:rPr>
        <w:t xml:space="preserve"> marks)</w:t>
      </w:r>
    </w:p>
    <w:p w14:paraId="6C5AD95B" w14:textId="77777777" w:rsidR="007C4021" w:rsidRDefault="007C4021">
      <w:pPr>
        <w:pageBreakBefore/>
        <w:rPr>
          <w:rFonts w:ascii="Times New Roman" w:hAnsi="Times New Roman"/>
          <w:b/>
          <w:sz w:val="24"/>
          <w:szCs w:val="24"/>
        </w:rPr>
      </w:pPr>
    </w:p>
    <w:p w14:paraId="74516AFF" w14:textId="77777777" w:rsidR="007C4021" w:rsidRDefault="00D35F67">
      <w:pPr>
        <w:rPr>
          <w:rFonts w:ascii="Times New Roman" w:hAnsi="Times New Roman"/>
          <w:b/>
          <w:sz w:val="24"/>
          <w:szCs w:val="24"/>
        </w:rPr>
      </w:pPr>
      <w:r>
        <w:rPr>
          <w:rFonts w:ascii="Times New Roman" w:hAnsi="Times New Roman"/>
          <w:b/>
          <w:sz w:val="24"/>
          <w:szCs w:val="24"/>
        </w:rPr>
        <w:t>QUESTION TWO (20 Marks)</w:t>
      </w:r>
    </w:p>
    <w:p w14:paraId="7282B670" w14:textId="77777777" w:rsidR="007C4021" w:rsidRDefault="00D35F67">
      <w:pPr>
        <w:rPr>
          <w:rFonts w:ascii="Times New Roman" w:hAnsi="Times New Roman"/>
          <w:sz w:val="24"/>
          <w:szCs w:val="24"/>
        </w:rPr>
      </w:pPr>
      <w:r>
        <w:rPr>
          <w:rFonts w:ascii="Times New Roman" w:hAnsi="Times New Roman"/>
          <w:sz w:val="24"/>
          <w:szCs w:val="24"/>
        </w:rPr>
        <w:t>Iron intake of antenatal mothers in different periods of pregnancy in 10 villages is provided below.</w:t>
      </w:r>
    </w:p>
    <w:tbl>
      <w:tblPr>
        <w:tblW w:w="0" w:type="auto"/>
        <w:tblBorders>
          <w:top w:val="nil"/>
          <w:left w:val="nil"/>
          <w:bottom w:val="nil"/>
          <w:right w:val="nil"/>
          <w:insideH w:val="nil"/>
          <w:insideV w:val="nil"/>
        </w:tblBorders>
        <w:tblLook w:val="04A0" w:firstRow="1" w:lastRow="0" w:firstColumn="1" w:lastColumn="0" w:noHBand="0" w:noVBand="1"/>
      </w:tblPr>
      <w:tblGrid>
        <w:gridCol w:w="1309"/>
        <w:gridCol w:w="695"/>
        <w:gridCol w:w="695"/>
        <w:gridCol w:w="696"/>
        <w:gridCol w:w="697"/>
        <w:gridCol w:w="696"/>
        <w:gridCol w:w="696"/>
        <w:gridCol w:w="696"/>
        <w:gridCol w:w="696"/>
        <w:gridCol w:w="697"/>
        <w:gridCol w:w="714"/>
        <w:gridCol w:w="1073"/>
      </w:tblGrid>
      <w:tr w:rsidR="007C4021" w14:paraId="01438584" w14:textId="77777777">
        <w:tc>
          <w:tcPr>
            <w:tcW w:w="1309" w:type="dxa"/>
            <w:vMerge w:val="restart"/>
            <w:tcBorders>
              <w:top w:val="nil"/>
              <w:left w:val="nil"/>
              <w:bottom w:val="nil"/>
              <w:right w:val="nil"/>
            </w:tcBorders>
            <w:shd w:val="clear" w:color="auto" w:fill="auto"/>
          </w:tcPr>
          <w:p w14:paraId="1B9DE5FE" w14:textId="77777777" w:rsidR="007C4021" w:rsidRDefault="00D35F67">
            <w:pPr>
              <w:rPr>
                <w:rFonts w:ascii="Times New Roman" w:hAnsi="Times New Roman"/>
                <w:sz w:val="24"/>
                <w:szCs w:val="24"/>
              </w:rPr>
            </w:pPr>
            <w:r>
              <w:rPr>
                <w:rFonts w:ascii="Times New Roman" w:hAnsi="Times New Roman"/>
                <w:sz w:val="24"/>
                <w:szCs w:val="24"/>
              </w:rPr>
              <w:t>Antenatal period (Trimester)</w:t>
            </w:r>
          </w:p>
        </w:tc>
        <w:tc>
          <w:tcPr>
            <w:tcW w:w="7196" w:type="dxa"/>
            <w:gridSpan w:val="10"/>
            <w:tcBorders>
              <w:top w:val="nil"/>
              <w:left w:val="nil"/>
              <w:bottom w:val="nil"/>
              <w:right w:val="nil"/>
            </w:tcBorders>
            <w:shd w:val="clear" w:color="auto" w:fill="auto"/>
          </w:tcPr>
          <w:p w14:paraId="138D0C21" w14:textId="77777777" w:rsidR="007C4021" w:rsidRDefault="00D35F67">
            <w:pPr>
              <w:jc w:val="center"/>
              <w:rPr>
                <w:rFonts w:ascii="Times New Roman" w:hAnsi="Times New Roman"/>
                <w:sz w:val="24"/>
                <w:szCs w:val="24"/>
              </w:rPr>
            </w:pPr>
            <w:r>
              <w:rPr>
                <w:rFonts w:ascii="Times New Roman" w:hAnsi="Times New Roman"/>
                <w:sz w:val="24"/>
                <w:szCs w:val="24"/>
              </w:rPr>
              <w:t>Villages</w:t>
            </w:r>
          </w:p>
        </w:tc>
        <w:tc>
          <w:tcPr>
            <w:tcW w:w="1070" w:type="dxa"/>
            <w:tcBorders>
              <w:top w:val="nil"/>
              <w:left w:val="nil"/>
              <w:bottom w:val="nil"/>
              <w:right w:val="nil"/>
            </w:tcBorders>
            <w:shd w:val="clear" w:color="auto" w:fill="auto"/>
          </w:tcPr>
          <w:p w14:paraId="25171313" w14:textId="77777777" w:rsidR="007C4021" w:rsidRDefault="00D35F67">
            <w:pPr>
              <w:rPr>
                <w:rFonts w:ascii="Times New Roman" w:hAnsi="Times New Roman"/>
                <w:sz w:val="24"/>
                <w:szCs w:val="24"/>
              </w:rPr>
            </w:pPr>
            <w:r>
              <w:rPr>
                <w:rFonts w:ascii="Times New Roman" w:hAnsi="Times New Roman"/>
                <w:sz w:val="24"/>
                <w:szCs w:val="24"/>
              </w:rPr>
              <w:t>Total of each trimester</w:t>
            </w:r>
          </w:p>
        </w:tc>
      </w:tr>
      <w:tr w:rsidR="007C4021" w14:paraId="2DC682C2" w14:textId="77777777">
        <w:tc>
          <w:tcPr>
            <w:tcW w:w="1309" w:type="dxa"/>
            <w:vMerge/>
            <w:tcBorders>
              <w:top w:val="nil"/>
              <w:left w:val="nil"/>
              <w:bottom w:val="nil"/>
              <w:right w:val="nil"/>
            </w:tcBorders>
            <w:shd w:val="clear" w:color="auto" w:fill="auto"/>
          </w:tcPr>
          <w:p w14:paraId="1665C29E" w14:textId="77777777" w:rsidR="007C4021" w:rsidRDefault="007C4021">
            <w:pPr>
              <w:rPr>
                <w:rFonts w:ascii="Times New Roman" w:hAnsi="Times New Roman"/>
                <w:sz w:val="24"/>
                <w:szCs w:val="24"/>
              </w:rPr>
            </w:pPr>
          </w:p>
        </w:tc>
        <w:tc>
          <w:tcPr>
            <w:tcW w:w="717" w:type="dxa"/>
            <w:tcBorders>
              <w:top w:val="nil"/>
              <w:left w:val="nil"/>
              <w:bottom w:val="nil"/>
              <w:right w:val="nil"/>
            </w:tcBorders>
            <w:shd w:val="clear" w:color="auto" w:fill="auto"/>
          </w:tcPr>
          <w:p w14:paraId="58E7DA93" w14:textId="77777777" w:rsidR="007C4021" w:rsidRDefault="00D35F67">
            <w:pPr>
              <w:rPr>
                <w:rFonts w:ascii="Times New Roman" w:hAnsi="Times New Roman"/>
                <w:sz w:val="24"/>
                <w:szCs w:val="24"/>
              </w:rPr>
            </w:pPr>
            <w:r>
              <w:rPr>
                <w:rFonts w:ascii="Times New Roman" w:hAnsi="Times New Roman"/>
                <w:sz w:val="24"/>
                <w:szCs w:val="24"/>
              </w:rPr>
              <w:t>1</w:t>
            </w:r>
          </w:p>
        </w:tc>
        <w:tc>
          <w:tcPr>
            <w:tcW w:w="717" w:type="dxa"/>
            <w:tcBorders>
              <w:top w:val="nil"/>
              <w:left w:val="nil"/>
              <w:bottom w:val="nil"/>
              <w:right w:val="nil"/>
            </w:tcBorders>
            <w:shd w:val="clear" w:color="auto" w:fill="auto"/>
          </w:tcPr>
          <w:p w14:paraId="51B92111" w14:textId="77777777" w:rsidR="007C4021" w:rsidRDefault="00D35F67">
            <w:pPr>
              <w:rPr>
                <w:rFonts w:ascii="Times New Roman" w:hAnsi="Times New Roman"/>
                <w:sz w:val="24"/>
                <w:szCs w:val="24"/>
              </w:rPr>
            </w:pPr>
            <w:r>
              <w:rPr>
                <w:rFonts w:ascii="Times New Roman" w:hAnsi="Times New Roman"/>
                <w:sz w:val="24"/>
                <w:szCs w:val="24"/>
              </w:rPr>
              <w:t>2</w:t>
            </w:r>
          </w:p>
        </w:tc>
        <w:tc>
          <w:tcPr>
            <w:tcW w:w="717" w:type="dxa"/>
            <w:tcBorders>
              <w:top w:val="nil"/>
              <w:left w:val="nil"/>
              <w:bottom w:val="nil"/>
              <w:right w:val="nil"/>
            </w:tcBorders>
            <w:shd w:val="clear" w:color="auto" w:fill="auto"/>
          </w:tcPr>
          <w:p w14:paraId="46365B4C" w14:textId="77777777" w:rsidR="007C4021" w:rsidRDefault="00D35F67">
            <w:pPr>
              <w:rPr>
                <w:rFonts w:ascii="Times New Roman" w:hAnsi="Times New Roman"/>
                <w:sz w:val="24"/>
                <w:szCs w:val="24"/>
              </w:rPr>
            </w:pPr>
            <w:r>
              <w:rPr>
                <w:rFonts w:ascii="Times New Roman" w:hAnsi="Times New Roman"/>
                <w:sz w:val="24"/>
                <w:szCs w:val="24"/>
              </w:rPr>
              <w:t>3</w:t>
            </w:r>
          </w:p>
        </w:tc>
        <w:tc>
          <w:tcPr>
            <w:tcW w:w="718" w:type="dxa"/>
            <w:tcBorders>
              <w:top w:val="nil"/>
              <w:left w:val="nil"/>
              <w:bottom w:val="nil"/>
              <w:right w:val="nil"/>
            </w:tcBorders>
            <w:shd w:val="clear" w:color="auto" w:fill="auto"/>
          </w:tcPr>
          <w:p w14:paraId="2E594F72" w14:textId="77777777" w:rsidR="007C4021" w:rsidRDefault="00D35F67">
            <w:pPr>
              <w:rPr>
                <w:rFonts w:ascii="Times New Roman" w:hAnsi="Times New Roman"/>
                <w:sz w:val="24"/>
                <w:szCs w:val="24"/>
              </w:rPr>
            </w:pPr>
            <w:r>
              <w:rPr>
                <w:rFonts w:ascii="Times New Roman" w:hAnsi="Times New Roman"/>
                <w:sz w:val="24"/>
                <w:szCs w:val="24"/>
              </w:rPr>
              <w:t>4</w:t>
            </w:r>
          </w:p>
        </w:tc>
        <w:tc>
          <w:tcPr>
            <w:tcW w:w="717" w:type="dxa"/>
            <w:tcBorders>
              <w:top w:val="nil"/>
              <w:left w:val="nil"/>
              <w:bottom w:val="nil"/>
              <w:right w:val="nil"/>
            </w:tcBorders>
            <w:shd w:val="clear" w:color="auto" w:fill="auto"/>
          </w:tcPr>
          <w:p w14:paraId="3349A447" w14:textId="77777777" w:rsidR="007C4021" w:rsidRDefault="00D35F67">
            <w:pPr>
              <w:rPr>
                <w:rFonts w:ascii="Times New Roman" w:hAnsi="Times New Roman"/>
                <w:sz w:val="24"/>
                <w:szCs w:val="24"/>
              </w:rPr>
            </w:pPr>
            <w:r>
              <w:rPr>
                <w:rFonts w:ascii="Times New Roman" w:hAnsi="Times New Roman"/>
                <w:sz w:val="24"/>
                <w:szCs w:val="24"/>
              </w:rPr>
              <w:t>5</w:t>
            </w:r>
          </w:p>
        </w:tc>
        <w:tc>
          <w:tcPr>
            <w:tcW w:w="717" w:type="dxa"/>
            <w:tcBorders>
              <w:top w:val="nil"/>
              <w:left w:val="nil"/>
              <w:bottom w:val="nil"/>
              <w:right w:val="nil"/>
            </w:tcBorders>
            <w:shd w:val="clear" w:color="auto" w:fill="auto"/>
          </w:tcPr>
          <w:p w14:paraId="2B3005CB" w14:textId="77777777" w:rsidR="007C4021" w:rsidRDefault="00D35F67">
            <w:pPr>
              <w:rPr>
                <w:rFonts w:ascii="Times New Roman" w:hAnsi="Times New Roman"/>
                <w:sz w:val="24"/>
                <w:szCs w:val="24"/>
              </w:rPr>
            </w:pPr>
            <w:r>
              <w:rPr>
                <w:rFonts w:ascii="Times New Roman" w:hAnsi="Times New Roman"/>
                <w:sz w:val="24"/>
                <w:szCs w:val="24"/>
              </w:rPr>
              <w:t>6</w:t>
            </w:r>
          </w:p>
        </w:tc>
        <w:tc>
          <w:tcPr>
            <w:tcW w:w="717" w:type="dxa"/>
            <w:tcBorders>
              <w:top w:val="nil"/>
              <w:left w:val="nil"/>
              <w:bottom w:val="nil"/>
              <w:right w:val="nil"/>
            </w:tcBorders>
            <w:shd w:val="clear" w:color="auto" w:fill="auto"/>
          </w:tcPr>
          <w:p w14:paraId="6C5B19F4" w14:textId="77777777" w:rsidR="007C4021" w:rsidRDefault="00D35F67">
            <w:pPr>
              <w:rPr>
                <w:rFonts w:ascii="Times New Roman" w:hAnsi="Times New Roman"/>
                <w:sz w:val="24"/>
                <w:szCs w:val="24"/>
              </w:rPr>
            </w:pPr>
            <w:r>
              <w:rPr>
                <w:rFonts w:ascii="Times New Roman" w:hAnsi="Times New Roman"/>
                <w:sz w:val="24"/>
                <w:szCs w:val="24"/>
              </w:rPr>
              <w:t>7</w:t>
            </w:r>
          </w:p>
        </w:tc>
        <w:tc>
          <w:tcPr>
            <w:tcW w:w="717" w:type="dxa"/>
            <w:tcBorders>
              <w:top w:val="nil"/>
              <w:left w:val="nil"/>
              <w:bottom w:val="nil"/>
              <w:right w:val="nil"/>
            </w:tcBorders>
            <w:shd w:val="clear" w:color="auto" w:fill="auto"/>
          </w:tcPr>
          <w:p w14:paraId="7DFFA457" w14:textId="77777777" w:rsidR="007C4021" w:rsidRDefault="00D35F67">
            <w:pPr>
              <w:rPr>
                <w:rFonts w:ascii="Times New Roman" w:hAnsi="Times New Roman"/>
                <w:sz w:val="24"/>
                <w:szCs w:val="24"/>
              </w:rPr>
            </w:pPr>
            <w:r>
              <w:rPr>
                <w:rFonts w:ascii="Times New Roman" w:hAnsi="Times New Roman"/>
                <w:sz w:val="24"/>
                <w:szCs w:val="24"/>
              </w:rPr>
              <w:t>8</w:t>
            </w:r>
          </w:p>
        </w:tc>
        <w:tc>
          <w:tcPr>
            <w:tcW w:w="718" w:type="dxa"/>
            <w:tcBorders>
              <w:top w:val="nil"/>
              <w:left w:val="nil"/>
              <w:bottom w:val="nil"/>
              <w:right w:val="nil"/>
            </w:tcBorders>
            <w:shd w:val="clear" w:color="auto" w:fill="auto"/>
          </w:tcPr>
          <w:p w14:paraId="5350A3CD" w14:textId="77777777" w:rsidR="007C4021" w:rsidRDefault="00D35F67">
            <w:pPr>
              <w:rPr>
                <w:rFonts w:ascii="Times New Roman" w:hAnsi="Times New Roman"/>
                <w:sz w:val="24"/>
                <w:szCs w:val="24"/>
              </w:rPr>
            </w:pPr>
            <w:r>
              <w:rPr>
                <w:rFonts w:ascii="Times New Roman" w:hAnsi="Times New Roman"/>
                <w:sz w:val="24"/>
                <w:szCs w:val="24"/>
              </w:rPr>
              <w:t>9</w:t>
            </w:r>
          </w:p>
        </w:tc>
        <w:tc>
          <w:tcPr>
            <w:tcW w:w="737" w:type="dxa"/>
            <w:tcBorders>
              <w:top w:val="nil"/>
              <w:left w:val="nil"/>
              <w:bottom w:val="nil"/>
              <w:right w:val="nil"/>
            </w:tcBorders>
            <w:shd w:val="clear" w:color="auto" w:fill="auto"/>
          </w:tcPr>
          <w:p w14:paraId="57A8D599" w14:textId="77777777" w:rsidR="007C4021" w:rsidRDefault="00D35F67">
            <w:pPr>
              <w:rPr>
                <w:rFonts w:ascii="Times New Roman" w:hAnsi="Times New Roman"/>
                <w:sz w:val="24"/>
                <w:szCs w:val="24"/>
              </w:rPr>
            </w:pPr>
            <w:r>
              <w:rPr>
                <w:rFonts w:ascii="Times New Roman" w:hAnsi="Times New Roman"/>
                <w:sz w:val="24"/>
                <w:szCs w:val="24"/>
              </w:rPr>
              <w:t>10</w:t>
            </w:r>
          </w:p>
        </w:tc>
        <w:tc>
          <w:tcPr>
            <w:tcW w:w="1074" w:type="dxa"/>
            <w:tcBorders>
              <w:top w:val="nil"/>
              <w:left w:val="nil"/>
              <w:bottom w:val="nil"/>
              <w:right w:val="nil"/>
            </w:tcBorders>
            <w:shd w:val="clear" w:color="auto" w:fill="auto"/>
          </w:tcPr>
          <w:p w14:paraId="03173E87" w14:textId="77777777" w:rsidR="007C4021" w:rsidRDefault="007C4021">
            <w:pPr>
              <w:rPr>
                <w:rFonts w:ascii="Times New Roman" w:hAnsi="Times New Roman"/>
                <w:sz w:val="24"/>
                <w:szCs w:val="24"/>
              </w:rPr>
            </w:pPr>
          </w:p>
        </w:tc>
      </w:tr>
      <w:tr w:rsidR="007C4021" w14:paraId="18764713" w14:textId="77777777">
        <w:tc>
          <w:tcPr>
            <w:tcW w:w="1309" w:type="dxa"/>
            <w:tcBorders>
              <w:top w:val="nil"/>
              <w:left w:val="nil"/>
              <w:bottom w:val="nil"/>
              <w:right w:val="nil"/>
            </w:tcBorders>
            <w:shd w:val="clear" w:color="auto" w:fill="auto"/>
          </w:tcPr>
          <w:p w14:paraId="33930B6B" w14:textId="77777777" w:rsidR="007C4021" w:rsidRDefault="00D35F67">
            <w:pPr>
              <w:rPr>
                <w:rFonts w:ascii="Times New Roman" w:hAnsi="Times New Roman"/>
                <w:sz w:val="24"/>
                <w:szCs w:val="24"/>
              </w:rPr>
            </w:pPr>
            <w:r>
              <w:rPr>
                <w:rFonts w:ascii="Times New Roman" w:hAnsi="Times New Roman"/>
                <w:sz w:val="24"/>
                <w:szCs w:val="24"/>
              </w:rPr>
              <w:t>I</w:t>
            </w:r>
          </w:p>
        </w:tc>
        <w:tc>
          <w:tcPr>
            <w:tcW w:w="717" w:type="dxa"/>
            <w:tcBorders>
              <w:top w:val="nil"/>
              <w:left w:val="nil"/>
              <w:bottom w:val="nil"/>
              <w:right w:val="nil"/>
            </w:tcBorders>
            <w:shd w:val="clear" w:color="auto" w:fill="auto"/>
          </w:tcPr>
          <w:p w14:paraId="2B29E888" w14:textId="77777777" w:rsidR="007C4021" w:rsidRDefault="00D35F67">
            <w:pPr>
              <w:rPr>
                <w:rFonts w:ascii="Times New Roman" w:hAnsi="Times New Roman"/>
                <w:sz w:val="24"/>
                <w:szCs w:val="24"/>
              </w:rPr>
            </w:pPr>
            <w:r>
              <w:rPr>
                <w:rFonts w:ascii="Times New Roman" w:hAnsi="Times New Roman"/>
                <w:sz w:val="24"/>
                <w:szCs w:val="24"/>
              </w:rPr>
              <w:t>11.5</w:t>
            </w:r>
          </w:p>
        </w:tc>
        <w:tc>
          <w:tcPr>
            <w:tcW w:w="717" w:type="dxa"/>
            <w:tcBorders>
              <w:top w:val="nil"/>
              <w:left w:val="nil"/>
              <w:bottom w:val="nil"/>
              <w:right w:val="nil"/>
            </w:tcBorders>
            <w:shd w:val="clear" w:color="auto" w:fill="auto"/>
          </w:tcPr>
          <w:p w14:paraId="01CA6906" w14:textId="77777777" w:rsidR="007C4021" w:rsidRDefault="00D35F67">
            <w:pPr>
              <w:rPr>
                <w:rFonts w:ascii="Times New Roman" w:hAnsi="Times New Roman"/>
                <w:sz w:val="24"/>
                <w:szCs w:val="24"/>
              </w:rPr>
            </w:pPr>
            <w:r>
              <w:rPr>
                <w:rFonts w:ascii="Times New Roman" w:hAnsi="Times New Roman"/>
                <w:sz w:val="24"/>
                <w:szCs w:val="24"/>
              </w:rPr>
              <w:t>19.5</w:t>
            </w:r>
          </w:p>
        </w:tc>
        <w:tc>
          <w:tcPr>
            <w:tcW w:w="717" w:type="dxa"/>
            <w:tcBorders>
              <w:top w:val="nil"/>
              <w:left w:val="nil"/>
              <w:bottom w:val="nil"/>
              <w:right w:val="nil"/>
            </w:tcBorders>
            <w:shd w:val="clear" w:color="auto" w:fill="auto"/>
          </w:tcPr>
          <w:p w14:paraId="4D2BC6D2" w14:textId="77777777" w:rsidR="007C4021" w:rsidRDefault="00D35F67">
            <w:pPr>
              <w:rPr>
                <w:rFonts w:ascii="Times New Roman" w:hAnsi="Times New Roman"/>
                <w:sz w:val="24"/>
                <w:szCs w:val="24"/>
              </w:rPr>
            </w:pPr>
            <w:r>
              <w:rPr>
                <w:rFonts w:ascii="Times New Roman" w:hAnsi="Times New Roman"/>
                <w:sz w:val="24"/>
                <w:szCs w:val="24"/>
              </w:rPr>
              <w:t>18.5</w:t>
            </w:r>
          </w:p>
        </w:tc>
        <w:tc>
          <w:tcPr>
            <w:tcW w:w="718" w:type="dxa"/>
            <w:tcBorders>
              <w:top w:val="nil"/>
              <w:left w:val="nil"/>
              <w:bottom w:val="nil"/>
              <w:right w:val="nil"/>
            </w:tcBorders>
            <w:shd w:val="clear" w:color="auto" w:fill="auto"/>
          </w:tcPr>
          <w:p w14:paraId="2377569C" w14:textId="77777777" w:rsidR="007C4021" w:rsidRDefault="00D35F67">
            <w:pPr>
              <w:rPr>
                <w:rFonts w:ascii="Times New Roman" w:hAnsi="Times New Roman"/>
                <w:sz w:val="24"/>
                <w:szCs w:val="24"/>
              </w:rPr>
            </w:pPr>
            <w:r>
              <w:rPr>
                <w:rFonts w:ascii="Times New Roman" w:hAnsi="Times New Roman"/>
                <w:sz w:val="24"/>
                <w:szCs w:val="24"/>
              </w:rPr>
              <w:t>12.5</w:t>
            </w:r>
          </w:p>
        </w:tc>
        <w:tc>
          <w:tcPr>
            <w:tcW w:w="717" w:type="dxa"/>
            <w:tcBorders>
              <w:top w:val="nil"/>
              <w:left w:val="nil"/>
              <w:bottom w:val="nil"/>
              <w:right w:val="nil"/>
            </w:tcBorders>
            <w:shd w:val="clear" w:color="auto" w:fill="auto"/>
          </w:tcPr>
          <w:p w14:paraId="344273DE" w14:textId="77777777" w:rsidR="007C4021" w:rsidRDefault="00D35F67">
            <w:pPr>
              <w:rPr>
                <w:rFonts w:ascii="Times New Roman" w:hAnsi="Times New Roman"/>
                <w:sz w:val="24"/>
                <w:szCs w:val="24"/>
              </w:rPr>
            </w:pPr>
            <w:r>
              <w:rPr>
                <w:rFonts w:ascii="Times New Roman" w:hAnsi="Times New Roman"/>
                <w:sz w:val="24"/>
                <w:szCs w:val="24"/>
              </w:rPr>
              <w:t>18.5</w:t>
            </w:r>
          </w:p>
        </w:tc>
        <w:tc>
          <w:tcPr>
            <w:tcW w:w="717" w:type="dxa"/>
            <w:tcBorders>
              <w:top w:val="nil"/>
              <w:left w:val="nil"/>
              <w:bottom w:val="nil"/>
              <w:right w:val="nil"/>
            </w:tcBorders>
            <w:shd w:val="clear" w:color="auto" w:fill="auto"/>
          </w:tcPr>
          <w:p w14:paraId="7463D347" w14:textId="77777777" w:rsidR="007C4021" w:rsidRDefault="00D35F67">
            <w:pPr>
              <w:rPr>
                <w:rFonts w:ascii="Times New Roman" w:hAnsi="Times New Roman"/>
                <w:sz w:val="24"/>
                <w:szCs w:val="24"/>
              </w:rPr>
            </w:pPr>
            <w:r>
              <w:rPr>
                <w:rFonts w:ascii="Times New Roman" w:hAnsi="Times New Roman"/>
                <w:sz w:val="24"/>
                <w:szCs w:val="24"/>
              </w:rPr>
              <w:t>16.5</w:t>
            </w:r>
          </w:p>
        </w:tc>
        <w:tc>
          <w:tcPr>
            <w:tcW w:w="717" w:type="dxa"/>
            <w:tcBorders>
              <w:top w:val="nil"/>
              <w:left w:val="nil"/>
              <w:bottom w:val="nil"/>
              <w:right w:val="nil"/>
            </w:tcBorders>
            <w:shd w:val="clear" w:color="auto" w:fill="auto"/>
          </w:tcPr>
          <w:p w14:paraId="34AD3D82" w14:textId="77777777" w:rsidR="007C4021" w:rsidRDefault="00D35F67">
            <w:pPr>
              <w:rPr>
                <w:rFonts w:ascii="Times New Roman" w:hAnsi="Times New Roman"/>
                <w:sz w:val="24"/>
                <w:szCs w:val="24"/>
              </w:rPr>
            </w:pPr>
            <w:r>
              <w:rPr>
                <w:rFonts w:ascii="Times New Roman" w:hAnsi="Times New Roman"/>
                <w:sz w:val="24"/>
                <w:szCs w:val="24"/>
              </w:rPr>
              <w:t>26.5</w:t>
            </w:r>
          </w:p>
        </w:tc>
        <w:tc>
          <w:tcPr>
            <w:tcW w:w="717" w:type="dxa"/>
            <w:tcBorders>
              <w:top w:val="nil"/>
              <w:left w:val="nil"/>
              <w:bottom w:val="nil"/>
              <w:right w:val="nil"/>
            </w:tcBorders>
            <w:shd w:val="clear" w:color="auto" w:fill="auto"/>
          </w:tcPr>
          <w:p w14:paraId="751D81A9" w14:textId="77777777" w:rsidR="007C4021" w:rsidRDefault="00D35F67">
            <w:pPr>
              <w:rPr>
                <w:rFonts w:ascii="Times New Roman" w:hAnsi="Times New Roman"/>
                <w:sz w:val="24"/>
                <w:szCs w:val="24"/>
              </w:rPr>
            </w:pPr>
            <w:r>
              <w:rPr>
                <w:rFonts w:ascii="Times New Roman" w:hAnsi="Times New Roman"/>
                <w:sz w:val="24"/>
                <w:szCs w:val="24"/>
              </w:rPr>
              <w:t>18.5</w:t>
            </w:r>
          </w:p>
        </w:tc>
        <w:tc>
          <w:tcPr>
            <w:tcW w:w="718" w:type="dxa"/>
            <w:tcBorders>
              <w:top w:val="nil"/>
              <w:left w:val="nil"/>
              <w:bottom w:val="nil"/>
              <w:right w:val="nil"/>
            </w:tcBorders>
            <w:shd w:val="clear" w:color="auto" w:fill="auto"/>
          </w:tcPr>
          <w:p w14:paraId="08041DA5" w14:textId="77777777" w:rsidR="007C4021" w:rsidRDefault="00D35F67">
            <w:pPr>
              <w:rPr>
                <w:rFonts w:ascii="Times New Roman" w:hAnsi="Times New Roman"/>
                <w:sz w:val="24"/>
                <w:szCs w:val="24"/>
              </w:rPr>
            </w:pPr>
            <w:r>
              <w:rPr>
                <w:rFonts w:ascii="Times New Roman" w:hAnsi="Times New Roman"/>
                <w:sz w:val="24"/>
                <w:szCs w:val="24"/>
              </w:rPr>
              <w:t>16.5</w:t>
            </w:r>
          </w:p>
        </w:tc>
        <w:tc>
          <w:tcPr>
            <w:tcW w:w="737" w:type="dxa"/>
            <w:tcBorders>
              <w:top w:val="nil"/>
              <w:left w:val="nil"/>
              <w:bottom w:val="nil"/>
              <w:right w:val="nil"/>
            </w:tcBorders>
            <w:shd w:val="clear" w:color="auto" w:fill="auto"/>
          </w:tcPr>
          <w:p w14:paraId="20F1F020" w14:textId="77777777" w:rsidR="007C4021" w:rsidRDefault="00D35F67">
            <w:pPr>
              <w:rPr>
                <w:rFonts w:ascii="Times New Roman" w:hAnsi="Times New Roman"/>
                <w:sz w:val="24"/>
                <w:szCs w:val="24"/>
              </w:rPr>
            </w:pPr>
            <w:r>
              <w:rPr>
                <w:rFonts w:ascii="Times New Roman" w:hAnsi="Times New Roman"/>
                <w:sz w:val="24"/>
                <w:szCs w:val="24"/>
              </w:rPr>
              <w:t>24.5</w:t>
            </w:r>
          </w:p>
        </w:tc>
        <w:tc>
          <w:tcPr>
            <w:tcW w:w="1074" w:type="dxa"/>
            <w:tcBorders>
              <w:top w:val="nil"/>
              <w:left w:val="nil"/>
              <w:bottom w:val="nil"/>
              <w:right w:val="nil"/>
            </w:tcBorders>
            <w:shd w:val="clear" w:color="auto" w:fill="auto"/>
          </w:tcPr>
          <w:p w14:paraId="7C95C367" w14:textId="77777777" w:rsidR="007C4021" w:rsidRDefault="00D35F67">
            <w:pPr>
              <w:rPr>
                <w:rFonts w:ascii="Times New Roman" w:hAnsi="Times New Roman"/>
                <w:sz w:val="24"/>
                <w:szCs w:val="24"/>
              </w:rPr>
            </w:pPr>
            <w:r>
              <w:rPr>
                <w:rFonts w:ascii="Times New Roman" w:hAnsi="Times New Roman"/>
                <w:sz w:val="24"/>
                <w:szCs w:val="24"/>
              </w:rPr>
              <w:t>182.5</w:t>
            </w:r>
          </w:p>
        </w:tc>
      </w:tr>
      <w:tr w:rsidR="007C4021" w14:paraId="5D896150" w14:textId="77777777">
        <w:tc>
          <w:tcPr>
            <w:tcW w:w="1309" w:type="dxa"/>
            <w:tcBorders>
              <w:top w:val="nil"/>
              <w:left w:val="nil"/>
              <w:bottom w:val="nil"/>
              <w:right w:val="nil"/>
            </w:tcBorders>
            <w:shd w:val="clear" w:color="auto" w:fill="auto"/>
          </w:tcPr>
          <w:p w14:paraId="0C9152BC" w14:textId="77777777" w:rsidR="007C4021" w:rsidRDefault="00D35F67">
            <w:pPr>
              <w:rPr>
                <w:rFonts w:ascii="Times New Roman" w:hAnsi="Times New Roman"/>
                <w:sz w:val="24"/>
                <w:szCs w:val="24"/>
              </w:rPr>
            </w:pPr>
            <w:r>
              <w:rPr>
                <w:rFonts w:ascii="Times New Roman" w:hAnsi="Times New Roman"/>
                <w:sz w:val="24"/>
                <w:szCs w:val="24"/>
              </w:rPr>
              <w:t>II</w:t>
            </w:r>
          </w:p>
        </w:tc>
        <w:tc>
          <w:tcPr>
            <w:tcW w:w="717" w:type="dxa"/>
            <w:tcBorders>
              <w:top w:val="nil"/>
              <w:left w:val="nil"/>
              <w:bottom w:val="nil"/>
              <w:right w:val="nil"/>
            </w:tcBorders>
            <w:shd w:val="clear" w:color="auto" w:fill="auto"/>
          </w:tcPr>
          <w:p w14:paraId="3E1FBDEE" w14:textId="77777777" w:rsidR="007C4021" w:rsidRDefault="00D35F67">
            <w:pPr>
              <w:rPr>
                <w:rFonts w:ascii="Times New Roman" w:hAnsi="Times New Roman"/>
                <w:sz w:val="24"/>
                <w:szCs w:val="24"/>
              </w:rPr>
            </w:pPr>
            <w:r>
              <w:rPr>
                <w:rFonts w:ascii="Times New Roman" w:hAnsi="Times New Roman"/>
                <w:sz w:val="24"/>
                <w:szCs w:val="24"/>
              </w:rPr>
              <w:t>27.0</w:t>
            </w:r>
          </w:p>
        </w:tc>
        <w:tc>
          <w:tcPr>
            <w:tcW w:w="717" w:type="dxa"/>
            <w:tcBorders>
              <w:top w:val="nil"/>
              <w:left w:val="nil"/>
              <w:bottom w:val="nil"/>
              <w:right w:val="nil"/>
            </w:tcBorders>
            <w:shd w:val="clear" w:color="auto" w:fill="auto"/>
          </w:tcPr>
          <w:p w14:paraId="62C61FD0" w14:textId="77777777" w:rsidR="007C4021" w:rsidRDefault="00D35F67">
            <w:pPr>
              <w:rPr>
                <w:rFonts w:ascii="Times New Roman" w:hAnsi="Times New Roman"/>
                <w:sz w:val="24"/>
                <w:szCs w:val="24"/>
              </w:rPr>
            </w:pPr>
            <w:r>
              <w:rPr>
                <w:rFonts w:ascii="Times New Roman" w:hAnsi="Times New Roman"/>
                <w:sz w:val="24"/>
                <w:szCs w:val="24"/>
              </w:rPr>
              <w:t>28.0</w:t>
            </w:r>
          </w:p>
        </w:tc>
        <w:tc>
          <w:tcPr>
            <w:tcW w:w="717" w:type="dxa"/>
            <w:tcBorders>
              <w:top w:val="nil"/>
              <w:left w:val="nil"/>
              <w:bottom w:val="nil"/>
              <w:right w:val="nil"/>
            </w:tcBorders>
            <w:shd w:val="clear" w:color="auto" w:fill="auto"/>
          </w:tcPr>
          <w:p w14:paraId="65BF4BEC" w14:textId="77777777" w:rsidR="007C4021" w:rsidRDefault="00D35F67">
            <w:pPr>
              <w:rPr>
                <w:rFonts w:ascii="Times New Roman" w:hAnsi="Times New Roman"/>
                <w:sz w:val="24"/>
                <w:szCs w:val="24"/>
              </w:rPr>
            </w:pPr>
            <w:r>
              <w:rPr>
                <w:rFonts w:ascii="Times New Roman" w:hAnsi="Times New Roman"/>
                <w:sz w:val="24"/>
                <w:szCs w:val="24"/>
              </w:rPr>
              <w:t>22.0</w:t>
            </w:r>
          </w:p>
        </w:tc>
        <w:tc>
          <w:tcPr>
            <w:tcW w:w="718" w:type="dxa"/>
            <w:tcBorders>
              <w:top w:val="nil"/>
              <w:left w:val="nil"/>
              <w:bottom w:val="nil"/>
              <w:right w:val="nil"/>
            </w:tcBorders>
            <w:shd w:val="clear" w:color="auto" w:fill="auto"/>
          </w:tcPr>
          <w:p w14:paraId="76D08302" w14:textId="77777777" w:rsidR="007C4021" w:rsidRDefault="00D35F67">
            <w:pPr>
              <w:rPr>
                <w:rFonts w:ascii="Times New Roman" w:hAnsi="Times New Roman"/>
                <w:sz w:val="24"/>
                <w:szCs w:val="24"/>
              </w:rPr>
            </w:pPr>
            <w:r>
              <w:rPr>
                <w:rFonts w:ascii="Times New Roman" w:hAnsi="Times New Roman"/>
                <w:sz w:val="24"/>
                <w:szCs w:val="24"/>
              </w:rPr>
              <w:t>21.0</w:t>
            </w:r>
          </w:p>
        </w:tc>
        <w:tc>
          <w:tcPr>
            <w:tcW w:w="717" w:type="dxa"/>
            <w:tcBorders>
              <w:top w:val="nil"/>
              <w:left w:val="nil"/>
              <w:bottom w:val="nil"/>
              <w:right w:val="nil"/>
            </w:tcBorders>
            <w:shd w:val="clear" w:color="auto" w:fill="auto"/>
          </w:tcPr>
          <w:p w14:paraId="383EE19B" w14:textId="77777777" w:rsidR="007C4021" w:rsidRDefault="00D35F67">
            <w:pPr>
              <w:rPr>
                <w:rFonts w:ascii="Times New Roman" w:hAnsi="Times New Roman"/>
                <w:sz w:val="24"/>
                <w:szCs w:val="24"/>
              </w:rPr>
            </w:pPr>
            <w:r>
              <w:rPr>
                <w:rFonts w:ascii="Times New Roman" w:hAnsi="Times New Roman"/>
                <w:sz w:val="24"/>
                <w:szCs w:val="24"/>
              </w:rPr>
              <w:t>15.0</w:t>
            </w:r>
          </w:p>
        </w:tc>
        <w:tc>
          <w:tcPr>
            <w:tcW w:w="717" w:type="dxa"/>
            <w:tcBorders>
              <w:top w:val="nil"/>
              <w:left w:val="nil"/>
              <w:bottom w:val="nil"/>
              <w:right w:val="nil"/>
            </w:tcBorders>
            <w:shd w:val="clear" w:color="auto" w:fill="auto"/>
          </w:tcPr>
          <w:p w14:paraId="5F61D724" w14:textId="77777777" w:rsidR="007C4021" w:rsidRDefault="00D35F67">
            <w:pPr>
              <w:rPr>
                <w:rFonts w:ascii="Times New Roman" w:hAnsi="Times New Roman"/>
                <w:sz w:val="24"/>
                <w:szCs w:val="24"/>
              </w:rPr>
            </w:pPr>
            <w:r>
              <w:rPr>
                <w:rFonts w:ascii="Times New Roman" w:hAnsi="Times New Roman"/>
                <w:sz w:val="24"/>
                <w:szCs w:val="24"/>
              </w:rPr>
              <w:t>19.5</w:t>
            </w:r>
          </w:p>
        </w:tc>
        <w:tc>
          <w:tcPr>
            <w:tcW w:w="717" w:type="dxa"/>
            <w:tcBorders>
              <w:top w:val="nil"/>
              <w:left w:val="nil"/>
              <w:bottom w:val="nil"/>
              <w:right w:val="nil"/>
            </w:tcBorders>
            <w:shd w:val="clear" w:color="auto" w:fill="auto"/>
          </w:tcPr>
          <w:p w14:paraId="47876621" w14:textId="77777777" w:rsidR="007C4021" w:rsidRDefault="00D35F67">
            <w:pPr>
              <w:rPr>
                <w:rFonts w:ascii="Times New Roman" w:hAnsi="Times New Roman"/>
                <w:sz w:val="24"/>
                <w:szCs w:val="24"/>
              </w:rPr>
            </w:pPr>
            <w:r>
              <w:rPr>
                <w:rFonts w:ascii="Times New Roman" w:hAnsi="Times New Roman"/>
                <w:sz w:val="24"/>
                <w:szCs w:val="24"/>
              </w:rPr>
              <w:t>20.0</w:t>
            </w:r>
          </w:p>
        </w:tc>
        <w:tc>
          <w:tcPr>
            <w:tcW w:w="717" w:type="dxa"/>
            <w:tcBorders>
              <w:top w:val="nil"/>
              <w:left w:val="nil"/>
              <w:bottom w:val="nil"/>
              <w:right w:val="nil"/>
            </w:tcBorders>
            <w:shd w:val="clear" w:color="auto" w:fill="auto"/>
          </w:tcPr>
          <w:p w14:paraId="3065E8F7" w14:textId="77777777" w:rsidR="007C4021" w:rsidRDefault="00D35F67">
            <w:pPr>
              <w:rPr>
                <w:rFonts w:ascii="Times New Roman" w:hAnsi="Times New Roman"/>
                <w:sz w:val="24"/>
                <w:szCs w:val="24"/>
              </w:rPr>
            </w:pPr>
            <w:r>
              <w:rPr>
                <w:rFonts w:ascii="Times New Roman" w:hAnsi="Times New Roman"/>
                <w:sz w:val="24"/>
                <w:szCs w:val="24"/>
              </w:rPr>
              <w:t>26.0</w:t>
            </w:r>
          </w:p>
        </w:tc>
        <w:tc>
          <w:tcPr>
            <w:tcW w:w="718" w:type="dxa"/>
            <w:tcBorders>
              <w:top w:val="nil"/>
              <w:left w:val="nil"/>
              <w:bottom w:val="nil"/>
              <w:right w:val="nil"/>
            </w:tcBorders>
            <w:shd w:val="clear" w:color="auto" w:fill="auto"/>
          </w:tcPr>
          <w:p w14:paraId="50A71190" w14:textId="77777777" w:rsidR="007C4021" w:rsidRDefault="00D35F67">
            <w:pPr>
              <w:rPr>
                <w:rFonts w:ascii="Times New Roman" w:hAnsi="Times New Roman"/>
                <w:sz w:val="24"/>
                <w:szCs w:val="24"/>
              </w:rPr>
            </w:pPr>
            <w:r>
              <w:rPr>
                <w:rFonts w:ascii="Times New Roman" w:hAnsi="Times New Roman"/>
                <w:sz w:val="24"/>
                <w:szCs w:val="24"/>
              </w:rPr>
              <w:t>30.0</w:t>
            </w:r>
          </w:p>
        </w:tc>
        <w:tc>
          <w:tcPr>
            <w:tcW w:w="737" w:type="dxa"/>
            <w:tcBorders>
              <w:top w:val="nil"/>
              <w:left w:val="nil"/>
              <w:bottom w:val="nil"/>
              <w:right w:val="nil"/>
            </w:tcBorders>
            <w:shd w:val="clear" w:color="auto" w:fill="auto"/>
          </w:tcPr>
          <w:p w14:paraId="3459A63E" w14:textId="77777777" w:rsidR="007C4021" w:rsidRDefault="00D35F67">
            <w:pPr>
              <w:rPr>
                <w:rFonts w:ascii="Times New Roman" w:hAnsi="Times New Roman"/>
                <w:sz w:val="24"/>
                <w:szCs w:val="24"/>
              </w:rPr>
            </w:pPr>
            <w:r>
              <w:rPr>
                <w:rFonts w:ascii="Times New Roman" w:hAnsi="Times New Roman"/>
                <w:sz w:val="24"/>
                <w:szCs w:val="24"/>
              </w:rPr>
              <w:t>28.5</w:t>
            </w:r>
          </w:p>
        </w:tc>
        <w:tc>
          <w:tcPr>
            <w:tcW w:w="1074" w:type="dxa"/>
            <w:tcBorders>
              <w:top w:val="nil"/>
              <w:left w:val="nil"/>
              <w:bottom w:val="nil"/>
              <w:right w:val="nil"/>
            </w:tcBorders>
            <w:shd w:val="clear" w:color="auto" w:fill="auto"/>
          </w:tcPr>
          <w:p w14:paraId="6E4B65B2" w14:textId="77777777" w:rsidR="007C4021" w:rsidRDefault="00D35F67">
            <w:pPr>
              <w:rPr>
                <w:rFonts w:ascii="Times New Roman" w:hAnsi="Times New Roman"/>
                <w:sz w:val="24"/>
                <w:szCs w:val="24"/>
              </w:rPr>
            </w:pPr>
            <w:r>
              <w:rPr>
                <w:rFonts w:ascii="Times New Roman" w:hAnsi="Times New Roman"/>
                <w:sz w:val="24"/>
                <w:szCs w:val="24"/>
              </w:rPr>
              <w:t>237.0</w:t>
            </w:r>
          </w:p>
        </w:tc>
      </w:tr>
      <w:tr w:rsidR="007C4021" w14:paraId="59754ADD" w14:textId="77777777">
        <w:tc>
          <w:tcPr>
            <w:tcW w:w="1309" w:type="dxa"/>
            <w:tcBorders>
              <w:top w:val="nil"/>
              <w:left w:val="nil"/>
              <w:bottom w:val="nil"/>
              <w:right w:val="nil"/>
            </w:tcBorders>
            <w:shd w:val="clear" w:color="auto" w:fill="auto"/>
          </w:tcPr>
          <w:p w14:paraId="7A671971" w14:textId="77777777" w:rsidR="007C4021" w:rsidRDefault="00D35F67">
            <w:pPr>
              <w:rPr>
                <w:rFonts w:ascii="Times New Roman" w:hAnsi="Times New Roman"/>
                <w:sz w:val="24"/>
                <w:szCs w:val="24"/>
              </w:rPr>
            </w:pPr>
            <w:r>
              <w:rPr>
                <w:rFonts w:ascii="Times New Roman" w:hAnsi="Times New Roman"/>
                <w:sz w:val="24"/>
                <w:szCs w:val="24"/>
              </w:rPr>
              <w:t>III</w:t>
            </w:r>
          </w:p>
        </w:tc>
        <w:tc>
          <w:tcPr>
            <w:tcW w:w="717" w:type="dxa"/>
            <w:tcBorders>
              <w:top w:val="nil"/>
              <w:left w:val="nil"/>
              <w:bottom w:val="nil"/>
              <w:right w:val="nil"/>
            </w:tcBorders>
            <w:shd w:val="clear" w:color="auto" w:fill="auto"/>
          </w:tcPr>
          <w:p w14:paraId="60480D05" w14:textId="77777777" w:rsidR="007C4021" w:rsidRDefault="00D35F67">
            <w:pPr>
              <w:rPr>
                <w:rFonts w:ascii="Times New Roman" w:hAnsi="Times New Roman"/>
                <w:sz w:val="24"/>
                <w:szCs w:val="24"/>
              </w:rPr>
            </w:pPr>
            <w:r>
              <w:rPr>
                <w:rFonts w:ascii="Times New Roman" w:hAnsi="Times New Roman"/>
                <w:sz w:val="24"/>
                <w:szCs w:val="24"/>
              </w:rPr>
              <w:t>28.0</w:t>
            </w:r>
          </w:p>
        </w:tc>
        <w:tc>
          <w:tcPr>
            <w:tcW w:w="717" w:type="dxa"/>
            <w:tcBorders>
              <w:top w:val="nil"/>
              <w:left w:val="nil"/>
              <w:bottom w:val="nil"/>
              <w:right w:val="nil"/>
            </w:tcBorders>
            <w:shd w:val="clear" w:color="auto" w:fill="auto"/>
          </w:tcPr>
          <w:p w14:paraId="47285427" w14:textId="77777777" w:rsidR="007C4021" w:rsidRDefault="00D35F67">
            <w:pPr>
              <w:rPr>
                <w:rFonts w:ascii="Times New Roman" w:hAnsi="Times New Roman"/>
                <w:sz w:val="24"/>
                <w:szCs w:val="24"/>
              </w:rPr>
            </w:pPr>
            <w:r>
              <w:rPr>
                <w:rFonts w:ascii="Times New Roman" w:hAnsi="Times New Roman"/>
                <w:sz w:val="24"/>
                <w:szCs w:val="24"/>
              </w:rPr>
              <w:t>30.0</w:t>
            </w:r>
          </w:p>
        </w:tc>
        <w:tc>
          <w:tcPr>
            <w:tcW w:w="717" w:type="dxa"/>
            <w:tcBorders>
              <w:top w:val="nil"/>
              <w:left w:val="nil"/>
              <w:bottom w:val="nil"/>
              <w:right w:val="nil"/>
            </w:tcBorders>
            <w:shd w:val="clear" w:color="auto" w:fill="auto"/>
          </w:tcPr>
          <w:p w14:paraId="7131461D" w14:textId="77777777" w:rsidR="007C4021" w:rsidRDefault="00D35F67">
            <w:pPr>
              <w:rPr>
                <w:rFonts w:ascii="Times New Roman" w:hAnsi="Times New Roman"/>
                <w:sz w:val="24"/>
                <w:szCs w:val="24"/>
              </w:rPr>
            </w:pPr>
            <w:r>
              <w:rPr>
                <w:rFonts w:ascii="Times New Roman" w:hAnsi="Times New Roman"/>
                <w:sz w:val="24"/>
                <w:szCs w:val="24"/>
              </w:rPr>
              <w:t>26.0</w:t>
            </w:r>
          </w:p>
        </w:tc>
        <w:tc>
          <w:tcPr>
            <w:tcW w:w="718" w:type="dxa"/>
            <w:tcBorders>
              <w:top w:val="nil"/>
              <w:left w:val="nil"/>
              <w:bottom w:val="nil"/>
              <w:right w:val="nil"/>
            </w:tcBorders>
            <w:shd w:val="clear" w:color="auto" w:fill="auto"/>
          </w:tcPr>
          <w:p w14:paraId="0A5BC099" w14:textId="77777777" w:rsidR="007C4021" w:rsidRDefault="00D35F67">
            <w:pPr>
              <w:rPr>
                <w:rFonts w:ascii="Times New Roman" w:hAnsi="Times New Roman"/>
                <w:sz w:val="24"/>
                <w:szCs w:val="24"/>
              </w:rPr>
            </w:pPr>
            <w:r>
              <w:rPr>
                <w:rFonts w:ascii="Times New Roman" w:hAnsi="Times New Roman"/>
                <w:sz w:val="24"/>
                <w:szCs w:val="24"/>
              </w:rPr>
              <w:t>30.0</w:t>
            </w:r>
          </w:p>
        </w:tc>
        <w:tc>
          <w:tcPr>
            <w:tcW w:w="717" w:type="dxa"/>
            <w:tcBorders>
              <w:top w:val="nil"/>
              <w:left w:val="nil"/>
              <w:bottom w:val="nil"/>
              <w:right w:val="nil"/>
            </w:tcBorders>
            <w:shd w:val="clear" w:color="auto" w:fill="auto"/>
          </w:tcPr>
          <w:p w14:paraId="7CF85D02" w14:textId="77777777" w:rsidR="007C4021" w:rsidRDefault="00D35F67">
            <w:pPr>
              <w:rPr>
                <w:rFonts w:ascii="Times New Roman" w:hAnsi="Times New Roman"/>
                <w:sz w:val="24"/>
                <w:szCs w:val="24"/>
              </w:rPr>
            </w:pPr>
            <w:r>
              <w:rPr>
                <w:rFonts w:ascii="Times New Roman" w:hAnsi="Times New Roman"/>
                <w:sz w:val="24"/>
                <w:szCs w:val="24"/>
              </w:rPr>
              <w:t>24.5</w:t>
            </w:r>
          </w:p>
        </w:tc>
        <w:tc>
          <w:tcPr>
            <w:tcW w:w="717" w:type="dxa"/>
            <w:tcBorders>
              <w:top w:val="nil"/>
              <w:left w:val="nil"/>
              <w:bottom w:val="nil"/>
              <w:right w:val="nil"/>
            </w:tcBorders>
            <w:shd w:val="clear" w:color="auto" w:fill="auto"/>
          </w:tcPr>
          <w:p w14:paraId="5F15151A" w14:textId="77777777" w:rsidR="007C4021" w:rsidRDefault="00D35F67">
            <w:pPr>
              <w:rPr>
                <w:rFonts w:ascii="Times New Roman" w:hAnsi="Times New Roman"/>
                <w:sz w:val="24"/>
                <w:szCs w:val="24"/>
              </w:rPr>
            </w:pPr>
            <w:r>
              <w:rPr>
                <w:rFonts w:ascii="Times New Roman" w:hAnsi="Times New Roman"/>
                <w:sz w:val="24"/>
                <w:szCs w:val="24"/>
              </w:rPr>
              <w:t>28.5</w:t>
            </w:r>
          </w:p>
        </w:tc>
        <w:tc>
          <w:tcPr>
            <w:tcW w:w="717" w:type="dxa"/>
            <w:tcBorders>
              <w:top w:val="nil"/>
              <w:left w:val="nil"/>
              <w:bottom w:val="nil"/>
              <w:right w:val="nil"/>
            </w:tcBorders>
            <w:shd w:val="clear" w:color="auto" w:fill="auto"/>
          </w:tcPr>
          <w:p w14:paraId="46D77E8E" w14:textId="77777777" w:rsidR="007C4021" w:rsidRDefault="00D35F67">
            <w:pPr>
              <w:rPr>
                <w:rFonts w:ascii="Times New Roman" w:hAnsi="Times New Roman"/>
                <w:sz w:val="24"/>
                <w:szCs w:val="24"/>
              </w:rPr>
            </w:pPr>
            <w:r>
              <w:rPr>
                <w:rFonts w:ascii="Times New Roman" w:hAnsi="Times New Roman"/>
                <w:sz w:val="24"/>
                <w:szCs w:val="24"/>
              </w:rPr>
              <w:t>26.0</w:t>
            </w:r>
          </w:p>
        </w:tc>
        <w:tc>
          <w:tcPr>
            <w:tcW w:w="717" w:type="dxa"/>
            <w:tcBorders>
              <w:top w:val="nil"/>
              <w:left w:val="nil"/>
              <w:bottom w:val="nil"/>
              <w:right w:val="nil"/>
            </w:tcBorders>
            <w:shd w:val="clear" w:color="auto" w:fill="auto"/>
          </w:tcPr>
          <w:p w14:paraId="541EEDF1" w14:textId="77777777" w:rsidR="007C4021" w:rsidRDefault="00D35F67">
            <w:pPr>
              <w:rPr>
                <w:rFonts w:ascii="Times New Roman" w:hAnsi="Times New Roman"/>
                <w:sz w:val="24"/>
                <w:szCs w:val="24"/>
              </w:rPr>
            </w:pPr>
            <w:r>
              <w:rPr>
                <w:rFonts w:ascii="Times New Roman" w:hAnsi="Times New Roman"/>
                <w:sz w:val="24"/>
                <w:szCs w:val="24"/>
              </w:rPr>
              <w:t>30.0</w:t>
            </w:r>
          </w:p>
        </w:tc>
        <w:tc>
          <w:tcPr>
            <w:tcW w:w="718" w:type="dxa"/>
            <w:tcBorders>
              <w:top w:val="nil"/>
              <w:left w:val="nil"/>
              <w:bottom w:val="nil"/>
              <w:right w:val="nil"/>
            </w:tcBorders>
            <w:shd w:val="clear" w:color="auto" w:fill="auto"/>
          </w:tcPr>
          <w:p w14:paraId="419B2705" w14:textId="77777777" w:rsidR="007C4021" w:rsidRDefault="00D35F67">
            <w:pPr>
              <w:rPr>
                <w:rFonts w:ascii="Times New Roman" w:hAnsi="Times New Roman"/>
                <w:sz w:val="24"/>
                <w:szCs w:val="24"/>
              </w:rPr>
            </w:pPr>
            <w:r>
              <w:rPr>
                <w:rFonts w:ascii="Times New Roman" w:hAnsi="Times New Roman"/>
                <w:sz w:val="24"/>
                <w:szCs w:val="24"/>
              </w:rPr>
              <w:t>27.0</w:t>
            </w:r>
          </w:p>
        </w:tc>
        <w:tc>
          <w:tcPr>
            <w:tcW w:w="737" w:type="dxa"/>
            <w:tcBorders>
              <w:top w:val="nil"/>
              <w:left w:val="nil"/>
              <w:bottom w:val="nil"/>
              <w:right w:val="nil"/>
            </w:tcBorders>
            <w:shd w:val="clear" w:color="auto" w:fill="auto"/>
          </w:tcPr>
          <w:p w14:paraId="7834B6F1" w14:textId="77777777" w:rsidR="007C4021" w:rsidRDefault="00D35F67">
            <w:pPr>
              <w:rPr>
                <w:rFonts w:ascii="Times New Roman" w:hAnsi="Times New Roman"/>
                <w:sz w:val="24"/>
                <w:szCs w:val="24"/>
              </w:rPr>
            </w:pPr>
            <w:r>
              <w:rPr>
                <w:rFonts w:ascii="Times New Roman" w:hAnsi="Times New Roman"/>
                <w:sz w:val="24"/>
                <w:szCs w:val="24"/>
              </w:rPr>
              <w:t>25.5</w:t>
            </w:r>
          </w:p>
        </w:tc>
        <w:tc>
          <w:tcPr>
            <w:tcW w:w="1074" w:type="dxa"/>
            <w:tcBorders>
              <w:top w:val="nil"/>
              <w:left w:val="nil"/>
              <w:bottom w:val="nil"/>
              <w:right w:val="nil"/>
            </w:tcBorders>
            <w:shd w:val="clear" w:color="auto" w:fill="auto"/>
          </w:tcPr>
          <w:p w14:paraId="195B2A5F" w14:textId="77777777" w:rsidR="007C4021" w:rsidRDefault="00D35F67">
            <w:pPr>
              <w:rPr>
                <w:rFonts w:ascii="Times New Roman" w:hAnsi="Times New Roman"/>
                <w:sz w:val="24"/>
                <w:szCs w:val="24"/>
              </w:rPr>
            </w:pPr>
            <w:r>
              <w:rPr>
                <w:rFonts w:ascii="Times New Roman" w:hAnsi="Times New Roman"/>
                <w:sz w:val="24"/>
                <w:szCs w:val="24"/>
              </w:rPr>
              <w:t>275.5</w:t>
            </w:r>
          </w:p>
        </w:tc>
      </w:tr>
      <w:tr w:rsidR="007C4021" w14:paraId="347DE860" w14:textId="77777777">
        <w:tc>
          <w:tcPr>
            <w:tcW w:w="1309" w:type="dxa"/>
            <w:tcBorders>
              <w:top w:val="nil"/>
              <w:left w:val="nil"/>
              <w:bottom w:val="nil"/>
              <w:right w:val="nil"/>
            </w:tcBorders>
            <w:shd w:val="clear" w:color="auto" w:fill="auto"/>
          </w:tcPr>
          <w:p w14:paraId="03C5DDA6" w14:textId="77777777" w:rsidR="007C4021" w:rsidRDefault="00D35F67">
            <w:pPr>
              <w:rPr>
                <w:rFonts w:ascii="Times New Roman" w:hAnsi="Times New Roman"/>
                <w:sz w:val="24"/>
                <w:szCs w:val="24"/>
              </w:rPr>
            </w:pPr>
            <w:r>
              <w:rPr>
                <w:rFonts w:ascii="Times New Roman" w:hAnsi="Times New Roman"/>
                <w:sz w:val="24"/>
                <w:szCs w:val="24"/>
              </w:rPr>
              <w:t>Total of village</w:t>
            </w:r>
          </w:p>
        </w:tc>
        <w:tc>
          <w:tcPr>
            <w:tcW w:w="717" w:type="dxa"/>
            <w:tcBorders>
              <w:top w:val="nil"/>
              <w:left w:val="nil"/>
              <w:bottom w:val="nil"/>
              <w:right w:val="nil"/>
            </w:tcBorders>
            <w:shd w:val="clear" w:color="auto" w:fill="auto"/>
          </w:tcPr>
          <w:p w14:paraId="58D4E938" w14:textId="77777777" w:rsidR="007C4021" w:rsidRDefault="00D35F67">
            <w:pPr>
              <w:rPr>
                <w:rFonts w:ascii="Times New Roman" w:hAnsi="Times New Roman"/>
                <w:sz w:val="24"/>
                <w:szCs w:val="24"/>
              </w:rPr>
            </w:pPr>
            <w:r>
              <w:rPr>
                <w:rFonts w:ascii="Times New Roman" w:hAnsi="Times New Roman"/>
                <w:sz w:val="24"/>
                <w:szCs w:val="24"/>
              </w:rPr>
              <w:t>66.5</w:t>
            </w:r>
          </w:p>
        </w:tc>
        <w:tc>
          <w:tcPr>
            <w:tcW w:w="717" w:type="dxa"/>
            <w:tcBorders>
              <w:top w:val="nil"/>
              <w:left w:val="nil"/>
              <w:bottom w:val="nil"/>
              <w:right w:val="nil"/>
            </w:tcBorders>
            <w:shd w:val="clear" w:color="auto" w:fill="auto"/>
          </w:tcPr>
          <w:p w14:paraId="7B03E0DB" w14:textId="77777777" w:rsidR="007C4021" w:rsidRDefault="00D35F67">
            <w:pPr>
              <w:rPr>
                <w:rFonts w:ascii="Times New Roman" w:hAnsi="Times New Roman"/>
                <w:sz w:val="24"/>
                <w:szCs w:val="24"/>
              </w:rPr>
            </w:pPr>
            <w:r>
              <w:rPr>
                <w:rFonts w:ascii="Times New Roman" w:hAnsi="Times New Roman"/>
                <w:sz w:val="24"/>
                <w:szCs w:val="24"/>
              </w:rPr>
              <w:t>77.5</w:t>
            </w:r>
          </w:p>
        </w:tc>
        <w:tc>
          <w:tcPr>
            <w:tcW w:w="717" w:type="dxa"/>
            <w:tcBorders>
              <w:top w:val="nil"/>
              <w:left w:val="nil"/>
              <w:bottom w:val="nil"/>
              <w:right w:val="nil"/>
            </w:tcBorders>
            <w:shd w:val="clear" w:color="auto" w:fill="auto"/>
          </w:tcPr>
          <w:p w14:paraId="5ED637C1" w14:textId="77777777" w:rsidR="007C4021" w:rsidRDefault="00D35F67">
            <w:pPr>
              <w:rPr>
                <w:rFonts w:ascii="Times New Roman" w:hAnsi="Times New Roman"/>
                <w:sz w:val="24"/>
                <w:szCs w:val="24"/>
              </w:rPr>
            </w:pPr>
            <w:r>
              <w:rPr>
                <w:rFonts w:ascii="Times New Roman" w:hAnsi="Times New Roman"/>
                <w:sz w:val="24"/>
                <w:szCs w:val="24"/>
              </w:rPr>
              <w:t>66.5</w:t>
            </w:r>
          </w:p>
        </w:tc>
        <w:tc>
          <w:tcPr>
            <w:tcW w:w="718" w:type="dxa"/>
            <w:tcBorders>
              <w:top w:val="nil"/>
              <w:left w:val="nil"/>
              <w:bottom w:val="nil"/>
              <w:right w:val="nil"/>
            </w:tcBorders>
            <w:shd w:val="clear" w:color="auto" w:fill="auto"/>
          </w:tcPr>
          <w:p w14:paraId="5B25CD3D" w14:textId="77777777" w:rsidR="007C4021" w:rsidRDefault="00D35F67">
            <w:pPr>
              <w:rPr>
                <w:rFonts w:ascii="Times New Roman" w:hAnsi="Times New Roman"/>
                <w:sz w:val="24"/>
                <w:szCs w:val="24"/>
              </w:rPr>
            </w:pPr>
            <w:r>
              <w:rPr>
                <w:rFonts w:ascii="Times New Roman" w:hAnsi="Times New Roman"/>
                <w:sz w:val="24"/>
                <w:szCs w:val="24"/>
              </w:rPr>
              <w:t>63.5</w:t>
            </w:r>
          </w:p>
        </w:tc>
        <w:tc>
          <w:tcPr>
            <w:tcW w:w="717" w:type="dxa"/>
            <w:tcBorders>
              <w:top w:val="nil"/>
              <w:left w:val="nil"/>
              <w:bottom w:val="nil"/>
              <w:right w:val="nil"/>
            </w:tcBorders>
            <w:shd w:val="clear" w:color="auto" w:fill="auto"/>
          </w:tcPr>
          <w:p w14:paraId="543F8D1A" w14:textId="77777777" w:rsidR="007C4021" w:rsidRDefault="00D35F67">
            <w:pPr>
              <w:rPr>
                <w:rFonts w:ascii="Times New Roman" w:hAnsi="Times New Roman"/>
                <w:sz w:val="24"/>
                <w:szCs w:val="24"/>
              </w:rPr>
            </w:pPr>
            <w:r>
              <w:rPr>
                <w:rFonts w:ascii="Times New Roman" w:hAnsi="Times New Roman"/>
                <w:sz w:val="24"/>
                <w:szCs w:val="24"/>
              </w:rPr>
              <w:t>58.0</w:t>
            </w:r>
          </w:p>
        </w:tc>
        <w:tc>
          <w:tcPr>
            <w:tcW w:w="717" w:type="dxa"/>
            <w:tcBorders>
              <w:top w:val="nil"/>
              <w:left w:val="nil"/>
              <w:bottom w:val="nil"/>
              <w:right w:val="nil"/>
            </w:tcBorders>
            <w:shd w:val="clear" w:color="auto" w:fill="auto"/>
          </w:tcPr>
          <w:p w14:paraId="25150686" w14:textId="77777777" w:rsidR="007C4021" w:rsidRDefault="00D35F67">
            <w:pPr>
              <w:rPr>
                <w:rFonts w:ascii="Times New Roman" w:hAnsi="Times New Roman"/>
                <w:sz w:val="24"/>
                <w:szCs w:val="24"/>
              </w:rPr>
            </w:pPr>
            <w:r>
              <w:rPr>
                <w:rFonts w:ascii="Times New Roman" w:hAnsi="Times New Roman"/>
                <w:sz w:val="24"/>
                <w:szCs w:val="24"/>
              </w:rPr>
              <w:t>64.5</w:t>
            </w:r>
          </w:p>
        </w:tc>
        <w:tc>
          <w:tcPr>
            <w:tcW w:w="717" w:type="dxa"/>
            <w:tcBorders>
              <w:top w:val="nil"/>
              <w:left w:val="nil"/>
              <w:bottom w:val="nil"/>
              <w:right w:val="nil"/>
            </w:tcBorders>
            <w:shd w:val="clear" w:color="auto" w:fill="auto"/>
          </w:tcPr>
          <w:p w14:paraId="32A8019F" w14:textId="77777777" w:rsidR="007C4021" w:rsidRDefault="00D35F67">
            <w:pPr>
              <w:rPr>
                <w:rFonts w:ascii="Times New Roman" w:hAnsi="Times New Roman"/>
                <w:sz w:val="24"/>
                <w:szCs w:val="24"/>
              </w:rPr>
            </w:pPr>
            <w:r>
              <w:rPr>
                <w:rFonts w:ascii="Times New Roman" w:hAnsi="Times New Roman"/>
                <w:sz w:val="24"/>
                <w:szCs w:val="24"/>
              </w:rPr>
              <w:t>72.5</w:t>
            </w:r>
          </w:p>
        </w:tc>
        <w:tc>
          <w:tcPr>
            <w:tcW w:w="717" w:type="dxa"/>
            <w:tcBorders>
              <w:top w:val="nil"/>
              <w:left w:val="nil"/>
              <w:bottom w:val="nil"/>
              <w:right w:val="nil"/>
            </w:tcBorders>
            <w:shd w:val="clear" w:color="auto" w:fill="auto"/>
          </w:tcPr>
          <w:p w14:paraId="7252FA6A" w14:textId="77777777" w:rsidR="007C4021" w:rsidRDefault="00D35F67">
            <w:pPr>
              <w:rPr>
                <w:rFonts w:ascii="Times New Roman" w:hAnsi="Times New Roman"/>
                <w:sz w:val="24"/>
                <w:szCs w:val="24"/>
              </w:rPr>
            </w:pPr>
            <w:r>
              <w:rPr>
                <w:rFonts w:ascii="Times New Roman" w:hAnsi="Times New Roman"/>
                <w:sz w:val="24"/>
                <w:szCs w:val="24"/>
              </w:rPr>
              <w:t>74.5</w:t>
            </w:r>
          </w:p>
        </w:tc>
        <w:tc>
          <w:tcPr>
            <w:tcW w:w="718" w:type="dxa"/>
            <w:tcBorders>
              <w:top w:val="nil"/>
              <w:left w:val="nil"/>
              <w:bottom w:val="nil"/>
              <w:right w:val="nil"/>
            </w:tcBorders>
            <w:shd w:val="clear" w:color="auto" w:fill="auto"/>
          </w:tcPr>
          <w:p w14:paraId="745DA38C" w14:textId="77777777" w:rsidR="007C4021" w:rsidRDefault="00D35F67">
            <w:pPr>
              <w:rPr>
                <w:rFonts w:ascii="Times New Roman" w:hAnsi="Times New Roman"/>
                <w:sz w:val="24"/>
                <w:szCs w:val="24"/>
              </w:rPr>
            </w:pPr>
            <w:r>
              <w:rPr>
                <w:rFonts w:ascii="Times New Roman" w:hAnsi="Times New Roman"/>
                <w:sz w:val="24"/>
                <w:szCs w:val="24"/>
              </w:rPr>
              <w:t>73.0</w:t>
            </w:r>
          </w:p>
        </w:tc>
        <w:tc>
          <w:tcPr>
            <w:tcW w:w="737" w:type="dxa"/>
            <w:tcBorders>
              <w:top w:val="nil"/>
              <w:left w:val="nil"/>
              <w:bottom w:val="nil"/>
              <w:right w:val="nil"/>
            </w:tcBorders>
            <w:shd w:val="clear" w:color="auto" w:fill="auto"/>
          </w:tcPr>
          <w:p w14:paraId="4758398E" w14:textId="77777777" w:rsidR="007C4021" w:rsidRDefault="00D35F67">
            <w:pPr>
              <w:rPr>
                <w:rFonts w:ascii="Times New Roman" w:hAnsi="Times New Roman"/>
                <w:sz w:val="24"/>
                <w:szCs w:val="24"/>
              </w:rPr>
            </w:pPr>
            <w:r>
              <w:rPr>
                <w:rFonts w:ascii="Times New Roman" w:hAnsi="Times New Roman"/>
                <w:sz w:val="24"/>
                <w:szCs w:val="24"/>
              </w:rPr>
              <w:t>78.5</w:t>
            </w:r>
          </w:p>
        </w:tc>
        <w:tc>
          <w:tcPr>
            <w:tcW w:w="1074" w:type="dxa"/>
            <w:tcBorders>
              <w:top w:val="nil"/>
              <w:left w:val="nil"/>
              <w:bottom w:val="nil"/>
              <w:right w:val="nil"/>
            </w:tcBorders>
            <w:shd w:val="clear" w:color="auto" w:fill="auto"/>
          </w:tcPr>
          <w:p w14:paraId="1EA4D4A1" w14:textId="77777777" w:rsidR="007C4021" w:rsidRDefault="00D35F67">
            <w:pPr>
              <w:rPr>
                <w:rFonts w:ascii="Times New Roman" w:hAnsi="Times New Roman"/>
                <w:sz w:val="24"/>
                <w:szCs w:val="24"/>
              </w:rPr>
            </w:pPr>
            <w:r>
              <w:rPr>
                <w:rFonts w:ascii="Times New Roman" w:hAnsi="Times New Roman"/>
                <w:sz w:val="24"/>
                <w:szCs w:val="24"/>
              </w:rPr>
              <w:t>695.0</w:t>
            </w:r>
          </w:p>
        </w:tc>
      </w:tr>
    </w:tbl>
    <w:p w14:paraId="5D487414" w14:textId="77777777" w:rsidR="007C4021" w:rsidRDefault="00D35F67">
      <w:pPr>
        <w:rPr>
          <w:rFonts w:ascii="Times New Roman" w:hAnsi="Times New Roman"/>
          <w:sz w:val="24"/>
          <w:szCs w:val="24"/>
        </w:rPr>
      </w:pPr>
      <w:r>
        <w:rPr>
          <w:rFonts w:ascii="Times New Roman" w:hAnsi="Times New Roman"/>
          <w:sz w:val="24"/>
          <w:szCs w:val="24"/>
        </w:rPr>
        <w:t xml:space="preserve">Test the hypothesis that the iron intake in the different periods is significantly not different at 95% confidence level.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(20 marks)</w:t>
      </w:r>
    </w:p>
    <w:p w14:paraId="3F9A0EDD" w14:textId="77777777" w:rsidR="007C4021" w:rsidRDefault="007C4021">
      <w:pPr>
        <w:pStyle w:val="ListParagraph"/>
        <w:ind w:left="1080"/>
        <w:rPr>
          <w:rFonts w:ascii="Times New Roman" w:hAnsi="Times New Roman"/>
          <w:sz w:val="24"/>
          <w:szCs w:val="24"/>
        </w:rPr>
      </w:pPr>
    </w:p>
    <w:p w14:paraId="143907D5" w14:textId="77777777" w:rsidR="007C4021" w:rsidRDefault="00D35F67">
      <w:pPr>
        <w:rPr>
          <w:rFonts w:ascii="Times New Roman" w:hAnsi="Times New Roman"/>
          <w:b/>
          <w:sz w:val="24"/>
          <w:szCs w:val="24"/>
        </w:rPr>
      </w:pPr>
      <w:r>
        <w:rPr>
          <w:rFonts w:ascii="Times New Roman" w:hAnsi="Times New Roman"/>
          <w:b/>
          <w:sz w:val="24"/>
          <w:szCs w:val="24"/>
        </w:rPr>
        <w:t>QUESTION THREE (20 Marks)</w:t>
      </w:r>
    </w:p>
    <w:p w14:paraId="6AEE3E28" w14:textId="77777777" w:rsidR="007C4021" w:rsidRDefault="00D35F67">
      <w:pPr>
        <w:rPr>
          <w:rFonts w:ascii="Times New Roman" w:hAnsi="Times New Roman"/>
          <w:sz w:val="24"/>
          <w:szCs w:val="24"/>
        </w:rPr>
      </w:pPr>
      <w:r>
        <w:rPr>
          <w:rFonts w:ascii="Times New Roman" w:hAnsi="Times New Roman"/>
          <w:sz w:val="24"/>
          <w:szCs w:val="24"/>
        </w:rPr>
        <w:t xml:space="preserve"> The following data gives the age of the mother in years at the time of delivery and weight of the new born in sample deliveries.</w:t>
      </w:r>
    </w:p>
    <w:tbl>
      <w:tblPr>
        <w:tblW w:w="0" w:type="auto"/>
        <w:tblInd w:w="-432" w:type="dxa"/>
        <w:tblBorders>
          <w:top w:val="nil"/>
          <w:left w:val="nil"/>
          <w:bottom w:val="nil"/>
          <w:right w:val="nil"/>
          <w:insideH w:val="nil"/>
          <w:insideV w:val="nil"/>
        </w:tblBorders>
        <w:tblLook w:val="04A0" w:firstRow="1" w:lastRow="0" w:firstColumn="1" w:lastColumn="0" w:noHBand="0" w:noVBand="1"/>
      </w:tblPr>
      <w:tblGrid>
        <w:gridCol w:w="1711"/>
        <w:gridCol w:w="528"/>
        <w:gridCol w:w="528"/>
        <w:gridCol w:w="528"/>
        <w:gridCol w:w="528"/>
        <w:gridCol w:w="528"/>
        <w:gridCol w:w="529"/>
        <w:gridCol w:w="529"/>
        <w:gridCol w:w="529"/>
        <w:gridCol w:w="529"/>
        <w:gridCol w:w="529"/>
        <w:gridCol w:w="529"/>
        <w:gridCol w:w="529"/>
        <w:gridCol w:w="529"/>
        <w:gridCol w:w="605"/>
        <w:gridCol w:w="604"/>
      </w:tblGrid>
      <w:tr w:rsidR="007C4021" w14:paraId="6078D6B5" w14:textId="77777777">
        <w:tc>
          <w:tcPr>
            <w:tcW w:w="1888" w:type="dxa"/>
            <w:tcBorders>
              <w:top w:val="nil"/>
              <w:left w:val="nil"/>
              <w:bottom w:val="nil"/>
              <w:right w:val="nil"/>
            </w:tcBorders>
            <w:shd w:val="clear" w:color="auto" w:fill="auto"/>
          </w:tcPr>
          <w:p w14:paraId="50D3852F" w14:textId="77777777" w:rsidR="007C4021" w:rsidRDefault="00D35F67">
            <w:pPr>
              <w:spacing w:after="0"/>
              <w:rPr>
                <w:rFonts w:ascii="Times New Roman" w:hAnsi="Times New Roman"/>
                <w:sz w:val="18"/>
                <w:szCs w:val="18"/>
              </w:rPr>
            </w:pPr>
            <w:r>
              <w:rPr>
                <w:rFonts w:ascii="Times New Roman" w:hAnsi="Times New Roman"/>
                <w:sz w:val="18"/>
                <w:szCs w:val="18"/>
              </w:rPr>
              <w:t>Age of the mother (</w:t>
            </w:r>
            <m:oMath>
              <m:sSub>
                <m:sSubPr>
                  <m:ctrlPr>
                    <w:rPr>
                      <w:rFonts w:ascii="Cambria Math" w:hAnsi="Cambria Math"/>
                    </w:rPr>
                  </m:ctrlPr>
                </m:sSubPr>
                <m:e>
                  <m:r>
                    <w:rPr>
                      <w:rFonts w:ascii="Cambria Math" w:hAnsi="Cambria Math"/>
                    </w:rPr>
                    <m:t>x</m:t>
                  </m:r>
                </m:e>
                <m:sub>
                  <m:r>
                    <w:rPr>
                      <w:rFonts w:ascii="Cambria Math" w:hAnsi="Cambria Math"/>
                    </w:rPr>
                    <m:t>1</m:t>
                  </m:r>
                </m:sub>
              </m:sSub>
            </m:oMath>
            <w:r>
              <w:rPr>
                <w:rFonts w:ascii="Times New Roman" w:hAnsi="Times New Roman"/>
                <w:sz w:val="18"/>
                <w:szCs w:val="18"/>
              </w:rPr>
              <w:t>)</w:t>
            </w:r>
          </w:p>
        </w:tc>
        <w:tc>
          <w:tcPr>
            <w:tcW w:w="540" w:type="dxa"/>
            <w:tcBorders>
              <w:top w:val="nil"/>
              <w:left w:val="nil"/>
              <w:bottom w:val="nil"/>
              <w:right w:val="nil"/>
            </w:tcBorders>
            <w:shd w:val="clear" w:color="auto" w:fill="auto"/>
          </w:tcPr>
          <w:p w14:paraId="5DA93144" w14:textId="77777777" w:rsidR="007C4021" w:rsidRDefault="00D35F67">
            <w:pPr>
              <w:spacing w:after="0"/>
              <w:rPr>
                <w:rFonts w:ascii="Times New Roman" w:hAnsi="Times New Roman"/>
                <w:sz w:val="20"/>
                <w:szCs w:val="20"/>
              </w:rPr>
            </w:pPr>
            <w:r>
              <w:rPr>
                <w:rFonts w:ascii="Times New Roman" w:hAnsi="Times New Roman"/>
                <w:sz w:val="20"/>
                <w:szCs w:val="20"/>
              </w:rPr>
              <w:t>25</w:t>
            </w:r>
          </w:p>
        </w:tc>
        <w:tc>
          <w:tcPr>
            <w:tcW w:w="540" w:type="dxa"/>
            <w:tcBorders>
              <w:top w:val="nil"/>
              <w:left w:val="nil"/>
              <w:bottom w:val="nil"/>
              <w:right w:val="nil"/>
            </w:tcBorders>
            <w:shd w:val="clear" w:color="auto" w:fill="auto"/>
          </w:tcPr>
          <w:p w14:paraId="3ED3EBB3" w14:textId="77777777" w:rsidR="007C4021" w:rsidRDefault="00D35F67">
            <w:pPr>
              <w:spacing w:after="0"/>
              <w:rPr>
                <w:rFonts w:ascii="Times New Roman" w:hAnsi="Times New Roman"/>
                <w:sz w:val="20"/>
                <w:szCs w:val="20"/>
              </w:rPr>
            </w:pPr>
            <w:r>
              <w:rPr>
                <w:rFonts w:ascii="Times New Roman" w:hAnsi="Times New Roman"/>
                <w:sz w:val="20"/>
                <w:szCs w:val="20"/>
              </w:rPr>
              <w:t>36</w:t>
            </w:r>
          </w:p>
        </w:tc>
        <w:tc>
          <w:tcPr>
            <w:tcW w:w="540" w:type="dxa"/>
            <w:tcBorders>
              <w:top w:val="nil"/>
              <w:left w:val="nil"/>
              <w:bottom w:val="nil"/>
              <w:right w:val="nil"/>
            </w:tcBorders>
            <w:shd w:val="clear" w:color="auto" w:fill="auto"/>
          </w:tcPr>
          <w:p w14:paraId="6305FE61" w14:textId="77777777" w:rsidR="007C4021" w:rsidRDefault="00D35F67">
            <w:pPr>
              <w:spacing w:after="0"/>
              <w:rPr>
                <w:rFonts w:ascii="Times New Roman" w:hAnsi="Times New Roman"/>
                <w:sz w:val="20"/>
                <w:szCs w:val="20"/>
              </w:rPr>
            </w:pPr>
            <w:r>
              <w:rPr>
                <w:rFonts w:ascii="Times New Roman" w:hAnsi="Times New Roman"/>
                <w:sz w:val="20"/>
                <w:szCs w:val="20"/>
              </w:rPr>
              <w:t>25</w:t>
            </w:r>
          </w:p>
        </w:tc>
        <w:tc>
          <w:tcPr>
            <w:tcW w:w="540" w:type="dxa"/>
            <w:tcBorders>
              <w:top w:val="nil"/>
              <w:left w:val="nil"/>
              <w:bottom w:val="nil"/>
              <w:right w:val="nil"/>
            </w:tcBorders>
            <w:shd w:val="clear" w:color="auto" w:fill="auto"/>
          </w:tcPr>
          <w:p w14:paraId="77FCAC99" w14:textId="77777777" w:rsidR="007C4021" w:rsidRDefault="00D35F67">
            <w:pPr>
              <w:spacing w:after="0"/>
              <w:rPr>
                <w:rFonts w:ascii="Times New Roman" w:hAnsi="Times New Roman"/>
                <w:sz w:val="20"/>
                <w:szCs w:val="20"/>
              </w:rPr>
            </w:pPr>
            <w:r>
              <w:rPr>
                <w:rFonts w:ascii="Times New Roman" w:hAnsi="Times New Roman"/>
                <w:sz w:val="20"/>
                <w:szCs w:val="20"/>
              </w:rPr>
              <w:t>28</w:t>
            </w:r>
          </w:p>
        </w:tc>
        <w:tc>
          <w:tcPr>
            <w:tcW w:w="540" w:type="dxa"/>
            <w:tcBorders>
              <w:top w:val="nil"/>
              <w:left w:val="nil"/>
              <w:bottom w:val="nil"/>
              <w:right w:val="nil"/>
            </w:tcBorders>
            <w:shd w:val="clear" w:color="auto" w:fill="auto"/>
          </w:tcPr>
          <w:p w14:paraId="33764FDC" w14:textId="77777777" w:rsidR="007C4021" w:rsidRDefault="00D35F67">
            <w:pPr>
              <w:spacing w:after="0"/>
              <w:rPr>
                <w:rFonts w:ascii="Times New Roman" w:hAnsi="Times New Roman"/>
                <w:sz w:val="20"/>
                <w:szCs w:val="20"/>
              </w:rPr>
            </w:pPr>
            <w:r>
              <w:rPr>
                <w:rFonts w:ascii="Times New Roman" w:hAnsi="Times New Roman"/>
                <w:sz w:val="20"/>
                <w:szCs w:val="20"/>
              </w:rPr>
              <w:t>30</w:t>
            </w:r>
          </w:p>
        </w:tc>
        <w:tc>
          <w:tcPr>
            <w:tcW w:w="540" w:type="dxa"/>
            <w:tcBorders>
              <w:top w:val="nil"/>
              <w:left w:val="nil"/>
              <w:bottom w:val="nil"/>
              <w:right w:val="nil"/>
            </w:tcBorders>
            <w:shd w:val="clear" w:color="auto" w:fill="auto"/>
          </w:tcPr>
          <w:p w14:paraId="5CE28283" w14:textId="77777777" w:rsidR="007C4021" w:rsidRDefault="00D35F67">
            <w:pPr>
              <w:spacing w:after="0"/>
              <w:rPr>
                <w:rFonts w:ascii="Times New Roman" w:hAnsi="Times New Roman"/>
                <w:sz w:val="20"/>
                <w:szCs w:val="20"/>
              </w:rPr>
            </w:pPr>
            <w:r>
              <w:rPr>
                <w:rFonts w:ascii="Times New Roman" w:hAnsi="Times New Roman"/>
                <w:sz w:val="20"/>
                <w:szCs w:val="20"/>
              </w:rPr>
              <w:t>22</w:t>
            </w:r>
          </w:p>
        </w:tc>
        <w:tc>
          <w:tcPr>
            <w:tcW w:w="540" w:type="dxa"/>
            <w:tcBorders>
              <w:top w:val="nil"/>
              <w:left w:val="nil"/>
              <w:bottom w:val="nil"/>
              <w:right w:val="nil"/>
            </w:tcBorders>
            <w:shd w:val="clear" w:color="auto" w:fill="auto"/>
          </w:tcPr>
          <w:p w14:paraId="78B5C263" w14:textId="77777777" w:rsidR="007C4021" w:rsidRDefault="00D35F67">
            <w:pPr>
              <w:spacing w:after="0"/>
              <w:rPr>
                <w:rFonts w:ascii="Times New Roman" w:hAnsi="Times New Roman"/>
                <w:sz w:val="20"/>
                <w:szCs w:val="20"/>
              </w:rPr>
            </w:pPr>
            <w:r>
              <w:rPr>
                <w:rFonts w:ascii="Times New Roman" w:hAnsi="Times New Roman"/>
                <w:sz w:val="20"/>
                <w:szCs w:val="20"/>
              </w:rPr>
              <w:t>35</w:t>
            </w:r>
          </w:p>
        </w:tc>
        <w:tc>
          <w:tcPr>
            <w:tcW w:w="540" w:type="dxa"/>
            <w:tcBorders>
              <w:top w:val="nil"/>
              <w:left w:val="nil"/>
              <w:bottom w:val="nil"/>
              <w:right w:val="nil"/>
            </w:tcBorders>
            <w:shd w:val="clear" w:color="auto" w:fill="auto"/>
          </w:tcPr>
          <w:p w14:paraId="6FEF5842" w14:textId="77777777" w:rsidR="007C4021" w:rsidRDefault="00D35F67">
            <w:pPr>
              <w:spacing w:after="0"/>
              <w:rPr>
                <w:rFonts w:ascii="Times New Roman" w:hAnsi="Times New Roman"/>
                <w:sz w:val="20"/>
                <w:szCs w:val="20"/>
              </w:rPr>
            </w:pPr>
            <w:r>
              <w:rPr>
                <w:rFonts w:ascii="Times New Roman" w:hAnsi="Times New Roman"/>
                <w:sz w:val="20"/>
                <w:szCs w:val="20"/>
              </w:rPr>
              <w:t>30</w:t>
            </w:r>
          </w:p>
        </w:tc>
        <w:tc>
          <w:tcPr>
            <w:tcW w:w="540" w:type="dxa"/>
            <w:tcBorders>
              <w:top w:val="nil"/>
              <w:left w:val="nil"/>
              <w:bottom w:val="nil"/>
              <w:right w:val="nil"/>
            </w:tcBorders>
            <w:shd w:val="clear" w:color="auto" w:fill="auto"/>
          </w:tcPr>
          <w:p w14:paraId="4C19C566" w14:textId="77777777" w:rsidR="007C4021" w:rsidRDefault="00D35F67">
            <w:pPr>
              <w:spacing w:after="0"/>
              <w:rPr>
                <w:rFonts w:ascii="Times New Roman" w:hAnsi="Times New Roman"/>
                <w:sz w:val="20"/>
                <w:szCs w:val="20"/>
              </w:rPr>
            </w:pPr>
            <w:r>
              <w:rPr>
                <w:rFonts w:ascii="Times New Roman" w:hAnsi="Times New Roman"/>
                <w:sz w:val="20"/>
                <w:szCs w:val="20"/>
              </w:rPr>
              <w:t>21</w:t>
            </w:r>
          </w:p>
        </w:tc>
        <w:tc>
          <w:tcPr>
            <w:tcW w:w="540" w:type="dxa"/>
            <w:tcBorders>
              <w:top w:val="nil"/>
              <w:left w:val="nil"/>
              <w:bottom w:val="nil"/>
              <w:right w:val="nil"/>
            </w:tcBorders>
            <w:shd w:val="clear" w:color="auto" w:fill="auto"/>
          </w:tcPr>
          <w:p w14:paraId="13B6C9C7" w14:textId="77777777" w:rsidR="007C4021" w:rsidRDefault="00D35F67">
            <w:pPr>
              <w:spacing w:after="0"/>
              <w:rPr>
                <w:rFonts w:ascii="Times New Roman" w:hAnsi="Times New Roman"/>
                <w:sz w:val="20"/>
                <w:szCs w:val="20"/>
              </w:rPr>
            </w:pPr>
            <w:r>
              <w:rPr>
                <w:rFonts w:ascii="Times New Roman" w:hAnsi="Times New Roman"/>
                <w:sz w:val="20"/>
                <w:szCs w:val="20"/>
              </w:rPr>
              <w:t>20</w:t>
            </w:r>
          </w:p>
        </w:tc>
        <w:tc>
          <w:tcPr>
            <w:tcW w:w="540" w:type="dxa"/>
            <w:tcBorders>
              <w:top w:val="nil"/>
              <w:left w:val="nil"/>
              <w:bottom w:val="nil"/>
              <w:right w:val="nil"/>
            </w:tcBorders>
            <w:shd w:val="clear" w:color="auto" w:fill="auto"/>
          </w:tcPr>
          <w:p w14:paraId="66678419" w14:textId="77777777" w:rsidR="007C4021" w:rsidRDefault="00D35F67">
            <w:pPr>
              <w:spacing w:after="0"/>
              <w:rPr>
                <w:rFonts w:ascii="Times New Roman" w:hAnsi="Times New Roman"/>
                <w:sz w:val="20"/>
                <w:szCs w:val="20"/>
              </w:rPr>
            </w:pPr>
            <w:r>
              <w:rPr>
                <w:rFonts w:ascii="Times New Roman" w:hAnsi="Times New Roman"/>
                <w:sz w:val="20"/>
                <w:szCs w:val="20"/>
              </w:rPr>
              <w:t>41</w:t>
            </w:r>
          </w:p>
        </w:tc>
        <w:tc>
          <w:tcPr>
            <w:tcW w:w="540" w:type="dxa"/>
            <w:tcBorders>
              <w:top w:val="nil"/>
              <w:left w:val="nil"/>
              <w:bottom w:val="nil"/>
              <w:right w:val="nil"/>
            </w:tcBorders>
            <w:shd w:val="clear" w:color="auto" w:fill="auto"/>
          </w:tcPr>
          <w:p w14:paraId="2C43A4C0" w14:textId="77777777" w:rsidR="007C4021" w:rsidRDefault="00D35F67">
            <w:pPr>
              <w:spacing w:after="0"/>
              <w:rPr>
                <w:rFonts w:ascii="Times New Roman" w:hAnsi="Times New Roman"/>
                <w:sz w:val="20"/>
                <w:szCs w:val="20"/>
              </w:rPr>
            </w:pPr>
            <w:r>
              <w:rPr>
                <w:rFonts w:ascii="Times New Roman" w:hAnsi="Times New Roman"/>
                <w:sz w:val="20"/>
                <w:szCs w:val="20"/>
              </w:rPr>
              <w:t>35</w:t>
            </w:r>
          </w:p>
        </w:tc>
        <w:tc>
          <w:tcPr>
            <w:tcW w:w="540" w:type="dxa"/>
            <w:tcBorders>
              <w:top w:val="nil"/>
              <w:left w:val="nil"/>
              <w:bottom w:val="nil"/>
              <w:right w:val="nil"/>
            </w:tcBorders>
            <w:shd w:val="clear" w:color="auto" w:fill="auto"/>
          </w:tcPr>
          <w:p w14:paraId="3A142248" w14:textId="77777777" w:rsidR="007C4021" w:rsidRDefault="00D35F67">
            <w:pPr>
              <w:spacing w:after="0"/>
              <w:rPr>
                <w:rFonts w:ascii="Times New Roman" w:hAnsi="Times New Roman"/>
                <w:sz w:val="20"/>
                <w:szCs w:val="20"/>
              </w:rPr>
            </w:pPr>
            <w:r>
              <w:rPr>
                <w:rFonts w:ascii="Times New Roman" w:hAnsi="Times New Roman"/>
                <w:sz w:val="20"/>
                <w:szCs w:val="20"/>
              </w:rPr>
              <w:t>20</w:t>
            </w:r>
          </w:p>
        </w:tc>
        <w:tc>
          <w:tcPr>
            <w:tcW w:w="630" w:type="dxa"/>
            <w:tcBorders>
              <w:top w:val="nil"/>
              <w:left w:val="nil"/>
              <w:bottom w:val="nil"/>
              <w:right w:val="nil"/>
            </w:tcBorders>
            <w:shd w:val="clear" w:color="auto" w:fill="auto"/>
          </w:tcPr>
          <w:p w14:paraId="3173F767" w14:textId="77777777" w:rsidR="007C4021" w:rsidRDefault="00D35F67">
            <w:pPr>
              <w:spacing w:after="0"/>
              <w:rPr>
                <w:rFonts w:ascii="Times New Roman" w:hAnsi="Times New Roman"/>
                <w:sz w:val="20"/>
                <w:szCs w:val="20"/>
              </w:rPr>
            </w:pPr>
            <w:r>
              <w:rPr>
                <w:rFonts w:ascii="Times New Roman" w:hAnsi="Times New Roman"/>
                <w:sz w:val="20"/>
                <w:szCs w:val="20"/>
              </w:rPr>
              <w:t>20</w:t>
            </w:r>
          </w:p>
        </w:tc>
        <w:tc>
          <w:tcPr>
            <w:tcW w:w="629" w:type="dxa"/>
            <w:tcBorders>
              <w:top w:val="nil"/>
              <w:left w:val="nil"/>
              <w:bottom w:val="nil"/>
              <w:right w:val="nil"/>
            </w:tcBorders>
            <w:shd w:val="clear" w:color="auto" w:fill="auto"/>
          </w:tcPr>
          <w:p w14:paraId="48E6FCB0" w14:textId="77777777" w:rsidR="007C4021" w:rsidRDefault="00D35F67">
            <w:pPr>
              <w:spacing w:after="0"/>
              <w:rPr>
                <w:rFonts w:ascii="Times New Roman" w:hAnsi="Times New Roman"/>
                <w:sz w:val="20"/>
                <w:szCs w:val="20"/>
              </w:rPr>
            </w:pPr>
            <w:r>
              <w:rPr>
                <w:rFonts w:ascii="Times New Roman" w:hAnsi="Times New Roman"/>
                <w:sz w:val="20"/>
                <w:szCs w:val="20"/>
              </w:rPr>
              <w:t>20</w:t>
            </w:r>
          </w:p>
        </w:tc>
      </w:tr>
      <w:tr w:rsidR="007C4021" w14:paraId="3CC3931D" w14:textId="77777777">
        <w:tc>
          <w:tcPr>
            <w:tcW w:w="1888" w:type="dxa"/>
            <w:tcBorders>
              <w:top w:val="nil"/>
              <w:left w:val="nil"/>
              <w:bottom w:val="nil"/>
              <w:right w:val="nil"/>
            </w:tcBorders>
            <w:shd w:val="clear" w:color="auto" w:fill="auto"/>
          </w:tcPr>
          <w:p w14:paraId="16D1D7BD" w14:textId="77777777" w:rsidR="007C4021" w:rsidRDefault="00D35F67">
            <w:pPr>
              <w:spacing w:after="0"/>
              <w:rPr>
                <w:rFonts w:ascii="Times New Roman" w:hAnsi="Times New Roman"/>
                <w:sz w:val="18"/>
                <w:szCs w:val="18"/>
              </w:rPr>
            </w:pPr>
            <w:r>
              <w:rPr>
                <w:rFonts w:ascii="Times New Roman" w:hAnsi="Times New Roman"/>
                <w:sz w:val="18"/>
                <w:szCs w:val="18"/>
              </w:rPr>
              <w:t>Weight of the new born in Ibs (</w:t>
            </w:r>
            <m:oMath>
              <m:sSub>
                <m:sSubPr>
                  <m:ctrlPr>
                    <w:rPr>
                      <w:rFonts w:ascii="Cambria Math" w:hAnsi="Cambria Math"/>
                    </w:rPr>
                  </m:ctrlPr>
                </m:sSubPr>
                <m:e>
                  <m:r>
                    <w:rPr>
                      <w:rFonts w:ascii="Cambria Math" w:hAnsi="Cambria Math"/>
                    </w:rPr>
                    <m:t>x</m:t>
                  </m:r>
                </m:e>
                <m:sub>
                  <m:r>
                    <w:rPr>
                      <w:rFonts w:ascii="Cambria Math" w:hAnsi="Cambria Math"/>
                    </w:rPr>
                    <m:t>2</m:t>
                  </m:r>
                </m:sub>
              </m:sSub>
            </m:oMath>
            <w:r>
              <w:rPr>
                <w:rFonts w:ascii="Times New Roman" w:hAnsi="Times New Roman"/>
                <w:sz w:val="18"/>
                <w:szCs w:val="18"/>
              </w:rPr>
              <w:t>)</w:t>
            </w:r>
          </w:p>
        </w:tc>
        <w:tc>
          <w:tcPr>
            <w:tcW w:w="540" w:type="dxa"/>
            <w:tcBorders>
              <w:top w:val="nil"/>
              <w:left w:val="nil"/>
              <w:bottom w:val="nil"/>
              <w:right w:val="nil"/>
            </w:tcBorders>
            <w:shd w:val="clear" w:color="auto" w:fill="auto"/>
          </w:tcPr>
          <w:p w14:paraId="0B4E3C6A" w14:textId="77777777" w:rsidR="007C4021" w:rsidRDefault="00D35F67">
            <w:pPr>
              <w:spacing w:after="0"/>
              <w:rPr>
                <w:rFonts w:ascii="Times New Roman" w:hAnsi="Times New Roman"/>
                <w:sz w:val="20"/>
                <w:szCs w:val="20"/>
              </w:rPr>
            </w:pPr>
            <w:r>
              <w:rPr>
                <w:rFonts w:ascii="Times New Roman" w:hAnsi="Times New Roman"/>
                <w:sz w:val="20"/>
                <w:szCs w:val="20"/>
              </w:rPr>
              <w:t>5.0</w:t>
            </w:r>
          </w:p>
        </w:tc>
        <w:tc>
          <w:tcPr>
            <w:tcW w:w="540" w:type="dxa"/>
            <w:tcBorders>
              <w:top w:val="nil"/>
              <w:left w:val="nil"/>
              <w:bottom w:val="nil"/>
              <w:right w:val="nil"/>
            </w:tcBorders>
            <w:shd w:val="clear" w:color="auto" w:fill="auto"/>
          </w:tcPr>
          <w:p w14:paraId="53705E50" w14:textId="77777777" w:rsidR="007C4021" w:rsidRDefault="00D35F67">
            <w:pPr>
              <w:spacing w:after="0"/>
              <w:rPr>
                <w:rFonts w:ascii="Times New Roman" w:hAnsi="Times New Roman"/>
                <w:sz w:val="20"/>
                <w:szCs w:val="20"/>
              </w:rPr>
            </w:pPr>
            <w:r>
              <w:rPr>
                <w:rFonts w:ascii="Times New Roman" w:hAnsi="Times New Roman"/>
                <w:sz w:val="20"/>
                <w:szCs w:val="20"/>
              </w:rPr>
              <w:t>8.0</w:t>
            </w:r>
          </w:p>
        </w:tc>
        <w:tc>
          <w:tcPr>
            <w:tcW w:w="540" w:type="dxa"/>
            <w:tcBorders>
              <w:top w:val="nil"/>
              <w:left w:val="nil"/>
              <w:bottom w:val="nil"/>
              <w:right w:val="nil"/>
            </w:tcBorders>
            <w:shd w:val="clear" w:color="auto" w:fill="auto"/>
          </w:tcPr>
          <w:p w14:paraId="18DEF88F" w14:textId="77777777" w:rsidR="007C4021" w:rsidRDefault="00D35F67">
            <w:pPr>
              <w:spacing w:after="0"/>
              <w:rPr>
                <w:rFonts w:ascii="Times New Roman" w:hAnsi="Times New Roman"/>
                <w:sz w:val="20"/>
                <w:szCs w:val="20"/>
              </w:rPr>
            </w:pPr>
            <w:r>
              <w:rPr>
                <w:rFonts w:ascii="Times New Roman" w:hAnsi="Times New Roman"/>
                <w:sz w:val="20"/>
                <w:szCs w:val="20"/>
              </w:rPr>
              <w:t>7.0</w:t>
            </w:r>
          </w:p>
        </w:tc>
        <w:tc>
          <w:tcPr>
            <w:tcW w:w="540" w:type="dxa"/>
            <w:tcBorders>
              <w:top w:val="nil"/>
              <w:left w:val="nil"/>
              <w:bottom w:val="nil"/>
              <w:right w:val="nil"/>
            </w:tcBorders>
            <w:shd w:val="clear" w:color="auto" w:fill="auto"/>
          </w:tcPr>
          <w:p w14:paraId="3CF24317" w14:textId="77777777" w:rsidR="007C4021" w:rsidRDefault="00D35F67">
            <w:pPr>
              <w:spacing w:after="0"/>
              <w:rPr>
                <w:rFonts w:ascii="Times New Roman" w:hAnsi="Times New Roman"/>
                <w:sz w:val="20"/>
                <w:szCs w:val="20"/>
              </w:rPr>
            </w:pPr>
            <w:r>
              <w:rPr>
                <w:rFonts w:ascii="Times New Roman" w:hAnsi="Times New Roman"/>
                <w:sz w:val="20"/>
                <w:szCs w:val="20"/>
              </w:rPr>
              <w:t>7.5</w:t>
            </w:r>
          </w:p>
        </w:tc>
        <w:tc>
          <w:tcPr>
            <w:tcW w:w="540" w:type="dxa"/>
            <w:tcBorders>
              <w:top w:val="nil"/>
              <w:left w:val="nil"/>
              <w:bottom w:val="nil"/>
              <w:right w:val="nil"/>
            </w:tcBorders>
            <w:shd w:val="clear" w:color="auto" w:fill="auto"/>
          </w:tcPr>
          <w:p w14:paraId="3504AB96" w14:textId="77777777" w:rsidR="007C4021" w:rsidRDefault="00D35F67">
            <w:pPr>
              <w:spacing w:after="0"/>
              <w:rPr>
                <w:rFonts w:ascii="Times New Roman" w:hAnsi="Times New Roman"/>
                <w:sz w:val="20"/>
                <w:szCs w:val="20"/>
              </w:rPr>
            </w:pPr>
            <w:r>
              <w:rPr>
                <w:rFonts w:ascii="Times New Roman" w:hAnsi="Times New Roman"/>
                <w:sz w:val="20"/>
                <w:szCs w:val="20"/>
              </w:rPr>
              <w:t>7.5</w:t>
            </w:r>
          </w:p>
        </w:tc>
        <w:tc>
          <w:tcPr>
            <w:tcW w:w="540" w:type="dxa"/>
            <w:tcBorders>
              <w:top w:val="nil"/>
              <w:left w:val="nil"/>
              <w:bottom w:val="nil"/>
              <w:right w:val="nil"/>
            </w:tcBorders>
            <w:shd w:val="clear" w:color="auto" w:fill="auto"/>
          </w:tcPr>
          <w:p w14:paraId="0F37785B" w14:textId="77777777" w:rsidR="007C4021" w:rsidRDefault="00D35F67">
            <w:pPr>
              <w:spacing w:after="0"/>
              <w:rPr>
                <w:rFonts w:ascii="Times New Roman" w:hAnsi="Times New Roman"/>
                <w:sz w:val="20"/>
                <w:szCs w:val="20"/>
              </w:rPr>
            </w:pPr>
            <w:r>
              <w:rPr>
                <w:rFonts w:ascii="Times New Roman" w:hAnsi="Times New Roman"/>
                <w:sz w:val="20"/>
                <w:szCs w:val="20"/>
              </w:rPr>
              <w:t>6.0</w:t>
            </w:r>
          </w:p>
        </w:tc>
        <w:tc>
          <w:tcPr>
            <w:tcW w:w="540" w:type="dxa"/>
            <w:tcBorders>
              <w:top w:val="nil"/>
              <w:left w:val="nil"/>
              <w:bottom w:val="nil"/>
              <w:right w:val="nil"/>
            </w:tcBorders>
            <w:shd w:val="clear" w:color="auto" w:fill="auto"/>
          </w:tcPr>
          <w:p w14:paraId="5E10ECE2" w14:textId="77777777" w:rsidR="007C4021" w:rsidRDefault="00D35F67">
            <w:pPr>
              <w:spacing w:after="0"/>
              <w:rPr>
                <w:rFonts w:ascii="Times New Roman" w:hAnsi="Times New Roman"/>
                <w:sz w:val="20"/>
                <w:szCs w:val="20"/>
              </w:rPr>
            </w:pPr>
            <w:r>
              <w:rPr>
                <w:rFonts w:ascii="Times New Roman" w:hAnsi="Times New Roman"/>
                <w:sz w:val="20"/>
                <w:szCs w:val="20"/>
              </w:rPr>
              <w:t>7.0</w:t>
            </w:r>
          </w:p>
        </w:tc>
        <w:tc>
          <w:tcPr>
            <w:tcW w:w="540" w:type="dxa"/>
            <w:tcBorders>
              <w:top w:val="nil"/>
              <w:left w:val="nil"/>
              <w:bottom w:val="nil"/>
              <w:right w:val="nil"/>
            </w:tcBorders>
            <w:shd w:val="clear" w:color="auto" w:fill="auto"/>
          </w:tcPr>
          <w:p w14:paraId="4A5C9249" w14:textId="77777777" w:rsidR="007C4021" w:rsidRDefault="00D35F67">
            <w:pPr>
              <w:spacing w:after="0"/>
              <w:rPr>
                <w:rFonts w:ascii="Times New Roman" w:hAnsi="Times New Roman"/>
                <w:sz w:val="20"/>
                <w:szCs w:val="20"/>
              </w:rPr>
            </w:pPr>
            <w:r>
              <w:rPr>
                <w:rFonts w:ascii="Times New Roman" w:hAnsi="Times New Roman"/>
                <w:sz w:val="20"/>
                <w:szCs w:val="20"/>
              </w:rPr>
              <w:t>7.0</w:t>
            </w:r>
          </w:p>
        </w:tc>
        <w:tc>
          <w:tcPr>
            <w:tcW w:w="540" w:type="dxa"/>
            <w:tcBorders>
              <w:top w:val="nil"/>
              <w:left w:val="nil"/>
              <w:bottom w:val="nil"/>
              <w:right w:val="nil"/>
            </w:tcBorders>
            <w:shd w:val="clear" w:color="auto" w:fill="auto"/>
          </w:tcPr>
          <w:p w14:paraId="5C64E1D8" w14:textId="77777777" w:rsidR="007C4021" w:rsidRDefault="00D35F67">
            <w:pPr>
              <w:spacing w:after="0"/>
              <w:rPr>
                <w:rFonts w:ascii="Times New Roman" w:hAnsi="Times New Roman"/>
                <w:sz w:val="20"/>
                <w:szCs w:val="20"/>
              </w:rPr>
            </w:pPr>
            <w:r>
              <w:rPr>
                <w:rFonts w:ascii="Times New Roman" w:hAnsi="Times New Roman"/>
                <w:sz w:val="20"/>
                <w:szCs w:val="20"/>
              </w:rPr>
              <w:t>5.2</w:t>
            </w:r>
          </w:p>
        </w:tc>
        <w:tc>
          <w:tcPr>
            <w:tcW w:w="540" w:type="dxa"/>
            <w:tcBorders>
              <w:top w:val="nil"/>
              <w:left w:val="nil"/>
              <w:bottom w:val="nil"/>
              <w:right w:val="nil"/>
            </w:tcBorders>
            <w:shd w:val="clear" w:color="auto" w:fill="auto"/>
          </w:tcPr>
          <w:p w14:paraId="253907D1" w14:textId="77777777" w:rsidR="007C4021" w:rsidRDefault="00D35F67">
            <w:pPr>
              <w:spacing w:after="0"/>
              <w:rPr>
                <w:rFonts w:ascii="Times New Roman" w:hAnsi="Times New Roman"/>
                <w:sz w:val="20"/>
                <w:szCs w:val="20"/>
              </w:rPr>
            </w:pPr>
            <w:r>
              <w:rPr>
                <w:rFonts w:ascii="Times New Roman" w:hAnsi="Times New Roman"/>
                <w:sz w:val="20"/>
                <w:szCs w:val="20"/>
              </w:rPr>
              <w:t>6.1</w:t>
            </w:r>
          </w:p>
        </w:tc>
        <w:tc>
          <w:tcPr>
            <w:tcW w:w="540" w:type="dxa"/>
            <w:tcBorders>
              <w:top w:val="nil"/>
              <w:left w:val="nil"/>
              <w:bottom w:val="nil"/>
              <w:right w:val="nil"/>
            </w:tcBorders>
            <w:shd w:val="clear" w:color="auto" w:fill="auto"/>
          </w:tcPr>
          <w:p w14:paraId="17EDA96E" w14:textId="77777777" w:rsidR="007C4021" w:rsidRDefault="00D35F67">
            <w:pPr>
              <w:spacing w:after="0"/>
              <w:rPr>
                <w:rFonts w:ascii="Times New Roman" w:hAnsi="Times New Roman"/>
                <w:sz w:val="20"/>
                <w:szCs w:val="20"/>
              </w:rPr>
            </w:pPr>
            <w:r>
              <w:rPr>
                <w:rFonts w:ascii="Times New Roman" w:hAnsi="Times New Roman"/>
                <w:sz w:val="20"/>
                <w:szCs w:val="20"/>
              </w:rPr>
              <w:t>8.0</w:t>
            </w:r>
          </w:p>
        </w:tc>
        <w:tc>
          <w:tcPr>
            <w:tcW w:w="540" w:type="dxa"/>
            <w:tcBorders>
              <w:top w:val="nil"/>
              <w:left w:val="nil"/>
              <w:bottom w:val="nil"/>
              <w:right w:val="nil"/>
            </w:tcBorders>
            <w:shd w:val="clear" w:color="auto" w:fill="auto"/>
          </w:tcPr>
          <w:p w14:paraId="1389A5E6" w14:textId="77777777" w:rsidR="007C4021" w:rsidRDefault="00D35F67">
            <w:pPr>
              <w:spacing w:after="0"/>
              <w:rPr>
                <w:rFonts w:ascii="Times New Roman" w:hAnsi="Times New Roman"/>
                <w:sz w:val="20"/>
                <w:szCs w:val="20"/>
              </w:rPr>
            </w:pPr>
            <w:r>
              <w:rPr>
                <w:rFonts w:ascii="Times New Roman" w:hAnsi="Times New Roman"/>
                <w:sz w:val="20"/>
                <w:szCs w:val="20"/>
              </w:rPr>
              <w:t>7.0</w:t>
            </w:r>
          </w:p>
        </w:tc>
        <w:tc>
          <w:tcPr>
            <w:tcW w:w="540" w:type="dxa"/>
            <w:tcBorders>
              <w:top w:val="nil"/>
              <w:left w:val="nil"/>
              <w:bottom w:val="nil"/>
              <w:right w:val="nil"/>
            </w:tcBorders>
            <w:shd w:val="clear" w:color="auto" w:fill="auto"/>
          </w:tcPr>
          <w:p w14:paraId="22AE203B" w14:textId="77777777" w:rsidR="007C4021" w:rsidRDefault="00D35F67">
            <w:pPr>
              <w:spacing w:after="0"/>
              <w:rPr>
                <w:rFonts w:ascii="Times New Roman" w:hAnsi="Times New Roman"/>
                <w:sz w:val="20"/>
                <w:szCs w:val="20"/>
              </w:rPr>
            </w:pPr>
            <w:r>
              <w:rPr>
                <w:rFonts w:ascii="Times New Roman" w:hAnsi="Times New Roman"/>
                <w:sz w:val="20"/>
                <w:szCs w:val="20"/>
              </w:rPr>
              <w:t>7.0</w:t>
            </w:r>
          </w:p>
        </w:tc>
        <w:tc>
          <w:tcPr>
            <w:tcW w:w="630" w:type="dxa"/>
            <w:tcBorders>
              <w:top w:val="nil"/>
              <w:left w:val="nil"/>
              <w:bottom w:val="nil"/>
              <w:right w:val="nil"/>
            </w:tcBorders>
            <w:shd w:val="clear" w:color="auto" w:fill="auto"/>
          </w:tcPr>
          <w:p w14:paraId="0D172957" w14:textId="77777777" w:rsidR="007C4021" w:rsidRDefault="00D35F67">
            <w:pPr>
              <w:spacing w:after="0"/>
              <w:rPr>
                <w:rFonts w:ascii="Times New Roman" w:hAnsi="Times New Roman"/>
                <w:sz w:val="20"/>
                <w:szCs w:val="20"/>
              </w:rPr>
            </w:pPr>
            <w:r>
              <w:rPr>
                <w:rFonts w:ascii="Times New Roman" w:hAnsi="Times New Roman"/>
                <w:sz w:val="20"/>
                <w:szCs w:val="20"/>
              </w:rPr>
              <w:t>4.5</w:t>
            </w:r>
          </w:p>
        </w:tc>
        <w:tc>
          <w:tcPr>
            <w:tcW w:w="629" w:type="dxa"/>
            <w:tcBorders>
              <w:top w:val="nil"/>
              <w:left w:val="nil"/>
              <w:bottom w:val="nil"/>
              <w:right w:val="nil"/>
            </w:tcBorders>
            <w:shd w:val="clear" w:color="auto" w:fill="auto"/>
          </w:tcPr>
          <w:p w14:paraId="4C99A108" w14:textId="77777777" w:rsidR="007C4021" w:rsidRDefault="00D35F67">
            <w:pPr>
              <w:spacing w:after="0"/>
              <w:rPr>
                <w:rFonts w:ascii="Times New Roman" w:hAnsi="Times New Roman"/>
                <w:sz w:val="20"/>
                <w:szCs w:val="20"/>
              </w:rPr>
            </w:pPr>
            <w:r>
              <w:rPr>
                <w:rFonts w:ascii="Times New Roman" w:hAnsi="Times New Roman"/>
                <w:sz w:val="20"/>
                <w:szCs w:val="20"/>
              </w:rPr>
              <w:t>4.0</w:t>
            </w:r>
          </w:p>
        </w:tc>
      </w:tr>
    </w:tbl>
    <w:p w14:paraId="35EF85E5" w14:textId="77777777" w:rsidR="007C4021" w:rsidRDefault="00D35F67">
      <w:pPr>
        <w:pStyle w:val="ListParagraph"/>
        <w:numPr>
          <w:ilvl w:val="0"/>
          <w:numId w:val="4"/>
        </w:numPr>
        <w:rPr>
          <w:rFonts w:ascii="Times New Roman" w:hAnsi="Times New Roman"/>
          <w:sz w:val="24"/>
          <w:szCs w:val="24"/>
        </w:rPr>
      </w:pPr>
      <w:r>
        <w:rPr>
          <w:rFonts w:ascii="Times New Roman" w:hAnsi="Times New Roman"/>
          <w:sz w:val="24"/>
          <w:szCs w:val="24"/>
        </w:rPr>
        <w:t>Quantify the relationship between the two variables age of the mother (</w:t>
      </w:r>
      <m:oMath>
        <m:sSub>
          <m:sSubPr>
            <m:ctrlPr>
              <w:rPr>
                <w:rFonts w:ascii="Cambria Math" w:hAnsi="Cambria Math"/>
              </w:rPr>
            </m:ctrlPr>
          </m:sSubPr>
          <m:e>
            <m:r>
              <w:rPr>
                <w:rFonts w:ascii="Cambria Math" w:hAnsi="Cambria Math"/>
              </w:rPr>
              <m:t>x</m:t>
            </m:r>
          </m:e>
          <m:sub>
            <m:r>
              <w:rPr>
                <w:rFonts w:ascii="Cambria Math" w:hAnsi="Cambria Math"/>
              </w:rPr>
              <m:t>1</m:t>
            </m:r>
          </m:sub>
        </m:sSub>
      </m:oMath>
      <w:r>
        <w:rPr>
          <w:rFonts w:ascii="Times New Roman" w:hAnsi="Times New Roman"/>
          <w:sz w:val="24"/>
          <w:szCs w:val="24"/>
        </w:rPr>
        <w:t>) and weight of the new born (</w:t>
      </w:r>
      <m:oMath>
        <m:sSub>
          <m:sSubPr>
            <m:ctrlPr>
              <w:rPr>
                <w:rFonts w:ascii="Cambria Math" w:hAnsi="Cambria Math"/>
              </w:rPr>
            </m:ctrlPr>
          </m:sSubPr>
          <m:e>
            <m:r>
              <w:rPr>
                <w:rFonts w:ascii="Cambria Math" w:hAnsi="Cambria Math"/>
              </w:rPr>
              <m:t>x</m:t>
            </m:r>
          </m:e>
          <m:sub>
            <m:r>
              <w:rPr>
                <w:rFonts w:ascii="Cambria Math" w:hAnsi="Cambria Math"/>
              </w:rPr>
              <m:t>2</m:t>
            </m:r>
          </m:sub>
        </m:sSub>
      </m:oMath>
      <w:r>
        <w:rPr>
          <w:rFonts w:ascii="Times New Roman" w:hAnsi="Times New Roman"/>
          <w:sz w:val="24"/>
          <w:szCs w:val="24"/>
        </w:rPr>
        <w:t>) using parametric correlation analysis.                           (4 marks)</w:t>
      </w:r>
    </w:p>
    <w:p w14:paraId="40F06B2C" w14:textId="77777777" w:rsidR="007C4021" w:rsidRDefault="00D35F67">
      <w:pPr>
        <w:pStyle w:val="ListParagraph"/>
        <w:numPr>
          <w:ilvl w:val="0"/>
          <w:numId w:val="4"/>
        </w:numPr>
        <w:rPr>
          <w:rFonts w:ascii="Times New Roman" w:hAnsi="Times New Roman"/>
          <w:sz w:val="24"/>
          <w:szCs w:val="24"/>
        </w:rPr>
      </w:pPr>
      <w:r>
        <w:rPr>
          <w:rFonts w:ascii="Times New Roman" w:hAnsi="Times New Roman"/>
          <w:sz w:val="24"/>
          <w:szCs w:val="24"/>
        </w:rPr>
        <w:t>Fit a regression line for the data hence provide the regression equation.        (6 marks)</w:t>
      </w:r>
    </w:p>
    <w:p w14:paraId="624C4DAD" w14:textId="77777777" w:rsidR="007C4021" w:rsidRDefault="00D35F67">
      <w:pPr>
        <w:pStyle w:val="ListParagraph"/>
        <w:numPr>
          <w:ilvl w:val="0"/>
          <w:numId w:val="4"/>
        </w:numPr>
        <w:rPr>
          <w:rFonts w:ascii="Times New Roman" w:hAnsi="Times New Roman"/>
          <w:sz w:val="24"/>
          <w:szCs w:val="24"/>
        </w:rPr>
      </w:pPr>
      <w:r>
        <w:rPr>
          <w:rFonts w:ascii="Times New Roman" w:hAnsi="Times New Roman"/>
          <w:sz w:val="24"/>
          <w:szCs w:val="24"/>
        </w:rPr>
        <w:t>Interpret the regression coefficients (2 marks)</w:t>
      </w:r>
    </w:p>
    <w:p w14:paraId="244CC5C2" w14:textId="77777777" w:rsidR="007C4021" w:rsidRDefault="00D35F67">
      <w:pPr>
        <w:pStyle w:val="ListParagraph"/>
        <w:numPr>
          <w:ilvl w:val="0"/>
          <w:numId w:val="4"/>
        </w:numPr>
        <w:rPr>
          <w:rFonts w:ascii="Times New Roman" w:hAnsi="Times New Roman"/>
          <w:sz w:val="24"/>
          <w:szCs w:val="24"/>
        </w:rPr>
      </w:pPr>
      <w:r>
        <w:rPr>
          <w:rFonts w:ascii="Times New Roman" w:hAnsi="Times New Roman"/>
          <w:sz w:val="24"/>
          <w:szCs w:val="24"/>
        </w:rPr>
        <w:t xml:space="preserve">Test for the statistical significance of the regression coefficients at 95% confidence level.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(4 marks)</w:t>
      </w:r>
    </w:p>
    <w:p w14:paraId="304B6A23" w14:textId="77777777" w:rsidR="007C4021" w:rsidRDefault="00D35F67">
      <w:pPr>
        <w:pStyle w:val="ListParagraph"/>
        <w:numPr>
          <w:ilvl w:val="0"/>
          <w:numId w:val="4"/>
        </w:numPr>
        <w:rPr>
          <w:rFonts w:ascii="Times New Roman" w:hAnsi="Times New Roman"/>
          <w:sz w:val="24"/>
          <w:szCs w:val="24"/>
        </w:rPr>
      </w:pPr>
      <w:r>
        <w:rPr>
          <w:rFonts w:ascii="Times New Roman" w:hAnsi="Times New Roman"/>
          <w:sz w:val="24"/>
          <w:szCs w:val="24"/>
        </w:rPr>
        <w:t>Obtain an ANOVA table for the fitted regression model.</w:t>
      </w:r>
      <w:r>
        <w:rPr>
          <w:rFonts w:ascii="Times New Roman" w:hAnsi="Times New Roman"/>
          <w:sz w:val="24"/>
          <w:szCs w:val="24"/>
        </w:rPr>
        <w:tab/>
      </w:r>
      <w:r>
        <w:rPr>
          <w:rFonts w:ascii="Times New Roman" w:hAnsi="Times New Roman"/>
          <w:sz w:val="24"/>
          <w:szCs w:val="24"/>
        </w:rPr>
        <w:tab/>
        <w:t xml:space="preserve">        (6 marks)</w:t>
      </w:r>
    </w:p>
    <w:p w14:paraId="58337F34" w14:textId="77777777" w:rsidR="007C4021" w:rsidRDefault="007C4021">
      <w:pPr>
        <w:pStyle w:val="ListParagraph"/>
        <w:ind w:left="1080"/>
        <w:rPr>
          <w:rFonts w:ascii="Times New Roman" w:hAnsi="Times New Roman"/>
          <w:b/>
          <w:sz w:val="24"/>
          <w:szCs w:val="24"/>
        </w:rPr>
      </w:pPr>
    </w:p>
    <w:p w14:paraId="4AA3DA76" w14:textId="77777777" w:rsidR="007C4021" w:rsidRDefault="007C4021">
      <w:pPr>
        <w:rPr>
          <w:rFonts w:ascii="Times New Roman" w:hAnsi="Times New Roman"/>
          <w:b/>
          <w:sz w:val="24"/>
          <w:szCs w:val="24"/>
        </w:rPr>
      </w:pPr>
    </w:p>
    <w:p w14:paraId="0B00C247" w14:textId="77777777" w:rsidR="007C4021" w:rsidRDefault="00D35F67">
      <w:pPr>
        <w:rPr>
          <w:rFonts w:ascii="Times New Roman" w:hAnsi="Times New Roman"/>
          <w:b/>
          <w:sz w:val="24"/>
          <w:szCs w:val="24"/>
        </w:rPr>
      </w:pPr>
      <w:r>
        <w:rPr>
          <w:rFonts w:ascii="Times New Roman" w:hAnsi="Times New Roman"/>
          <w:b/>
          <w:sz w:val="24"/>
          <w:szCs w:val="24"/>
        </w:rPr>
        <w:t xml:space="preserve"> </w:t>
      </w:r>
    </w:p>
    <w:p w14:paraId="3729D65D" w14:textId="77777777" w:rsidR="007C4021" w:rsidRDefault="007C4021">
      <w:pPr>
        <w:spacing w:after="0" w:line="240" w:lineRule="auto"/>
        <w:rPr>
          <w:rFonts w:ascii="Times New Roman" w:hAnsi="Times New Roman"/>
          <w:b/>
          <w:sz w:val="24"/>
          <w:szCs w:val="24"/>
        </w:rPr>
      </w:pPr>
    </w:p>
    <w:p w14:paraId="5B118CF1" w14:textId="77777777" w:rsidR="007C4021" w:rsidRDefault="007C4021">
      <w:pPr>
        <w:pageBreakBefore/>
        <w:rPr>
          <w:rFonts w:ascii="Times New Roman" w:hAnsi="Times New Roman"/>
          <w:b/>
          <w:sz w:val="24"/>
          <w:szCs w:val="24"/>
        </w:rPr>
      </w:pPr>
    </w:p>
    <w:p w14:paraId="4B58ED9D" w14:textId="77777777" w:rsidR="007C4021" w:rsidRDefault="00D35F67">
      <w:pPr>
        <w:rPr>
          <w:rFonts w:ascii="Times New Roman" w:hAnsi="Times New Roman"/>
          <w:b/>
          <w:sz w:val="24"/>
          <w:szCs w:val="24"/>
        </w:rPr>
      </w:pPr>
      <w:r>
        <w:rPr>
          <w:rFonts w:ascii="Times New Roman" w:hAnsi="Times New Roman"/>
          <w:b/>
          <w:sz w:val="24"/>
          <w:szCs w:val="24"/>
        </w:rPr>
        <w:t>QUESTION FOUR (20 Marks)</w:t>
      </w:r>
    </w:p>
    <w:p w14:paraId="2DA087BD" w14:textId="77777777" w:rsidR="00136462" w:rsidRDefault="00D35F67" w:rsidP="00136462">
      <w:pPr>
        <w:spacing w:line="240" w:lineRule="auto"/>
        <w:rPr>
          <w:rFonts w:ascii="Times New Roman" w:hAnsi="Times New Roman"/>
          <w:sz w:val="24"/>
          <w:szCs w:val="24"/>
        </w:rPr>
      </w:pPr>
      <w:r>
        <w:rPr>
          <w:rFonts w:ascii="Times New Roman" w:hAnsi="Times New Roman"/>
          <w:sz w:val="24"/>
          <w:szCs w:val="24"/>
        </w:rPr>
        <w:t xml:space="preserve">(a) </w:t>
      </w:r>
      <w:r w:rsidR="00136462" w:rsidRPr="00E20842">
        <w:rPr>
          <w:rFonts w:ascii="Times New Roman" w:hAnsi="Times New Roman"/>
          <w:sz w:val="24"/>
          <w:szCs w:val="24"/>
        </w:rPr>
        <w:t>A company studied the effect of 3 different types of promotions on sales of its craters. Fifteen (n=15). Stores were selected at random  for the study  with 5 stores assigned to each promotional type. Data on the number of cases  of product sold  a previous promotional period (x) and on the current period (y) gives below.</w:t>
      </w:r>
      <w:r w:rsidR="00136462">
        <w:rPr>
          <w:rFonts w:ascii="Times New Roman" w:hAnsi="Times New Roman"/>
          <w:sz w:val="24"/>
          <w:szCs w:val="24"/>
        </w:rPr>
        <w:t xml:space="preserve"> </w:t>
      </w:r>
    </w:p>
    <w:tbl>
      <w:tblPr>
        <w:tblStyle w:val="TableGrid"/>
        <w:tblW w:w="0" w:type="auto"/>
        <w:tblLook w:val="04A0" w:firstRow="1" w:lastRow="0" w:firstColumn="1" w:lastColumn="0" w:noHBand="0" w:noVBand="1"/>
      </w:tblPr>
      <w:tblGrid>
        <w:gridCol w:w="1404"/>
        <w:gridCol w:w="817"/>
        <w:gridCol w:w="817"/>
        <w:gridCol w:w="789"/>
        <w:gridCol w:w="789"/>
        <w:gridCol w:w="789"/>
        <w:gridCol w:w="789"/>
        <w:gridCol w:w="789"/>
        <w:gridCol w:w="789"/>
        <w:gridCol w:w="789"/>
        <w:gridCol w:w="789"/>
      </w:tblGrid>
      <w:tr w:rsidR="00136462" w14:paraId="16FD1F0A" w14:textId="77777777" w:rsidTr="00A04A45">
        <w:tc>
          <w:tcPr>
            <w:tcW w:w="1404" w:type="dxa"/>
          </w:tcPr>
          <w:p w14:paraId="02842020"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Promotional</w:t>
            </w:r>
          </w:p>
          <w:p w14:paraId="21D12386"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type</w:t>
            </w:r>
          </w:p>
        </w:tc>
        <w:tc>
          <w:tcPr>
            <w:tcW w:w="1634" w:type="dxa"/>
            <w:gridSpan w:val="2"/>
          </w:tcPr>
          <w:p w14:paraId="6F4C927D" w14:textId="77777777" w:rsidR="00136462" w:rsidRDefault="00136462" w:rsidP="00A04A45">
            <w:pPr>
              <w:spacing w:line="240" w:lineRule="auto"/>
              <w:jc w:val="center"/>
              <w:rPr>
                <w:rFonts w:ascii="Times New Roman" w:hAnsi="Times New Roman"/>
                <w:sz w:val="24"/>
                <w:szCs w:val="24"/>
              </w:rPr>
            </w:pPr>
            <w:r>
              <w:rPr>
                <w:rFonts w:ascii="Times New Roman" w:hAnsi="Times New Roman"/>
                <w:sz w:val="24"/>
                <w:szCs w:val="24"/>
              </w:rPr>
              <w:t>1</w:t>
            </w:r>
          </w:p>
        </w:tc>
        <w:tc>
          <w:tcPr>
            <w:tcW w:w="1578" w:type="dxa"/>
            <w:gridSpan w:val="2"/>
          </w:tcPr>
          <w:p w14:paraId="679CA8D7" w14:textId="77777777" w:rsidR="00136462" w:rsidRDefault="00136462" w:rsidP="00A04A45">
            <w:pPr>
              <w:spacing w:line="240" w:lineRule="auto"/>
              <w:jc w:val="center"/>
              <w:rPr>
                <w:rFonts w:ascii="Times New Roman" w:hAnsi="Times New Roman"/>
                <w:sz w:val="24"/>
                <w:szCs w:val="24"/>
              </w:rPr>
            </w:pPr>
            <w:r>
              <w:rPr>
                <w:rFonts w:ascii="Times New Roman" w:hAnsi="Times New Roman"/>
                <w:sz w:val="24"/>
                <w:szCs w:val="24"/>
              </w:rPr>
              <w:t>2</w:t>
            </w:r>
          </w:p>
        </w:tc>
        <w:tc>
          <w:tcPr>
            <w:tcW w:w="1578" w:type="dxa"/>
            <w:gridSpan w:val="2"/>
          </w:tcPr>
          <w:p w14:paraId="00061B73" w14:textId="77777777" w:rsidR="00136462" w:rsidRDefault="00136462" w:rsidP="00A04A45">
            <w:pPr>
              <w:spacing w:line="240" w:lineRule="auto"/>
              <w:jc w:val="center"/>
              <w:rPr>
                <w:rFonts w:ascii="Times New Roman" w:hAnsi="Times New Roman"/>
                <w:sz w:val="24"/>
                <w:szCs w:val="24"/>
              </w:rPr>
            </w:pPr>
            <w:r>
              <w:rPr>
                <w:rFonts w:ascii="Times New Roman" w:hAnsi="Times New Roman"/>
                <w:sz w:val="24"/>
                <w:szCs w:val="24"/>
              </w:rPr>
              <w:t>3</w:t>
            </w:r>
          </w:p>
        </w:tc>
        <w:tc>
          <w:tcPr>
            <w:tcW w:w="1578" w:type="dxa"/>
            <w:gridSpan w:val="2"/>
          </w:tcPr>
          <w:p w14:paraId="0557A801" w14:textId="77777777" w:rsidR="00136462" w:rsidRDefault="00136462" w:rsidP="00A04A45">
            <w:pPr>
              <w:spacing w:line="240" w:lineRule="auto"/>
              <w:jc w:val="center"/>
              <w:rPr>
                <w:rFonts w:ascii="Times New Roman" w:hAnsi="Times New Roman"/>
                <w:sz w:val="24"/>
                <w:szCs w:val="24"/>
              </w:rPr>
            </w:pPr>
            <w:r>
              <w:rPr>
                <w:rFonts w:ascii="Times New Roman" w:hAnsi="Times New Roman"/>
                <w:sz w:val="24"/>
                <w:szCs w:val="24"/>
              </w:rPr>
              <w:t>4</w:t>
            </w:r>
          </w:p>
        </w:tc>
        <w:tc>
          <w:tcPr>
            <w:tcW w:w="1578" w:type="dxa"/>
            <w:gridSpan w:val="2"/>
          </w:tcPr>
          <w:p w14:paraId="0ED4DBB3" w14:textId="77777777" w:rsidR="00136462" w:rsidRDefault="00136462" w:rsidP="00A04A45">
            <w:pPr>
              <w:spacing w:line="240" w:lineRule="auto"/>
              <w:jc w:val="center"/>
              <w:rPr>
                <w:rFonts w:ascii="Times New Roman" w:hAnsi="Times New Roman"/>
                <w:sz w:val="24"/>
                <w:szCs w:val="24"/>
              </w:rPr>
            </w:pPr>
            <w:r>
              <w:rPr>
                <w:rFonts w:ascii="Times New Roman" w:hAnsi="Times New Roman"/>
                <w:sz w:val="24"/>
                <w:szCs w:val="24"/>
              </w:rPr>
              <w:t>5</w:t>
            </w:r>
          </w:p>
        </w:tc>
      </w:tr>
      <w:tr w:rsidR="00136462" w14:paraId="73486AED" w14:textId="77777777" w:rsidTr="00A04A45">
        <w:tc>
          <w:tcPr>
            <w:tcW w:w="1404" w:type="dxa"/>
          </w:tcPr>
          <w:p w14:paraId="079C8F15" w14:textId="77777777" w:rsidR="00136462" w:rsidRDefault="00136462" w:rsidP="00A04A45">
            <w:pPr>
              <w:spacing w:line="240" w:lineRule="auto"/>
              <w:rPr>
                <w:rFonts w:ascii="Times New Roman" w:hAnsi="Times New Roman"/>
                <w:sz w:val="24"/>
                <w:szCs w:val="24"/>
              </w:rPr>
            </w:pPr>
          </w:p>
        </w:tc>
        <w:tc>
          <w:tcPr>
            <w:tcW w:w="817" w:type="dxa"/>
          </w:tcPr>
          <w:p w14:paraId="1C29CEC0"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Y</w:t>
            </w:r>
            <w:r w:rsidRPr="00C83E8B">
              <w:rPr>
                <w:rFonts w:ascii="Times New Roman" w:hAnsi="Times New Roman"/>
                <w:sz w:val="24"/>
                <w:szCs w:val="24"/>
                <w:vertAlign w:val="subscript"/>
              </w:rPr>
              <w:t>i1</w:t>
            </w:r>
          </w:p>
        </w:tc>
        <w:tc>
          <w:tcPr>
            <w:tcW w:w="817" w:type="dxa"/>
          </w:tcPr>
          <w:p w14:paraId="0AED4CED"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X</w:t>
            </w:r>
            <w:r w:rsidRPr="00C83E8B">
              <w:rPr>
                <w:rFonts w:ascii="Times New Roman" w:hAnsi="Times New Roman"/>
                <w:sz w:val="24"/>
                <w:szCs w:val="24"/>
                <w:vertAlign w:val="subscript"/>
              </w:rPr>
              <w:t>i1</w:t>
            </w:r>
          </w:p>
        </w:tc>
        <w:tc>
          <w:tcPr>
            <w:tcW w:w="789" w:type="dxa"/>
          </w:tcPr>
          <w:p w14:paraId="4CACD1B3"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Y</w:t>
            </w:r>
            <w:r w:rsidRPr="00C83E8B">
              <w:rPr>
                <w:rFonts w:ascii="Times New Roman" w:hAnsi="Times New Roman"/>
                <w:sz w:val="24"/>
                <w:szCs w:val="24"/>
                <w:vertAlign w:val="subscript"/>
              </w:rPr>
              <w:t>i</w:t>
            </w:r>
            <w:r>
              <w:rPr>
                <w:rFonts w:ascii="Times New Roman" w:hAnsi="Times New Roman"/>
                <w:sz w:val="24"/>
                <w:szCs w:val="24"/>
                <w:vertAlign w:val="subscript"/>
              </w:rPr>
              <w:t>2</w:t>
            </w:r>
          </w:p>
        </w:tc>
        <w:tc>
          <w:tcPr>
            <w:tcW w:w="789" w:type="dxa"/>
          </w:tcPr>
          <w:p w14:paraId="1CF5A34F"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X</w:t>
            </w:r>
            <w:r w:rsidRPr="00C83E8B">
              <w:rPr>
                <w:rFonts w:ascii="Times New Roman" w:hAnsi="Times New Roman"/>
                <w:sz w:val="24"/>
                <w:szCs w:val="24"/>
                <w:vertAlign w:val="subscript"/>
              </w:rPr>
              <w:t>i</w:t>
            </w:r>
            <w:r>
              <w:rPr>
                <w:rFonts w:ascii="Times New Roman" w:hAnsi="Times New Roman"/>
                <w:sz w:val="24"/>
                <w:szCs w:val="24"/>
                <w:vertAlign w:val="subscript"/>
              </w:rPr>
              <w:t>2</w:t>
            </w:r>
          </w:p>
        </w:tc>
        <w:tc>
          <w:tcPr>
            <w:tcW w:w="789" w:type="dxa"/>
          </w:tcPr>
          <w:p w14:paraId="1686DB07"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Y</w:t>
            </w:r>
            <w:r w:rsidRPr="00C83E8B">
              <w:rPr>
                <w:rFonts w:ascii="Times New Roman" w:hAnsi="Times New Roman"/>
                <w:sz w:val="24"/>
                <w:szCs w:val="24"/>
                <w:vertAlign w:val="subscript"/>
              </w:rPr>
              <w:t>i</w:t>
            </w:r>
            <w:r>
              <w:rPr>
                <w:rFonts w:ascii="Times New Roman" w:hAnsi="Times New Roman"/>
                <w:sz w:val="24"/>
                <w:szCs w:val="24"/>
                <w:vertAlign w:val="subscript"/>
              </w:rPr>
              <w:t>3</w:t>
            </w:r>
          </w:p>
        </w:tc>
        <w:tc>
          <w:tcPr>
            <w:tcW w:w="789" w:type="dxa"/>
          </w:tcPr>
          <w:p w14:paraId="4E8D6067"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X</w:t>
            </w:r>
            <w:r w:rsidRPr="00C83E8B">
              <w:rPr>
                <w:rFonts w:ascii="Times New Roman" w:hAnsi="Times New Roman"/>
                <w:sz w:val="24"/>
                <w:szCs w:val="24"/>
                <w:vertAlign w:val="subscript"/>
              </w:rPr>
              <w:t>i</w:t>
            </w:r>
            <w:r>
              <w:rPr>
                <w:rFonts w:ascii="Times New Roman" w:hAnsi="Times New Roman"/>
                <w:sz w:val="24"/>
                <w:szCs w:val="24"/>
                <w:vertAlign w:val="subscript"/>
              </w:rPr>
              <w:t>3</w:t>
            </w:r>
          </w:p>
        </w:tc>
        <w:tc>
          <w:tcPr>
            <w:tcW w:w="789" w:type="dxa"/>
          </w:tcPr>
          <w:p w14:paraId="20B8267D"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Y</w:t>
            </w:r>
            <w:r w:rsidRPr="00C83E8B">
              <w:rPr>
                <w:rFonts w:ascii="Times New Roman" w:hAnsi="Times New Roman"/>
                <w:sz w:val="24"/>
                <w:szCs w:val="24"/>
                <w:vertAlign w:val="subscript"/>
              </w:rPr>
              <w:t>i</w:t>
            </w:r>
            <w:r>
              <w:rPr>
                <w:rFonts w:ascii="Times New Roman" w:hAnsi="Times New Roman"/>
                <w:sz w:val="24"/>
                <w:szCs w:val="24"/>
                <w:vertAlign w:val="subscript"/>
              </w:rPr>
              <w:t>4</w:t>
            </w:r>
          </w:p>
        </w:tc>
        <w:tc>
          <w:tcPr>
            <w:tcW w:w="789" w:type="dxa"/>
          </w:tcPr>
          <w:p w14:paraId="53A93F6F"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X</w:t>
            </w:r>
            <w:r w:rsidRPr="00C83E8B">
              <w:rPr>
                <w:rFonts w:ascii="Times New Roman" w:hAnsi="Times New Roman"/>
                <w:sz w:val="24"/>
                <w:szCs w:val="24"/>
                <w:vertAlign w:val="subscript"/>
              </w:rPr>
              <w:t>i</w:t>
            </w:r>
            <w:r>
              <w:rPr>
                <w:rFonts w:ascii="Times New Roman" w:hAnsi="Times New Roman"/>
                <w:sz w:val="24"/>
                <w:szCs w:val="24"/>
                <w:vertAlign w:val="subscript"/>
              </w:rPr>
              <w:t>4</w:t>
            </w:r>
          </w:p>
        </w:tc>
        <w:tc>
          <w:tcPr>
            <w:tcW w:w="789" w:type="dxa"/>
          </w:tcPr>
          <w:p w14:paraId="1EF35DBE"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Y</w:t>
            </w:r>
            <w:r w:rsidRPr="00C83E8B">
              <w:rPr>
                <w:rFonts w:ascii="Times New Roman" w:hAnsi="Times New Roman"/>
                <w:sz w:val="24"/>
                <w:szCs w:val="24"/>
                <w:vertAlign w:val="subscript"/>
              </w:rPr>
              <w:t>i</w:t>
            </w:r>
            <w:r>
              <w:rPr>
                <w:rFonts w:ascii="Times New Roman" w:hAnsi="Times New Roman"/>
                <w:sz w:val="24"/>
                <w:szCs w:val="24"/>
                <w:vertAlign w:val="subscript"/>
              </w:rPr>
              <w:t>5</w:t>
            </w:r>
          </w:p>
        </w:tc>
        <w:tc>
          <w:tcPr>
            <w:tcW w:w="789" w:type="dxa"/>
          </w:tcPr>
          <w:p w14:paraId="79600262"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X</w:t>
            </w:r>
            <w:r w:rsidRPr="00C83E8B">
              <w:rPr>
                <w:rFonts w:ascii="Times New Roman" w:hAnsi="Times New Roman"/>
                <w:sz w:val="24"/>
                <w:szCs w:val="24"/>
                <w:vertAlign w:val="subscript"/>
              </w:rPr>
              <w:t>i</w:t>
            </w:r>
            <w:r>
              <w:rPr>
                <w:rFonts w:ascii="Times New Roman" w:hAnsi="Times New Roman"/>
                <w:sz w:val="24"/>
                <w:szCs w:val="24"/>
                <w:vertAlign w:val="subscript"/>
              </w:rPr>
              <w:t>5</w:t>
            </w:r>
          </w:p>
        </w:tc>
      </w:tr>
      <w:tr w:rsidR="00136462" w14:paraId="252E35CE" w14:textId="77777777" w:rsidTr="00A04A45">
        <w:tc>
          <w:tcPr>
            <w:tcW w:w="1404" w:type="dxa"/>
          </w:tcPr>
          <w:p w14:paraId="3C3AF3B8"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1</w:t>
            </w:r>
          </w:p>
        </w:tc>
        <w:tc>
          <w:tcPr>
            <w:tcW w:w="817" w:type="dxa"/>
          </w:tcPr>
          <w:p w14:paraId="3CA4A9CB"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38</w:t>
            </w:r>
          </w:p>
        </w:tc>
        <w:tc>
          <w:tcPr>
            <w:tcW w:w="817" w:type="dxa"/>
          </w:tcPr>
          <w:p w14:paraId="1412A352"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21</w:t>
            </w:r>
          </w:p>
        </w:tc>
        <w:tc>
          <w:tcPr>
            <w:tcW w:w="789" w:type="dxa"/>
          </w:tcPr>
          <w:p w14:paraId="2A103AB6"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39</w:t>
            </w:r>
          </w:p>
        </w:tc>
        <w:tc>
          <w:tcPr>
            <w:tcW w:w="789" w:type="dxa"/>
          </w:tcPr>
          <w:p w14:paraId="4BA91B41"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26</w:t>
            </w:r>
          </w:p>
        </w:tc>
        <w:tc>
          <w:tcPr>
            <w:tcW w:w="789" w:type="dxa"/>
          </w:tcPr>
          <w:p w14:paraId="31875CDD"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26</w:t>
            </w:r>
          </w:p>
        </w:tc>
        <w:tc>
          <w:tcPr>
            <w:tcW w:w="789" w:type="dxa"/>
          </w:tcPr>
          <w:p w14:paraId="3102525E"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22</w:t>
            </w:r>
          </w:p>
        </w:tc>
        <w:tc>
          <w:tcPr>
            <w:tcW w:w="789" w:type="dxa"/>
          </w:tcPr>
          <w:p w14:paraId="411EAFF3"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45</w:t>
            </w:r>
          </w:p>
        </w:tc>
        <w:tc>
          <w:tcPr>
            <w:tcW w:w="789" w:type="dxa"/>
          </w:tcPr>
          <w:p w14:paraId="5150C1E9"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28</w:t>
            </w:r>
          </w:p>
        </w:tc>
        <w:tc>
          <w:tcPr>
            <w:tcW w:w="789" w:type="dxa"/>
          </w:tcPr>
          <w:p w14:paraId="222BF02C"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33</w:t>
            </w:r>
          </w:p>
        </w:tc>
        <w:tc>
          <w:tcPr>
            <w:tcW w:w="789" w:type="dxa"/>
          </w:tcPr>
          <w:p w14:paraId="0AA98A60"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19</w:t>
            </w:r>
          </w:p>
        </w:tc>
      </w:tr>
      <w:tr w:rsidR="00136462" w14:paraId="6ACFC6B1" w14:textId="77777777" w:rsidTr="00A04A45">
        <w:tc>
          <w:tcPr>
            <w:tcW w:w="1404" w:type="dxa"/>
          </w:tcPr>
          <w:p w14:paraId="78D2EAC3"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2</w:t>
            </w:r>
          </w:p>
        </w:tc>
        <w:tc>
          <w:tcPr>
            <w:tcW w:w="817" w:type="dxa"/>
          </w:tcPr>
          <w:p w14:paraId="4E852D41"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43</w:t>
            </w:r>
          </w:p>
        </w:tc>
        <w:tc>
          <w:tcPr>
            <w:tcW w:w="817" w:type="dxa"/>
          </w:tcPr>
          <w:p w14:paraId="6625FE89"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34</w:t>
            </w:r>
          </w:p>
        </w:tc>
        <w:tc>
          <w:tcPr>
            <w:tcW w:w="789" w:type="dxa"/>
          </w:tcPr>
          <w:p w14:paraId="5AA2CB7F"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38</w:t>
            </w:r>
          </w:p>
        </w:tc>
        <w:tc>
          <w:tcPr>
            <w:tcW w:w="789" w:type="dxa"/>
          </w:tcPr>
          <w:p w14:paraId="3265BF66"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26</w:t>
            </w:r>
          </w:p>
        </w:tc>
        <w:tc>
          <w:tcPr>
            <w:tcW w:w="789" w:type="dxa"/>
          </w:tcPr>
          <w:p w14:paraId="046C73FD"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38</w:t>
            </w:r>
          </w:p>
        </w:tc>
        <w:tc>
          <w:tcPr>
            <w:tcW w:w="789" w:type="dxa"/>
          </w:tcPr>
          <w:p w14:paraId="4FAA72C6"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29</w:t>
            </w:r>
          </w:p>
        </w:tc>
        <w:tc>
          <w:tcPr>
            <w:tcW w:w="789" w:type="dxa"/>
          </w:tcPr>
          <w:p w14:paraId="5901E2CE"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27</w:t>
            </w:r>
          </w:p>
        </w:tc>
        <w:tc>
          <w:tcPr>
            <w:tcW w:w="789" w:type="dxa"/>
          </w:tcPr>
          <w:p w14:paraId="3866E09D"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18</w:t>
            </w:r>
          </w:p>
        </w:tc>
        <w:tc>
          <w:tcPr>
            <w:tcW w:w="789" w:type="dxa"/>
          </w:tcPr>
          <w:p w14:paraId="5DC3B077"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34</w:t>
            </w:r>
          </w:p>
        </w:tc>
        <w:tc>
          <w:tcPr>
            <w:tcW w:w="789" w:type="dxa"/>
          </w:tcPr>
          <w:p w14:paraId="37559F5F"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25</w:t>
            </w:r>
          </w:p>
        </w:tc>
      </w:tr>
      <w:tr w:rsidR="00136462" w14:paraId="38C2C097" w14:textId="77777777" w:rsidTr="00A04A45">
        <w:tc>
          <w:tcPr>
            <w:tcW w:w="1404" w:type="dxa"/>
          </w:tcPr>
          <w:p w14:paraId="40066392"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3</w:t>
            </w:r>
          </w:p>
        </w:tc>
        <w:tc>
          <w:tcPr>
            <w:tcW w:w="817" w:type="dxa"/>
          </w:tcPr>
          <w:p w14:paraId="5026A7D6"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24</w:t>
            </w:r>
          </w:p>
        </w:tc>
        <w:tc>
          <w:tcPr>
            <w:tcW w:w="817" w:type="dxa"/>
          </w:tcPr>
          <w:p w14:paraId="7601A7BD"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23</w:t>
            </w:r>
          </w:p>
        </w:tc>
        <w:tc>
          <w:tcPr>
            <w:tcW w:w="789" w:type="dxa"/>
          </w:tcPr>
          <w:p w14:paraId="388CE630"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32</w:t>
            </w:r>
          </w:p>
        </w:tc>
        <w:tc>
          <w:tcPr>
            <w:tcW w:w="789" w:type="dxa"/>
          </w:tcPr>
          <w:p w14:paraId="106781E7"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39</w:t>
            </w:r>
          </w:p>
        </w:tc>
        <w:tc>
          <w:tcPr>
            <w:tcW w:w="789" w:type="dxa"/>
          </w:tcPr>
          <w:p w14:paraId="6DEF32D0"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31</w:t>
            </w:r>
          </w:p>
        </w:tc>
        <w:tc>
          <w:tcPr>
            <w:tcW w:w="789" w:type="dxa"/>
          </w:tcPr>
          <w:p w14:paraId="0C7D42BD"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30</w:t>
            </w:r>
          </w:p>
        </w:tc>
        <w:tc>
          <w:tcPr>
            <w:tcW w:w="789" w:type="dxa"/>
          </w:tcPr>
          <w:p w14:paraId="3C75F2CD"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21</w:t>
            </w:r>
          </w:p>
        </w:tc>
        <w:tc>
          <w:tcPr>
            <w:tcW w:w="789" w:type="dxa"/>
          </w:tcPr>
          <w:p w14:paraId="13F06769"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16</w:t>
            </w:r>
          </w:p>
        </w:tc>
        <w:tc>
          <w:tcPr>
            <w:tcW w:w="789" w:type="dxa"/>
          </w:tcPr>
          <w:p w14:paraId="08BBDED2"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28</w:t>
            </w:r>
          </w:p>
        </w:tc>
        <w:tc>
          <w:tcPr>
            <w:tcW w:w="789" w:type="dxa"/>
          </w:tcPr>
          <w:p w14:paraId="2A5FD031" w14:textId="77777777" w:rsidR="00136462" w:rsidRDefault="00136462" w:rsidP="00A04A45">
            <w:pPr>
              <w:spacing w:line="240" w:lineRule="auto"/>
              <w:rPr>
                <w:rFonts w:ascii="Times New Roman" w:hAnsi="Times New Roman"/>
                <w:sz w:val="24"/>
                <w:szCs w:val="24"/>
              </w:rPr>
            </w:pPr>
            <w:r>
              <w:rPr>
                <w:rFonts w:ascii="Times New Roman" w:hAnsi="Times New Roman"/>
                <w:sz w:val="24"/>
                <w:szCs w:val="24"/>
              </w:rPr>
              <w:t>29</w:t>
            </w:r>
          </w:p>
        </w:tc>
      </w:tr>
    </w:tbl>
    <w:p w14:paraId="22634410" w14:textId="77777777" w:rsidR="00136462" w:rsidRPr="00E20842" w:rsidRDefault="00136462" w:rsidP="00136462">
      <w:pPr>
        <w:spacing w:line="240" w:lineRule="auto"/>
        <w:rPr>
          <w:rFonts w:ascii="Times New Roman" w:hAnsi="Times New Roman"/>
          <w:sz w:val="24"/>
          <w:szCs w:val="24"/>
        </w:rPr>
      </w:pPr>
    </w:p>
    <w:p w14:paraId="5536E02B" w14:textId="77777777" w:rsidR="00136462" w:rsidRPr="00E31F69" w:rsidRDefault="00136462" w:rsidP="00136462">
      <w:pPr>
        <w:spacing w:line="240" w:lineRule="auto"/>
        <w:rPr>
          <w:rFonts w:ascii="Times New Roman" w:hAnsi="Times New Roman"/>
          <w:sz w:val="24"/>
          <w:szCs w:val="24"/>
        </w:rPr>
      </w:pPr>
      <w:r w:rsidRPr="00E31F69">
        <w:rPr>
          <w:rFonts w:ascii="Times New Roman" w:hAnsi="Times New Roman"/>
          <w:sz w:val="24"/>
          <w:szCs w:val="24"/>
        </w:rPr>
        <w:t xml:space="preserve">Fit an ANACOVA model to these data and assess whether there was promotional type effect on sales after adjusting for previous sales (use </w:t>
      </w:r>
      <m:oMath>
        <m:r>
          <w:rPr>
            <w:rFonts w:ascii="Cambria Math" w:hAnsi="Cambria Math"/>
            <w:sz w:val="24"/>
            <w:szCs w:val="24"/>
          </w:rPr>
          <m:t>α=0.05</m:t>
        </m:r>
      </m:oMath>
      <w:r w:rsidRPr="00E31F69">
        <w:rPr>
          <w:rFonts w:ascii="Times New Roman" w:hAnsi="Times New Roman"/>
          <w:sz w:val="24"/>
          <w:szCs w:val="24"/>
        </w:rPr>
        <w:t>)</w:t>
      </w:r>
    </w:p>
    <w:p w14:paraId="3542C0F7" w14:textId="77777777" w:rsidR="007C4021" w:rsidRDefault="007C4021" w:rsidP="00136462">
      <w:pPr>
        <w:rPr>
          <w:rFonts w:ascii="Times New Roman" w:hAnsi="Times New Roman"/>
          <w:b/>
          <w:sz w:val="24"/>
          <w:szCs w:val="24"/>
        </w:rPr>
      </w:pPr>
    </w:p>
    <w:p w14:paraId="5CF19A6C" w14:textId="77777777" w:rsidR="007C4021" w:rsidRDefault="00D35F67">
      <w:pPr>
        <w:rPr>
          <w:rFonts w:ascii="Times New Roman" w:hAnsi="Times New Roman"/>
          <w:b/>
          <w:sz w:val="24"/>
          <w:szCs w:val="24"/>
        </w:rPr>
      </w:pPr>
      <w:r>
        <w:rPr>
          <w:rFonts w:ascii="Times New Roman" w:hAnsi="Times New Roman"/>
          <w:b/>
          <w:sz w:val="24"/>
          <w:szCs w:val="24"/>
        </w:rPr>
        <w:t>QUESTION FIVE (20 Marks)</w:t>
      </w:r>
    </w:p>
    <w:p w14:paraId="3BBE0125" w14:textId="77777777" w:rsidR="007C4021" w:rsidRDefault="00D35F67">
      <w:pPr>
        <w:rPr>
          <w:rFonts w:ascii="Times New Roman" w:hAnsi="Times New Roman"/>
          <w:sz w:val="24"/>
          <w:szCs w:val="24"/>
        </w:rPr>
      </w:pPr>
      <w:r>
        <w:rPr>
          <w:rFonts w:ascii="Times New Roman" w:hAnsi="Times New Roman"/>
          <w:sz w:val="24"/>
          <w:szCs w:val="24"/>
        </w:rPr>
        <w:t>Suppose that we are interested in the factors that influence whether a political candidate wins an election. The outcome (response) variable is binary (1/0) for win /lose. The predictor variables of interest are the amount of money spent on the campaign (</w:t>
      </w:r>
      <m:oMath>
        <m:sSub>
          <m:sSubPr>
            <m:ctrlPr>
              <w:rPr>
                <w:rFonts w:ascii="Cambria Math" w:hAnsi="Cambria Math"/>
              </w:rPr>
            </m:ctrlPr>
          </m:sSubPr>
          <m:e>
            <m:r>
              <w:rPr>
                <w:rFonts w:ascii="Cambria Math" w:hAnsi="Cambria Math"/>
              </w:rPr>
              <m:t>x</m:t>
            </m:r>
          </m:e>
          <m:sub>
            <m:r>
              <w:rPr>
                <w:rFonts w:ascii="Cambria Math" w:hAnsi="Cambria Math"/>
              </w:rPr>
              <m:t>1</m:t>
            </m:r>
          </m:sub>
        </m:sSub>
      </m:oMath>
      <w:r>
        <w:rPr>
          <w:rFonts w:ascii="Times New Roman" w:hAnsi="Times New Roman"/>
          <w:sz w:val="24"/>
          <w:szCs w:val="24"/>
        </w:rPr>
        <w:t>), the amount of time spent campaigning negatively (</w:t>
      </w:r>
      <m:oMath>
        <m:sSub>
          <m:sSubPr>
            <m:ctrlPr>
              <w:rPr>
                <w:rFonts w:ascii="Cambria Math" w:hAnsi="Cambria Math"/>
              </w:rPr>
            </m:ctrlPr>
          </m:sSubPr>
          <m:e>
            <m:r>
              <w:rPr>
                <w:rFonts w:ascii="Cambria Math" w:hAnsi="Cambria Math"/>
              </w:rPr>
              <m:t>x</m:t>
            </m:r>
          </m:e>
          <m:sub>
            <m:r>
              <w:rPr>
                <w:rFonts w:ascii="Cambria Math" w:hAnsi="Cambria Math"/>
              </w:rPr>
              <m:t>2</m:t>
            </m:r>
          </m:sub>
        </m:sSub>
      </m:oMath>
      <w:r>
        <w:rPr>
          <w:rFonts w:ascii="Times New Roman" w:hAnsi="Times New Roman"/>
          <w:sz w:val="24"/>
          <w:szCs w:val="24"/>
        </w:rPr>
        <w:t>) and whether or not the candidate is incumbent (</w:t>
      </w:r>
      <m:oMath>
        <m:sSub>
          <m:sSubPr>
            <m:ctrlPr>
              <w:rPr>
                <w:rFonts w:ascii="Cambria Math" w:hAnsi="Cambria Math"/>
              </w:rPr>
            </m:ctrlPr>
          </m:sSubPr>
          <m:e>
            <m:r>
              <w:rPr>
                <w:rFonts w:ascii="Cambria Math" w:hAnsi="Cambria Math"/>
              </w:rPr>
              <m:t>x</m:t>
            </m:r>
          </m:e>
          <m:sub>
            <m:r>
              <w:rPr>
                <w:rFonts w:ascii="Cambria Math" w:hAnsi="Cambria Math"/>
              </w:rPr>
              <m:t>3</m:t>
            </m:r>
          </m:sub>
        </m:sSub>
      </m:oMath>
      <w:r>
        <w:rPr>
          <w:rFonts w:ascii="Times New Roman" w:hAnsi="Times New Roman"/>
          <w:sz w:val="24"/>
          <w:szCs w:val="24"/>
        </w:rPr>
        <w:t>). The regression coefficients are provided below;</w:t>
      </w:r>
    </w:p>
    <w:tbl>
      <w:tblPr>
        <w:tblW w:w="0" w:type="auto"/>
        <w:tblBorders>
          <w:top w:val="nil"/>
          <w:left w:val="nil"/>
          <w:bottom w:val="nil"/>
          <w:right w:val="nil"/>
          <w:insideH w:val="nil"/>
          <w:insideV w:val="nil"/>
        </w:tblBorders>
        <w:tblLook w:val="04A0" w:firstRow="1" w:lastRow="0" w:firstColumn="1" w:lastColumn="0" w:noHBand="0" w:noVBand="1"/>
      </w:tblPr>
      <w:tblGrid>
        <w:gridCol w:w="1969"/>
        <w:gridCol w:w="359"/>
        <w:gridCol w:w="7032"/>
      </w:tblGrid>
      <w:tr w:rsidR="007C4021" w14:paraId="23372A1A" w14:textId="77777777">
        <w:tc>
          <w:tcPr>
            <w:tcW w:w="1997" w:type="dxa"/>
            <w:tcBorders>
              <w:top w:val="nil"/>
              <w:left w:val="nil"/>
              <w:bottom w:val="nil"/>
              <w:right w:val="nil"/>
            </w:tcBorders>
            <w:shd w:val="clear" w:color="auto" w:fill="auto"/>
          </w:tcPr>
          <w:p w14:paraId="033EAF1A" w14:textId="77777777" w:rsidR="007C4021" w:rsidRDefault="004E2E40">
            <w:pPr>
              <w:spacing w:after="0"/>
            </w:pPr>
            <m:oMathPara>
              <m:oMath>
                <m:sSub>
                  <m:sSubPr>
                    <m:ctrlPr>
                      <w:rPr>
                        <w:rFonts w:ascii="Cambria Math" w:hAnsi="Cambria Math"/>
                      </w:rPr>
                    </m:ctrlPr>
                  </m:sSubPr>
                  <m:e>
                    <m:r>
                      <w:rPr>
                        <w:rFonts w:ascii="Cambria Math" w:hAnsi="Cambria Math"/>
                      </w:rPr>
                      <m:t>x</m:t>
                    </m:r>
                  </m:e>
                  <m:sub>
                    <m:r>
                      <w:rPr>
                        <w:rFonts w:ascii="Cambria Math" w:hAnsi="Cambria Math"/>
                      </w:rPr>
                      <m:t>1</m:t>
                    </m:r>
                  </m:sub>
                </m:sSub>
              </m:oMath>
            </m:oMathPara>
          </w:p>
        </w:tc>
        <w:tc>
          <w:tcPr>
            <w:tcW w:w="359" w:type="dxa"/>
            <w:tcBorders>
              <w:top w:val="nil"/>
              <w:left w:val="nil"/>
              <w:bottom w:val="nil"/>
              <w:right w:val="nil"/>
            </w:tcBorders>
            <w:shd w:val="clear" w:color="auto" w:fill="auto"/>
          </w:tcPr>
          <w:p w14:paraId="16D036F0" w14:textId="77777777" w:rsidR="007C4021" w:rsidRDefault="00D35F67">
            <w:pPr>
              <w:spacing w:after="0"/>
              <w:rPr>
                <w:rFonts w:ascii="Times New Roman" w:hAnsi="Times New Roman"/>
                <w:sz w:val="24"/>
                <w:szCs w:val="24"/>
              </w:rPr>
            </w:pPr>
            <w:r>
              <w:rPr>
                <w:rFonts w:ascii="Times New Roman" w:hAnsi="Times New Roman"/>
                <w:sz w:val="24"/>
                <w:szCs w:val="24"/>
              </w:rPr>
              <w:t>=</w:t>
            </w:r>
          </w:p>
        </w:tc>
        <w:tc>
          <w:tcPr>
            <w:tcW w:w="7220" w:type="dxa"/>
            <w:tcBorders>
              <w:top w:val="nil"/>
              <w:left w:val="nil"/>
              <w:bottom w:val="nil"/>
              <w:right w:val="nil"/>
            </w:tcBorders>
            <w:shd w:val="clear" w:color="auto" w:fill="auto"/>
          </w:tcPr>
          <w:p w14:paraId="4CD85B66" w14:textId="77777777" w:rsidR="007C4021" w:rsidRDefault="00D35F67">
            <w:pPr>
              <w:spacing w:after="0"/>
              <w:rPr>
                <w:rFonts w:ascii="Times New Roman" w:hAnsi="Times New Roman"/>
                <w:sz w:val="24"/>
                <w:szCs w:val="24"/>
              </w:rPr>
            </w:pPr>
            <w:r>
              <w:rPr>
                <w:rFonts w:ascii="Times New Roman" w:hAnsi="Times New Roman"/>
                <w:sz w:val="24"/>
                <w:szCs w:val="24"/>
              </w:rPr>
              <w:t>0.8040</w:t>
            </w:r>
          </w:p>
        </w:tc>
      </w:tr>
      <w:tr w:rsidR="007C4021" w14:paraId="0B3FAF48" w14:textId="77777777">
        <w:tc>
          <w:tcPr>
            <w:tcW w:w="1997" w:type="dxa"/>
            <w:tcBorders>
              <w:top w:val="nil"/>
              <w:left w:val="nil"/>
              <w:bottom w:val="nil"/>
              <w:right w:val="nil"/>
            </w:tcBorders>
            <w:shd w:val="clear" w:color="auto" w:fill="auto"/>
          </w:tcPr>
          <w:p w14:paraId="1656FD51" w14:textId="77777777" w:rsidR="007C4021" w:rsidRDefault="004E2E40">
            <w:pPr>
              <w:spacing w:after="0"/>
            </w:pPr>
            <m:oMathPara>
              <m:oMath>
                <m:sSub>
                  <m:sSubPr>
                    <m:ctrlPr>
                      <w:rPr>
                        <w:rFonts w:ascii="Cambria Math" w:hAnsi="Cambria Math"/>
                      </w:rPr>
                    </m:ctrlPr>
                  </m:sSubPr>
                  <m:e>
                    <m:r>
                      <w:rPr>
                        <w:rFonts w:ascii="Cambria Math" w:hAnsi="Cambria Math"/>
                      </w:rPr>
                      <m:t>x</m:t>
                    </m:r>
                  </m:e>
                  <m:sub>
                    <m:r>
                      <w:rPr>
                        <w:rFonts w:ascii="Cambria Math" w:hAnsi="Cambria Math"/>
                      </w:rPr>
                      <m:t>2</m:t>
                    </m:r>
                  </m:sub>
                </m:sSub>
              </m:oMath>
            </m:oMathPara>
          </w:p>
        </w:tc>
        <w:tc>
          <w:tcPr>
            <w:tcW w:w="359" w:type="dxa"/>
            <w:tcBorders>
              <w:top w:val="nil"/>
              <w:left w:val="nil"/>
              <w:bottom w:val="nil"/>
              <w:right w:val="nil"/>
            </w:tcBorders>
            <w:shd w:val="clear" w:color="auto" w:fill="auto"/>
          </w:tcPr>
          <w:p w14:paraId="2240C60C" w14:textId="77777777" w:rsidR="007C4021" w:rsidRDefault="00D35F67">
            <w:pPr>
              <w:spacing w:after="0"/>
              <w:rPr>
                <w:rFonts w:ascii="Times New Roman" w:hAnsi="Times New Roman"/>
                <w:sz w:val="24"/>
                <w:szCs w:val="24"/>
              </w:rPr>
            </w:pPr>
            <w:r>
              <w:rPr>
                <w:rFonts w:ascii="Times New Roman" w:hAnsi="Times New Roman"/>
                <w:sz w:val="24"/>
                <w:szCs w:val="24"/>
              </w:rPr>
              <w:t>=</w:t>
            </w:r>
          </w:p>
        </w:tc>
        <w:tc>
          <w:tcPr>
            <w:tcW w:w="7220" w:type="dxa"/>
            <w:tcBorders>
              <w:top w:val="nil"/>
              <w:left w:val="nil"/>
              <w:bottom w:val="nil"/>
              <w:right w:val="nil"/>
            </w:tcBorders>
            <w:shd w:val="clear" w:color="auto" w:fill="auto"/>
          </w:tcPr>
          <w:p w14:paraId="29FA87FD" w14:textId="77777777" w:rsidR="007C4021" w:rsidRDefault="00D35F67">
            <w:pPr>
              <w:spacing w:after="0"/>
              <w:rPr>
                <w:rFonts w:ascii="Times New Roman" w:hAnsi="Times New Roman"/>
                <w:sz w:val="24"/>
                <w:szCs w:val="24"/>
              </w:rPr>
            </w:pPr>
            <w:r>
              <w:rPr>
                <w:rFonts w:ascii="Times New Roman" w:hAnsi="Times New Roman"/>
                <w:sz w:val="24"/>
                <w:szCs w:val="24"/>
              </w:rPr>
              <w:t>-0.6754</w:t>
            </w:r>
          </w:p>
        </w:tc>
      </w:tr>
      <w:tr w:rsidR="007C4021" w14:paraId="53BA0278" w14:textId="77777777">
        <w:tc>
          <w:tcPr>
            <w:tcW w:w="1997" w:type="dxa"/>
            <w:tcBorders>
              <w:top w:val="nil"/>
              <w:left w:val="nil"/>
              <w:bottom w:val="nil"/>
              <w:right w:val="nil"/>
            </w:tcBorders>
            <w:shd w:val="clear" w:color="auto" w:fill="auto"/>
          </w:tcPr>
          <w:p w14:paraId="253423BE" w14:textId="77777777" w:rsidR="007C4021" w:rsidRDefault="004E2E40">
            <w:pPr>
              <w:spacing w:after="0"/>
            </w:pPr>
            <m:oMathPara>
              <m:oMath>
                <m:sSub>
                  <m:sSubPr>
                    <m:ctrlPr>
                      <w:rPr>
                        <w:rFonts w:ascii="Cambria Math" w:hAnsi="Cambria Math"/>
                      </w:rPr>
                    </m:ctrlPr>
                  </m:sSubPr>
                  <m:e>
                    <m:r>
                      <w:rPr>
                        <w:rFonts w:ascii="Cambria Math" w:hAnsi="Cambria Math"/>
                      </w:rPr>
                      <m:t>x</m:t>
                    </m:r>
                  </m:e>
                  <m:sub>
                    <m:r>
                      <w:rPr>
                        <w:rFonts w:ascii="Cambria Math" w:hAnsi="Cambria Math"/>
                      </w:rPr>
                      <m:t>3</m:t>
                    </m:r>
                  </m:sub>
                </m:sSub>
              </m:oMath>
            </m:oMathPara>
          </w:p>
        </w:tc>
        <w:tc>
          <w:tcPr>
            <w:tcW w:w="359" w:type="dxa"/>
            <w:tcBorders>
              <w:top w:val="nil"/>
              <w:left w:val="nil"/>
              <w:bottom w:val="nil"/>
              <w:right w:val="nil"/>
            </w:tcBorders>
            <w:shd w:val="clear" w:color="auto" w:fill="auto"/>
          </w:tcPr>
          <w:p w14:paraId="5C4BE78B" w14:textId="77777777" w:rsidR="007C4021" w:rsidRDefault="00D35F67">
            <w:pPr>
              <w:spacing w:after="0"/>
              <w:rPr>
                <w:rFonts w:ascii="Times New Roman" w:hAnsi="Times New Roman"/>
                <w:sz w:val="24"/>
                <w:szCs w:val="24"/>
              </w:rPr>
            </w:pPr>
            <w:r>
              <w:rPr>
                <w:rFonts w:ascii="Times New Roman" w:hAnsi="Times New Roman"/>
                <w:sz w:val="24"/>
                <w:szCs w:val="24"/>
              </w:rPr>
              <w:t>=</w:t>
            </w:r>
          </w:p>
        </w:tc>
        <w:tc>
          <w:tcPr>
            <w:tcW w:w="7220" w:type="dxa"/>
            <w:tcBorders>
              <w:top w:val="nil"/>
              <w:left w:val="nil"/>
              <w:bottom w:val="nil"/>
              <w:right w:val="nil"/>
            </w:tcBorders>
            <w:shd w:val="clear" w:color="auto" w:fill="auto"/>
          </w:tcPr>
          <w:p w14:paraId="66FEB030" w14:textId="77777777" w:rsidR="007C4021" w:rsidRDefault="00D35F67">
            <w:pPr>
              <w:spacing w:after="0"/>
              <w:rPr>
                <w:rFonts w:ascii="Times New Roman" w:hAnsi="Times New Roman"/>
                <w:sz w:val="24"/>
                <w:szCs w:val="24"/>
              </w:rPr>
            </w:pPr>
            <w:r>
              <w:rPr>
                <w:rFonts w:ascii="Times New Roman" w:hAnsi="Times New Roman"/>
                <w:sz w:val="24"/>
                <w:szCs w:val="24"/>
              </w:rPr>
              <w:t>0.0226</w:t>
            </w:r>
          </w:p>
        </w:tc>
      </w:tr>
      <w:tr w:rsidR="007C4021" w14:paraId="7FF4C815" w14:textId="77777777">
        <w:tc>
          <w:tcPr>
            <w:tcW w:w="1997" w:type="dxa"/>
            <w:tcBorders>
              <w:top w:val="nil"/>
              <w:left w:val="nil"/>
              <w:bottom w:val="nil"/>
              <w:right w:val="nil"/>
            </w:tcBorders>
            <w:shd w:val="clear" w:color="auto" w:fill="auto"/>
          </w:tcPr>
          <w:p w14:paraId="21FD980D" w14:textId="77777777" w:rsidR="007C4021" w:rsidRDefault="00D35F67">
            <w:pPr>
              <w:spacing w:after="0"/>
              <w:rPr>
                <w:rFonts w:ascii="Times New Roman" w:hAnsi="Times New Roman"/>
                <w:sz w:val="24"/>
                <w:szCs w:val="24"/>
              </w:rPr>
            </w:pPr>
            <w:r>
              <w:rPr>
                <w:rFonts w:ascii="Times New Roman" w:hAnsi="Times New Roman"/>
                <w:sz w:val="24"/>
                <w:szCs w:val="24"/>
              </w:rPr>
              <w:t>Null deviance</w:t>
            </w:r>
          </w:p>
        </w:tc>
        <w:tc>
          <w:tcPr>
            <w:tcW w:w="359" w:type="dxa"/>
            <w:tcBorders>
              <w:top w:val="nil"/>
              <w:left w:val="nil"/>
              <w:bottom w:val="nil"/>
              <w:right w:val="nil"/>
            </w:tcBorders>
            <w:shd w:val="clear" w:color="auto" w:fill="auto"/>
          </w:tcPr>
          <w:p w14:paraId="18BEF820" w14:textId="77777777" w:rsidR="007C4021" w:rsidRDefault="00D35F67">
            <w:pPr>
              <w:spacing w:after="0"/>
              <w:rPr>
                <w:rFonts w:ascii="Times New Roman" w:hAnsi="Times New Roman"/>
                <w:sz w:val="24"/>
                <w:szCs w:val="24"/>
              </w:rPr>
            </w:pPr>
            <w:r>
              <w:rPr>
                <w:rFonts w:ascii="Times New Roman" w:hAnsi="Times New Roman"/>
                <w:sz w:val="24"/>
                <w:szCs w:val="24"/>
              </w:rPr>
              <w:t>=</w:t>
            </w:r>
          </w:p>
        </w:tc>
        <w:tc>
          <w:tcPr>
            <w:tcW w:w="7220" w:type="dxa"/>
            <w:tcBorders>
              <w:top w:val="nil"/>
              <w:left w:val="nil"/>
              <w:bottom w:val="nil"/>
              <w:right w:val="nil"/>
            </w:tcBorders>
            <w:shd w:val="clear" w:color="auto" w:fill="auto"/>
          </w:tcPr>
          <w:p w14:paraId="7141AF73" w14:textId="77777777" w:rsidR="007C4021" w:rsidRDefault="00D35F67">
            <w:pPr>
              <w:spacing w:after="0"/>
              <w:rPr>
                <w:rFonts w:ascii="Times New Roman" w:hAnsi="Times New Roman"/>
                <w:sz w:val="24"/>
                <w:szCs w:val="24"/>
              </w:rPr>
            </w:pPr>
            <w:r>
              <w:rPr>
                <w:rFonts w:ascii="Times New Roman" w:hAnsi="Times New Roman"/>
                <w:sz w:val="24"/>
                <w:szCs w:val="24"/>
              </w:rPr>
              <w:t>499.98</w:t>
            </w:r>
          </w:p>
        </w:tc>
      </w:tr>
      <w:tr w:rsidR="007C4021" w14:paraId="0B207AA3" w14:textId="77777777">
        <w:tc>
          <w:tcPr>
            <w:tcW w:w="1997" w:type="dxa"/>
            <w:tcBorders>
              <w:top w:val="nil"/>
              <w:left w:val="nil"/>
              <w:bottom w:val="nil"/>
              <w:right w:val="nil"/>
            </w:tcBorders>
            <w:shd w:val="clear" w:color="auto" w:fill="auto"/>
          </w:tcPr>
          <w:p w14:paraId="6CACD0D3" w14:textId="77777777" w:rsidR="007C4021" w:rsidRDefault="00D35F67">
            <w:pPr>
              <w:spacing w:after="0"/>
              <w:rPr>
                <w:rFonts w:ascii="Times New Roman" w:hAnsi="Times New Roman"/>
                <w:sz w:val="24"/>
                <w:szCs w:val="24"/>
              </w:rPr>
            </w:pPr>
            <w:r>
              <w:rPr>
                <w:rFonts w:ascii="Times New Roman" w:hAnsi="Times New Roman"/>
                <w:sz w:val="24"/>
                <w:szCs w:val="24"/>
              </w:rPr>
              <w:t>Residual deviance</w:t>
            </w:r>
          </w:p>
        </w:tc>
        <w:tc>
          <w:tcPr>
            <w:tcW w:w="359" w:type="dxa"/>
            <w:tcBorders>
              <w:top w:val="nil"/>
              <w:left w:val="nil"/>
              <w:bottom w:val="nil"/>
              <w:right w:val="nil"/>
            </w:tcBorders>
            <w:shd w:val="clear" w:color="auto" w:fill="auto"/>
          </w:tcPr>
          <w:p w14:paraId="3CD430F4" w14:textId="77777777" w:rsidR="007C4021" w:rsidRDefault="00D35F67">
            <w:pPr>
              <w:spacing w:after="0"/>
              <w:rPr>
                <w:rFonts w:ascii="Times New Roman" w:hAnsi="Times New Roman"/>
                <w:sz w:val="24"/>
                <w:szCs w:val="24"/>
              </w:rPr>
            </w:pPr>
            <w:r>
              <w:rPr>
                <w:rFonts w:ascii="Times New Roman" w:hAnsi="Times New Roman"/>
                <w:sz w:val="24"/>
                <w:szCs w:val="24"/>
              </w:rPr>
              <w:t>=</w:t>
            </w:r>
          </w:p>
        </w:tc>
        <w:tc>
          <w:tcPr>
            <w:tcW w:w="7220" w:type="dxa"/>
            <w:tcBorders>
              <w:top w:val="nil"/>
              <w:left w:val="nil"/>
              <w:bottom w:val="nil"/>
              <w:right w:val="nil"/>
            </w:tcBorders>
            <w:shd w:val="clear" w:color="auto" w:fill="auto"/>
          </w:tcPr>
          <w:p w14:paraId="3366D5AF" w14:textId="77777777" w:rsidR="007C4021" w:rsidRDefault="00D35F67">
            <w:pPr>
              <w:spacing w:after="0"/>
              <w:rPr>
                <w:rFonts w:ascii="Times New Roman" w:hAnsi="Times New Roman"/>
                <w:sz w:val="24"/>
                <w:szCs w:val="24"/>
              </w:rPr>
            </w:pPr>
            <w:r>
              <w:rPr>
                <w:rFonts w:ascii="Times New Roman" w:hAnsi="Times New Roman"/>
                <w:sz w:val="24"/>
                <w:szCs w:val="24"/>
              </w:rPr>
              <w:t>358,52</w:t>
            </w:r>
          </w:p>
        </w:tc>
      </w:tr>
    </w:tbl>
    <w:p w14:paraId="780D6D71" w14:textId="77777777" w:rsidR="007C4021" w:rsidRDefault="007C4021">
      <w:pPr>
        <w:rPr>
          <w:rFonts w:ascii="Times New Roman" w:hAnsi="Times New Roman"/>
          <w:sz w:val="24"/>
          <w:szCs w:val="24"/>
        </w:rPr>
      </w:pPr>
    </w:p>
    <w:p w14:paraId="362C8B07" w14:textId="77777777" w:rsidR="007C4021" w:rsidRDefault="00D35F67">
      <w:pPr>
        <w:pStyle w:val="ListParagraph"/>
        <w:numPr>
          <w:ilvl w:val="0"/>
          <w:numId w:val="5"/>
        </w:numPr>
        <w:rPr>
          <w:rFonts w:ascii="Times New Roman" w:hAnsi="Times New Roman"/>
          <w:sz w:val="24"/>
          <w:szCs w:val="24"/>
        </w:rPr>
      </w:pPr>
      <w:r>
        <w:rPr>
          <w:rFonts w:ascii="Times New Roman" w:hAnsi="Times New Roman"/>
          <w:sz w:val="24"/>
          <w:szCs w:val="24"/>
        </w:rPr>
        <w:t>Write the logistic regression formula and interpret the regression coefficients. (4 marks)</w:t>
      </w:r>
    </w:p>
    <w:p w14:paraId="65DE5280" w14:textId="77777777" w:rsidR="007C4021" w:rsidRDefault="00D35F67">
      <w:pPr>
        <w:pStyle w:val="ListParagraph"/>
        <w:numPr>
          <w:ilvl w:val="0"/>
          <w:numId w:val="5"/>
        </w:numPr>
        <w:rPr>
          <w:rFonts w:ascii="Times New Roman" w:hAnsi="Times New Roman"/>
          <w:sz w:val="24"/>
          <w:szCs w:val="24"/>
        </w:rPr>
      </w:pPr>
      <w:r>
        <w:rPr>
          <w:rFonts w:ascii="Times New Roman" w:hAnsi="Times New Roman"/>
          <w:sz w:val="24"/>
          <w:szCs w:val="24"/>
        </w:rPr>
        <w:t xml:space="preserve">Obtain the odds ratio for the regression coefficients showing clearly your working formula.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(6 marks)</w:t>
      </w:r>
    </w:p>
    <w:p w14:paraId="1D0FD2DE" w14:textId="77777777" w:rsidR="007C4021" w:rsidRDefault="00D35F67">
      <w:pPr>
        <w:pStyle w:val="ListParagraph"/>
        <w:numPr>
          <w:ilvl w:val="0"/>
          <w:numId w:val="5"/>
        </w:numPr>
        <w:rPr>
          <w:rFonts w:ascii="Times New Roman" w:hAnsi="Times New Roman"/>
          <w:sz w:val="24"/>
          <w:szCs w:val="24"/>
        </w:rPr>
      </w:pPr>
      <w:r>
        <w:rPr>
          <w:rFonts w:ascii="Times New Roman" w:hAnsi="Times New Roman"/>
          <w:sz w:val="24"/>
          <w:szCs w:val="24"/>
        </w:rPr>
        <w:t xml:space="preserve">Interpret the odds ratio. Also, compare performance of incumbent and non-incumbent using the odds ratio.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(6 marks)</w:t>
      </w:r>
    </w:p>
    <w:p w14:paraId="03194460" w14:textId="77777777" w:rsidR="007C4021" w:rsidRDefault="00D35F67">
      <w:pPr>
        <w:pStyle w:val="ListParagraph"/>
        <w:numPr>
          <w:ilvl w:val="0"/>
          <w:numId w:val="5"/>
        </w:numPr>
        <w:rPr>
          <w:rFonts w:ascii="Times New Roman" w:hAnsi="Times New Roman"/>
          <w:sz w:val="24"/>
          <w:szCs w:val="24"/>
        </w:rPr>
      </w:pPr>
      <w:r>
        <w:rPr>
          <w:rFonts w:ascii="Times New Roman" w:hAnsi="Times New Roman"/>
          <w:sz w:val="24"/>
          <w:szCs w:val="24"/>
        </w:rPr>
        <w:lastRenderedPageBreak/>
        <w:t xml:space="preserve">Obtain pseudo-R squared and use it to evaluate the model goodness-of-fit interpreting accordingly.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(4 marks) </w:t>
      </w:r>
    </w:p>
    <w:p w14:paraId="7B60D36A" w14:textId="77777777" w:rsidR="007C4021" w:rsidRDefault="007C4021">
      <w:pPr>
        <w:rPr>
          <w:rFonts w:ascii="Times New Roman" w:hAnsi="Times New Roman"/>
          <w:sz w:val="24"/>
          <w:szCs w:val="24"/>
        </w:rPr>
      </w:pPr>
    </w:p>
    <w:p w14:paraId="4C9B80B8" w14:textId="77777777" w:rsidR="007C4021" w:rsidRDefault="007C4021">
      <w:pPr>
        <w:rPr>
          <w:rFonts w:ascii="Times New Roman" w:hAnsi="Times New Roman"/>
          <w:b/>
          <w:sz w:val="24"/>
          <w:szCs w:val="24"/>
        </w:rPr>
      </w:pPr>
    </w:p>
    <w:p w14:paraId="04A60351" w14:textId="77777777" w:rsidR="007C4021" w:rsidRDefault="007C4021">
      <w:pPr>
        <w:rPr>
          <w:rFonts w:ascii="Times New Roman" w:hAnsi="Times New Roman"/>
          <w:sz w:val="24"/>
          <w:szCs w:val="24"/>
        </w:rPr>
      </w:pPr>
    </w:p>
    <w:p w14:paraId="6FD9E030" w14:textId="77777777" w:rsidR="007C4021" w:rsidRDefault="007C4021"/>
    <w:sectPr w:rsidR="007C4021">
      <w:footerReference w:type="default" r:id="rId8"/>
      <w:pgSz w:w="12240" w:h="15840"/>
      <w:pgMar w:top="540" w:right="1440" w:bottom="1440" w:left="1440" w:header="0" w:footer="720" w:gutter="0"/>
      <w:cols w:space="720"/>
      <w:formProt w:val="0"/>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BA0BC12" w14:textId="77777777" w:rsidR="004E2E40" w:rsidRDefault="004E2E40">
      <w:pPr>
        <w:spacing w:after="0" w:line="240" w:lineRule="auto"/>
      </w:pPr>
      <w:r>
        <w:separator/>
      </w:r>
    </w:p>
  </w:endnote>
  <w:endnote w:type="continuationSeparator" w:id="0">
    <w:p w14:paraId="6C38AD8D" w14:textId="77777777" w:rsidR="004E2E40" w:rsidRDefault="004E2E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ngsana New">
    <w:panose1 w:val="02020603050405020304"/>
    <w:charset w:val="DE"/>
    <w:family w:val="roman"/>
    <w:pitch w:val="variable"/>
    <w:sig w:usb0="81000003" w:usb1="00000000" w:usb2="00000000" w:usb3="00000000" w:csb0="00010001" w:csb1="00000000"/>
  </w:font>
  <w:font w:name="Liberation Sans">
    <w:altName w:val="Arial"/>
    <w:charset w:val="01"/>
    <w:family w:val="swiss"/>
    <w:pitch w:val="variable"/>
  </w:font>
  <w:font w:name="Droid Sans Fallback">
    <w:altName w:val="Times New Roman"/>
    <w:panose1 w:val="00000000000000000000"/>
    <w:charset w:val="00"/>
    <w:family w:val="roman"/>
    <w:notTrueType/>
    <w:pitch w:val="default"/>
  </w:font>
  <w:font w:name="FreeSans">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DAD63A" w14:textId="77777777" w:rsidR="007C4021" w:rsidRDefault="00D35F67">
    <w:pPr>
      <w:pStyle w:val="Footer"/>
      <w:jc w:val="right"/>
    </w:pPr>
    <w:r>
      <w:fldChar w:fldCharType="begin"/>
    </w:r>
    <w:r>
      <w:instrText>PAGE</w:instrText>
    </w:r>
    <w:r>
      <w:fldChar w:fldCharType="separate"/>
    </w:r>
    <w:r w:rsidR="003D1FF8">
      <w:rPr>
        <w:noProof/>
      </w:rPr>
      <w:t>1</w:t>
    </w:r>
    <w:r>
      <w:fldChar w:fldCharType="end"/>
    </w:r>
  </w:p>
  <w:p w14:paraId="7F595352" w14:textId="77777777" w:rsidR="007C4021" w:rsidRDefault="007C40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CE5B5B" w14:textId="77777777" w:rsidR="004E2E40" w:rsidRDefault="004E2E40">
      <w:pPr>
        <w:spacing w:after="0" w:line="240" w:lineRule="auto"/>
      </w:pPr>
      <w:r>
        <w:separator/>
      </w:r>
    </w:p>
  </w:footnote>
  <w:footnote w:type="continuationSeparator" w:id="0">
    <w:p w14:paraId="16433814" w14:textId="77777777" w:rsidR="004E2E40" w:rsidRDefault="004E2E4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61442B"/>
    <w:multiLevelType w:val="hybridMultilevel"/>
    <w:tmpl w:val="FE1AB5EC"/>
    <w:lvl w:ilvl="0" w:tplc="C07257EA">
      <w:start w:val="3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512E1A"/>
    <w:multiLevelType w:val="multilevel"/>
    <w:tmpl w:val="BBC289E6"/>
    <w:lvl w:ilvl="0">
      <w:start w:val="1"/>
      <w:numFmt w:val="decimal"/>
      <w:lvlText w:val=""/>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19AC0129"/>
    <w:multiLevelType w:val="multilevel"/>
    <w:tmpl w:val="70F62690"/>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B890047"/>
    <w:multiLevelType w:val="hybridMultilevel"/>
    <w:tmpl w:val="F78A1D2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8B6659"/>
    <w:multiLevelType w:val="hybridMultilevel"/>
    <w:tmpl w:val="632E59BE"/>
    <w:lvl w:ilvl="0" w:tplc="3E5223A4">
      <w:start w:val="1"/>
      <w:numFmt w:val="lowerRoman"/>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330C1E7F"/>
    <w:multiLevelType w:val="hybridMultilevel"/>
    <w:tmpl w:val="7050394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C175F68"/>
    <w:multiLevelType w:val="hybridMultilevel"/>
    <w:tmpl w:val="1BB4365C"/>
    <w:lvl w:ilvl="0" w:tplc="ACDC28AE">
      <w:start w:val="1"/>
      <w:numFmt w:val="lowerLetter"/>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C4411FC"/>
    <w:multiLevelType w:val="hybridMultilevel"/>
    <w:tmpl w:val="B8E4A308"/>
    <w:lvl w:ilvl="0" w:tplc="3E5223A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6A3013F"/>
    <w:multiLevelType w:val="multilevel"/>
    <w:tmpl w:val="DA78AFBC"/>
    <w:lvl w:ilvl="0">
      <w:start w:val="31"/>
      <w:numFmt w:val="decimal"/>
      <w:lvlText w:val=""/>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56F40F56"/>
    <w:multiLevelType w:val="multilevel"/>
    <w:tmpl w:val="32BCAA8A"/>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0" w15:restartNumberingAfterBreak="0">
    <w:nsid w:val="571931F5"/>
    <w:multiLevelType w:val="multilevel"/>
    <w:tmpl w:val="A3100BF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599C08DB"/>
    <w:multiLevelType w:val="multilevel"/>
    <w:tmpl w:val="ECE835EA"/>
    <w:lvl w:ilvl="0">
      <w:start w:val="1"/>
      <w:numFmt w:val="lowerRoman"/>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62F06536"/>
    <w:multiLevelType w:val="multilevel"/>
    <w:tmpl w:val="09242C30"/>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10"/>
  </w:num>
  <w:num w:numId="3">
    <w:abstractNumId w:val="8"/>
  </w:num>
  <w:num w:numId="4">
    <w:abstractNumId w:val="2"/>
  </w:num>
  <w:num w:numId="5">
    <w:abstractNumId w:val="12"/>
  </w:num>
  <w:num w:numId="6">
    <w:abstractNumId w:val="9"/>
  </w:num>
  <w:num w:numId="7">
    <w:abstractNumId w:val="0"/>
  </w:num>
  <w:num w:numId="8">
    <w:abstractNumId w:val="5"/>
  </w:num>
  <w:num w:numId="9">
    <w:abstractNumId w:val="3"/>
  </w:num>
  <w:num w:numId="10">
    <w:abstractNumId w:val="6"/>
  </w:num>
  <w:num w:numId="11">
    <w:abstractNumId w:val="7"/>
  </w:num>
  <w:num w:numId="12">
    <w:abstractNumId w:val="11"/>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4021"/>
    <w:rsid w:val="00114516"/>
    <w:rsid w:val="001227CE"/>
    <w:rsid w:val="00136462"/>
    <w:rsid w:val="00144453"/>
    <w:rsid w:val="003D1FF8"/>
    <w:rsid w:val="004E2E40"/>
    <w:rsid w:val="00640C6C"/>
    <w:rsid w:val="00644BC0"/>
    <w:rsid w:val="007C4021"/>
    <w:rsid w:val="00893E52"/>
    <w:rsid w:val="0098682E"/>
    <w:rsid w:val="00B954C1"/>
    <w:rsid w:val="00C21B82"/>
    <w:rsid w:val="00D35F67"/>
    <w:rsid w:val="00DB2BD8"/>
    <w:rsid w:val="00E546D5"/>
    <w:rsid w:val="00EB6378"/>
    <w:rsid w:val="00EE02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628E81"/>
  <w15:docId w15:val="{D66FC79B-2C4A-4835-9C5A-17E65C4204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5A8A"/>
    <w:pPr>
      <w:suppressAutoHyphens/>
      <w:spacing w:after="200" w:line="276" w:lineRule="auto"/>
    </w:pPr>
    <w:rPr>
      <w:sz w:val="22"/>
      <w:szCs w:val="28"/>
      <w:lang w:val="en-GB" w:bidi="th-TH"/>
    </w:rPr>
  </w:style>
  <w:style w:type="paragraph" w:styleId="Heading3">
    <w:name w:val="heading 3"/>
    <w:basedOn w:val="Normal"/>
    <w:next w:val="Normal"/>
    <w:link w:val="Heading3Char"/>
    <w:semiHidden/>
    <w:unhideWhenUsed/>
    <w:qFormat/>
    <w:rsid w:val="002A5A8A"/>
    <w:pPr>
      <w:keepNext/>
      <w:spacing w:after="0" w:line="240" w:lineRule="auto"/>
      <w:outlineLvl w:val="2"/>
    </w:pPr>
    <w:rPr>
      <w:rFonts w:ascii="Times New Roman" w:eastAsia="Times New Roman" w:hAnsi="Times New Roman"/>
      <w:sz w:val="24"/>
      <w:szCs w:val="20"/>
      <w:u w:val="single"/>
      <w:lang w:val="x-none" w:eastAsia="x-none"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semiHidden/>
    <w:rsid w:val="002A5A8A"/>
    <w:rPr>
      <w:rFonts w:ascii="Times New Roman" w:eastAsia="Times New Roman" w:hAnsi="Times New Roman" w:cs="Times New Roman"/>
      <w:sz w:val="24"/>
      <w:szCs w:val="20"/>
      <w:u w:val="single"/>
    </w:rPr>
  </w:style>
  <w:style w:type="character" w:customStyle="1" w:styleId="BodyText2Char">
    <w:name w:val="Body Text 2 Char"/>
    <w:link w:val="BodyText2"/>
    <w:semiHidden/>
    <w:rsid w:val="002A5A8A"/>
    <w:rPr>
      <w:rFonts w:ascii="Times New Roman" w:eastAsia="Times New Roman" w:hAnsi="Times New Roman" w:cs="Times New Roman"/>
      <w:b/>
      <w:sz w:val="32"/>
      <w:szCs w:val="24"/>
    </w:rPr>
  </w:style>
  <w:style w:type="character" w:customStyle="1" w:styleId="BalloonTextChar">
    <w:name w:val="Balloon Text Char"/>
    <w:link w:val="BalloonText"/>
    <w:uiPriority w:val="99"/>
    <w:semiHidden/>
    <w:rsid w:val="002A5A8A"/>
    <w:rPr>
      <w:rFonts w:ascii="Tahoma" w:hAnsi="Tahoma" w:cs="Angsana New"/>
      <w:sz w:val="16"/>
      <w:szCs w:val="20"/>
      <w:lang w:val="en-GB" w:bidi="th-TH"/>
    </w:rPr>
  </w:style>
  <w:style w:type="character" w:styleId="PlaceholderText">
    <w:name w:val="Placeholder Text"/>
    <w:basedOn w:val="DefaultParagraphFont"/>
    <w:uiPriority w:val="99"/>
    <w:semiHidden/>
    <w:rsid w:val="000B2080"/>
    <w:rPr>
      <w:color w:val="808080"/>
    </w:rPr>
  </w:style>
  <w:style w:type="character" w:customStyle="1" w:styleId="HeaderChar">
    <w:name w:val="Header Char"/>
    <w:basedOn w:val="DefaultParagraphFont"/>
    <w:link w:val="Header"/>
    <w:uiPriority w:val="99"/>
    <w:rsid w:val="00B30C5F"/>
    <w:rPr>
      <w:rFonts w:cs="Angsana New"/>
      <w:sz w:val="22"/>
      <w:szCs w:val="28"/>
      <w:lang w:val="en-GB" w:bidi="th-TH"/>
    </w:rPr>
  </w:style>
  <w:style w:type="character" w:customStyle="1" w:styleId="FooterChar">
    <w:name w:val="Footer Char"/>
    <w:basedOn w:val="DefaultParagraphFont"/>
    <w:link w:val="Footer"/>
    <w:uiPriority w:val="99"/>
    <w:rsid w:val="00B30C5F"/>
    <w:rPr>
      <w:rFonts w:cs="Angsana New"/>
      <w:sz w:val="22"/>
      <w:szCs w:val="28"/>
      <w:lang w:val="en-GB" w:bidi="th-TH"/>
    </w:rPr>
  </w:style>
  <w:style w:type="paragraph" w:customStyle="1" w:styleId="Heading">
    <w:name w:val="Heading"/>
    <w:basedOn w:val="Normal"/>
    <w:next w:val="TextBody"/>
    <w:pPr>
      <w:keepNext/>
      <w:spacing w:before="240" w:after="120"/>
    </w:pPr>
    <w:rPr>
      <w:rFonts w:ascii="Liberation Sans" w:eastAsia="Droid Sans Fallback" w:hAnsi="Liberation Sans" w:cs="FreeSans"/>
      <w:sz w:val="28"/>
    </w:rPr>
  </w:style>
  <w:style w:type="paragraph" w:customStyle="1" w:styleId="TextBody">
    <w:name w:val="Text Body"/>
    <w:basedOn w:val="Normal"/>
    <w:pPr>
      <w:spacing w:after="140" w:line="288" w:lineRule="auto"/>
    </w:pPr>
  </w:style>
  <w:style w:type="paragraph" w:styleId="List">
    <w:name w:val="List"/>
    <w:basedOn w:val="TextBody"/>
    <w:rPr>
      <w:rFonts w:cs="FreeSans"/>
    </w:rPr>
  </w:style>
  <w:style w:type="paragraph" w:styleId="Caption">
    <w:name w:val="caption"/>
    <w:basedOn w:val="Normal"/>
    <w:pPr>
      <w:suppressLineNumbers/>
      <w:spacing w:before="120" w:after="120"/>
    </w:pPr>
    <w:rPr>
      <w:rFonts w:cs="FreeSans"/>
      <w:i/>
      <w:iCs/>
      <w:sz w:val="24"/>
      <w:szCs w:val="24"/>
    </w:rPr>
  </w:style>
  <w:style w:type="paragraph" w:customStyle="1" w:styleId="Index">
    <w:name w:val="Index"/>
    <w:basedOn w:val="Normal"/>
    <w:pPr>
      <w:suppressLineNumbers/>
    </w:pPr>
    <w:rPr>
      <w:rFonts w:cs="FreeSans"/>
    </w:rPr>
  </w:style>
  <w:style w:type="paragraph" w:styleId="NoSpacing">
    <w:name w:val="No Spacing"/>
    <w:uiPriority w:val="1"/>
    <w:qFormat/>
    <w:rsid w:val="002A5A8A"/>
    <w:pPr>
      <w:suppressAutoHyphens/>
    </w:pPr>
    <w:rPr>
      <w:sz w:val="22"/>
      <w:szCs w:val="28"/>
      <w:lang w:val="en-GB" w:bidi="th-TH"/>
    </w:rPr>
  </w:style>
  <w:style w:type="paragraph" w:styleId="ListParagraph">
    <w:name w:val="List Paragraph"/>
    <w:basedOn w:val="Normal"/>
    <w:uiPriority w:val="34"/>
    <w:qFormat/>
    <w:rsid w:val="002A5A8A"/>
    <w:pPr>
      <w:ind w:left="720"/>
      <w:contextualSpacing/>
    </w:pPr>
  </w:style>
  <w:style w:type="paragraph" w:styleId="BodyText2">
    <w:name w:val="Body Text 2"/>
    <w:basedOn w:val="Normal"/>
    <w:link w:val="BodyText2Char"/>
    <w:semiHidden/>
    <w:unhideWhenUsed/>
    <w:rsid w:val="002A5A8A"/>
    <w:pPr>
      <w:spacing w:after="0" w:line="240" w:lineRule="auto"/>
    </w:pPr>
    <w:rPr>
      <w:rFonts w:ascii="Times New Roman" w:eastAsia="Times New Roman" w:hAnsi="Times New Roman"/>
      <w:b/>
      <w:sz w:val="32"/>
      <w:szCs w:val="24"/>
      <w:lang w:val="x-none" w:eastAsia="x-none" w:bidi="ar-SA"/>
    </w:rPr>
  </w:style>
  <w:style w:type="paragraph" w:styleId="BalloonText">
    <w:name w:val="Balloon Text"/>
    <w:basedOn w:val="Normal"/>
    <w:link w:val="BalloonTextChar"/>
    <w:uiPriority w:val="99"/>
    <w:semiHidden/>
    <w:unhideWhenUsed/>
    <w:rsid w:val="002A5A8A"/>
    <w:pPr>
      <w:spacing w:after="0" w:line="240" w:lineRule="auto"/>
    </w:pPr>
    <w:rPr>
      <w:rFonts w:ascii="Tahoma" w:hAnsi="Tahoma" w:cs="Angsana New"/>
      <w:sz w:val="16"/>
      <w:szCs w:val="20"/>
      <w:lang w:eastAsia="x-none"/>
    </w:rPr>
  </w:style>
  <w:style w:type="paragraph" w:styleId="Header">
    <w:name w:val="header"/>
    <w:basedOn w:val="Normal"/>
    <w:link w:val="HeaderChar"/>
    <w:uiPriority w:val="99"/>
    <w:unhideWhenUsed/>
    <w:rsid w:val="00B30C5F"/>
    <w:pPr>
      <w:tabs>
        <w:tab w:val="center" w:pos="4680"/>
        <w:tab w:val="right" w:pos="9360"/>
      </w:tabs>
      <w:spacing w:after="0" w:line="240" w:lineRule="auto"/>
    </w:pPr>
    <w:rPr>
      <w:rFonts w:cs="Angsana New"/>
    </w:rPr>
  </w:style>
  <w:style w:type="paragraph" w:styleId="Footer">
    <w:name w:val="footer"/>
    <w:basedOn w:val="Normal"/>
    <w:link w:val="FooterChar"/>
    <w:uiPriority w:val="99"/>
    <w:unhideWhenUsed/>
    <w:rsid w:val="00B30C5F"/>
    <w:pPr>
      <w:tabs>
        <w:tab w:val="center" w:pos="4680"/>
        <w:tab w:val="right" w:pos="9360"/>
      </w:tabs>
      <w:spacing w:after="0" w:line="240" w:lineRule="auto"/>
    </w:pPr>
    <w:rPr>
      <w:rFonts w:cs="Angsana New"/>
    </w:rPr>
  </w:style>
  <w:style w:type="table" w:styleId="TableGrid">
    <w:name w:val="Table Grid"/>
    <w:basedOn w:val="TableNormal"/>
    <w:uiPriority w:val="59"/>
    <w:rsid w:val="00F05FF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886</Words>
  <Characters>5052</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muga zablon</cp:lastModifiedBy>
  <cp:revision>4</cp:revision>
  <cp:lastPrinted>2016-11-01T13:49:00Z</cp:lastPrinted>
  <dcterms:created xsi:type="dcterms:W3CDTF">2020-11-03T14:06:00Z</dcterms:created>
  <dcterms:modified xsi:type="dcterms:W3CDTF">2020-11-04T15:20:00Z</dcterms:modified>
  <dc:language>en-US</dc:language>
</cp:coreProperties>
</file>