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F2C" w:rsidRPr="00921AF2" w:rsidRDefault="00264F2C" w:rsidP="00264F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JARAMOGI OGI</w:t>
      </w:r>
      <w:r w:rsidRPr="00921AF2">
        <w:rPr>
          <w:rFonts w:ascii="Times New Roman" w:hAnsi="Times New Roman" w:cs="Times New Roman"/>
          <w:b/>
          <w:sz w:val="24"/>
          <w:szCs w:val="24"/>
        </w:rPr>
        <w:t>NGA ODINGA UNIVERSITY OF SCIENCE AND TECHNOLOGY</w:t>
      </w:r>
    </w:p>
    <w:p w:rsidR="00264F2C" w:rsidRPr="00921AF2" w:rsidRDefault="00264F2C" w:rsidP="00264F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1AF2">
        <w:rPr>
          <w:rFonts w:ascii="Times New Roman" w:hAnsi="Times New Roman" w:cs="Times New Roman"/>
          <w:b/>
          <w:sz w:val="24"/>
          <w:szCs w:val="24"/>
        </w:rPr>
        <w:t>SCHOOL OF BIOLOGICAL AND PHYSICAL SCIENCES</w:t>
      </w:r>
    </w:p>
    <w:p w:rsidR="00DD123E" w:rsidRPr="00921AF2" w:rsidRDefault="00264F2C" w:rsidP="00DD123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1AF2">
        <w:rPr>
          <w:rFonts w:ascii="Times New Roman" w:hAnsi="Times New Roman" w:cs="Times New Roman"/>
          <w:b/>
          <w:sz w:val="24"/>
          <w:szCs w:val="24"/>
        </w:rPr>
        <w:t xml:space="preserve">UNIVERSITY EXAMINATION FOR THE DEGREE OF BACHELOR </w:t>
      </w:r>
      <w:r w:rsidR="00DD123E" w:rsidRPr="00921AF2">
        <w:rPr>
          <w:rFonts w:ascii="Times New Roman" w:hAnsi="Times New Roman" w:cs="Times New Roman"/>
          <w:b/>
          <w:sz w:val="24"/>
          <w:szCs w:val="24"/>
        </w:rPr>
        <w:t>O</w:t>
      </w:r>
      <w:r w:rsidR="00DD123E">
        <w:rPr>
          <w:rFonts w:ascii="Times New Roman" w:hAnsi="Times New Roman" w:cs="Times New Roman"/>
          <w:b/>
          <w:sz w:val="24"/>
          <w:szCs w:val="24"/>
        </w:rPr>
        <w:t>F</w:t>
      </w:r>
      <w:r w:rsidR="00DD123E" w:rsidRPr="00921AF2">
        <w:rPr>
          <w:rFonts w:ascii="Times New Roman" w:hAnsi="Times New Roman" w:cs="Times New Roman"/>
          <w:b/>
          <w:sz w:val="24"/>
          <w:szCs w:val="24"/>
        </w:rPr>
        <w:t xml:space="preserve"> SCIENCE</w:t>
      </w:r>
      <w:r w:rsidR="00DD123E">
        <w:rPr>
          <w:rFonts w:ascii="Times New Roman" w:hAnsi="Times New Roman" w:cs="Times New Roman"/>
          <w:b/>
          <w:sz w:val="24"/>
          <w:szCs w:val="24"/>
        </w:rPr>
        <w:t xml:space="preserve"> COMMUNITY HEALTH AND DEVELOPMENT &amp; BACHELOR SCIENCE PUBLIC HEALTH </w:t>
      </w:r>
    </w:p>
    <w:p w:rsidR="00264F2C" w:rsidRPr="00921AF2" w:rsidRDefault="00264F2C" w:rsidP="00264F2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64F2C" w:rsidRPr="009A64AB" w:rsidRDefault="009A64AB" w:rsidP="00264F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4AB">
        <w:rPr>
          <w:rFonts w:ascii="Times New Roman" w:hAnsi="Times New Roman" w:cs="Times New Roman"/>
          <w:b/>
          <w:sz w:val="24"/>
          <w:szCs w:val="24"/>
        </w:rPr>
        <w:t>JANUARY – APRIL 2020</w:t>
      </w:r>
    </w:p>
    <w:p w:rsidR="00264F2C" w:rsidRPr="006747DC" w:rsidRDefault="00264F2C" w:rsidP="00264F2C">
      <w:pPr>
        <w:rPr>
          <w:rFonts w:ascii="Times New Roman" w:hAnsi="Times New Roman" w:cs="Times New Roman"/>
          <w:sz w:val="24"/>
          <w:szCs w:val="24"/>
        </w:rPr>
      </w:pPr>
      <w:r w:rsidRPr="006747DC">
        <w:rPr>
          <w:rFonts w:ascii="Times New Roman" w:hAnsi="Times New Roman" w:cs="Times New Roman"/>
          <w:sz w:val="24"/>
          <w:szCs w:val="24"/>
        </w:rPr>
        <w:t>COURSE CODE:</w:t>
      </w:r>
      <w:r>
        <w:rPr>
          <w:rFonts w:ascii="Times New Roman" w:hAnsi="Times New Roman" w:cs="Times New Roman"/>
          <w:sz w:val="24"/>
          <w:szCs w:val="24"/>
        </w:rPr>
        <w:tab/>
        <w:t>SCH 3112</w:t>
      </w:r>
    </w:p>
    <w:p w:rsidR="00264F2C" w:rsidRPr="006747DC" w:rsidRDefault="00264F2C" w:rsidP="00264F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COURSE TITLE:</w:t>
      </w:r>
      <w:r>
        <w:rPr>
          <w:rFonts w:ascii="Times New Roman" w:hAnsi="Times New Roman" w:cs="Times New Roman"/>
          <w:sz w:val="24"/>
          <w:szCs w:val="24"/>
        </w:rPr>
        <w:tab/>
        <w:t xml:space="preserve">ORGANIC </w:t>
      </w:r>
      <w:r w:rsidRPr="006747DC">
        <w:rPr>
          <w:rFonts w:ascii="Times New Roman" w:hAnsi="Times New Roman" w:cs="Times New Roman"/>
          <w:sz w:val="24"/>
          <w:szCs w:val="24"/>
        </w:rPr>
        <w:t>CHEMISTRY</w:t>
      </w:r>
    </w:p>
    <w:p w:rsidR="00264F2C" w:rsidRPr="006747DC" w:rsidRDefault="00264F2C" w:rsidP="00264F2C">
      <w:pPr>
        <w:rPr>
          <w:rFonts w:ascii="Times New Roman" w:hAnsi="Times New Roman" w:cs="Times New Roman"/>
          <w:sz w:val="24"/>
          <w:szCs w:val="24"/>
        </w:rPr>
      </w:pPr>
    </w:p>
    <w:p w:rsidR="00264F2C" w:rsidRPr="006747DC" w:rsidRDefault="00264F2C" w:rsidP="00264F2C">
      <w:pPr>
        <w:tabs>
          <w:tab w:val="left" w:pos="1755"/>
        </w:tabs>
        <w:rPr>
          <w:rFonts w:ascii="Times New Roman" w:hAnsi="Times New Roman" w:cs="Times New Roman"/>
          <w:sz w:val="24"/>
          <w:szCs w:val="24"/>
        </w:rPr>
      </w:pPr>
      <w:r w:rsidRPr="006747DC">
        <w:rPr>
          <w:rFonts w:ascii="Times New Roman" w:hAnsi="Times New Roman" w:cs="Times New Roman"/>
          <w:sz w:val="24"/>
          <w:szCs w:val="24"/>
        </w:rPr>
        <w:t>INSTRUCTIONS</w:t>
      </w:r>
      <w:r w:rsidRPr="006747DC">
        <w:rPr>
          <w:rFonts w:ascii="Times New Roman" w:hAnsi="Times New Roman" w:cs="Times New Roman"/>
          <w:sz w:val="24"/>
          <w:szCs w:val="24"/>
        </w:rPr>
        <w:tab/>
      </w:r>
    </w:p>
    <w:p w:rsidR="00264F2C" w:rsidRPr="006747DC" w:rsidRDefault="00264F2C" w:rsidP="00264F2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7DC">
        <w:rPr>
          <w:rFonts w:ascii="Times New Roman" w:hAnsi="Times New Roman" w:cs="Times New Roman"/>
          <w:sz w:val="24"/>
          <w:szCs w:val="24"/>
        </w:rPr>
        <w:t>Answer question 1(Compulsory) in section A and ANY other 2 questions in section B</w:t>
      </w:r>
    </w:p>
    <w:p w:rsidR="00264F2C" w:rsidRPr="006747DC" w:rsidRDefault="00264F2C" w:rsidP="00264F2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7DC">
        <w:rPr>
          <w:rFonts w:ascii="Times New Roman" w:hAnsi="Times New Roman" w:cs="Times New Roman"/>
          <w:sz w:val="24"/>
          <w:szCs w:val="24"/>
        </w:rPr>
        <w:t>Candidates are advised not to write on the question paper</w:t>
      </w:r>
    </w:p>
    <w:p w:rsidR="00264F2C" w:rsidRPr="006747DC" w:rsidRDefault="00264F2C" w:rsidP="00264F2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7DC">
        <w:rPr>
          <w:rFonts w:ascii="Times New Roman" w:hAnsi="Times New Roman" w:cs="Times New Roman"/>
          <w:sz w:val="24"/>
          <w:szCs w:val="24"/>
        </w:rPr>
        <w:t>Candidates must hand in their answer booklets to the invigilator  while in the examination room</w:t>
      </w:r>
    </w:p>
    <w:p w:rsidR="00264F2C" w:rsidRPr="006747DC" w:rsidRDefault="00264F2C" w:rsidP="00264F2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7DC">
        <w:rPr>
          <w:rFonts w:ascii="Times New Roman" w:hAnsi="Times New Roman" w:cs="Times New Roman"/>
          <w:sz w:val="24"/>
          <w:szCs w:val="24"/>
        </w:rPr>
        <w:t>Some important information/formula are found on the last page of the questions paper</w:t>
      </w:r>
    </w:p>
    <w:p w:rsidR="00264F2C" w:rsidRDefault="00264F2C" w:rsidP="00264F2C"/>
    <w:p w:rsidR="00264F2C" w:rsidRPr="0007678B" w:rsidRDefault="00264F2C" w:rsidP="00264F2C">
      <w:pPr>
        <w:rPr>
          <w:rFonts w:ascii="Times New Roman" w:hAnsi="Times New Roman" w:cs="Times New Roman"/>
          <w:b/>
          <w:sz w:val="24"/>
          <w:szCs w:val="24"/>
        </w:rPr>
      </w:pPr>
      <w:r w:rsidRPr="0007678B">
        <w:rPr>
          <w:rFonts w:ascii="Times New Roman" w:hAnsi="Times New Roman" w:cs="Times New Roman"/>
          <w:b/>
          <w:sz w:val="24"/>
          <w:szCs w:val="24"/>
        </w:rPr>
        <w:t>SECTION A</w:t>
      </w:r>
      <w:r w:rsidR="00E011D9" w:rsidRPr="0007678B">
        <w:rPr>
          <w:rFonts w:ascii="Times New Roman" w:hAnsi="Times New Roman" w:cs="Times New Roman"/>
          <w:b/>
          <w:sz w:val="24"/>
          <w:szCs w:val="24"/>
        </w:rPr>
        <w:tab/>
      </w:r>
      <w:r w:rsidR="00E011D9" w:rsidRPr="0007678B">
        <w:rPr>
          <w:rFonts w:ascii="Times New Roman" w:hAnsi="Times New Roman" w:cs="Times New Roman"/>
          <w:b/>
          <w:sz w:val="24"/>
          <w:szCs w:val="24"/>
        </w:rPr>
        <w:tab/>
      </w:r>
      <w:r w:rsidR="00E011D9" w:rsidRPr="0007678B">
        <w:rPr>
          <w:rFonts w:ascii="Times New Roman" w:hAnsi="Times New Roman" w:cs="Times New Roman"/>
          <w:b/>
          <w:sz w:val="24"/>
          <w:szCs w:val="24"/>
        </w:rPr>
        <w:tab/>
        <w:t>30 marks</w:t>
      </w:r>
    </w:p>
    <w:p w:rsidR="00264F2C" w:rsidRPr="0007678B" w:rsidRDefault="00B557CF" w:rsidP="0007678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Define weak acid</w:t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</w:r>
      <w:r w:rsidR="00264F2C" w:rsidRPr="0007678B">
        <w:rPr>
          <w:rFonts w:ascii="Times New Roman" w:hAnsi="Times New Roman" w:cs="Times New Roman"/>
          <w:sz w:val="24"/>
          <w:szCs w:val="24"/>
        </w:rPr>
        <w:tab/>
        <w:t>2 mrks</w:t>
      </w:r>
    </w:p>
    <w:p w:rsidR="00264F2C" w:rsidRPr="0007678B" w:rsidRDefault="00264F2C" w:rsidP="0007678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eastAsia="Times New Roman" w:hAnsi="Times New Roman" w:cs="Times New Roman"/>
          <w:color w:val="000000"/>
          <w:sz w:val="24"/>
          <w:szCs w:val="24"/>
        </w:rPr>
        <w:t>Define pH and identify the normal range of human blood pH values.</w:t>
      </w:r>
      <w:r w:rsidRPr="0007678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07678B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2 mrks</w:t>
      </w:r>
    </w:p>
    <w:p w:rsidR="00264F2C" w:rsidRPr="0007678B" w:rsidRDefault="00264F2C" w:rsidP="0007678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Discuss the role of the following in Acid Base Balance in the blood;</w:t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="00E36F56" w:rsidRPr="0007678B">
        <w:rPr>
          <w:rFonts w:ascii="Times New Roman" w:hAnsi="Times New Roman" w:cs="Times New Roman"/>
          <w:sz w:val="24"/>
          <w:szCs w:val="24"/>
        </w:rPr>
        <w:t>4</w:t>
      </w:r>
      <w:r w:rsidRPr="0007678B">
        <w:rPr>
          <w:rFonts w:ascii="Times New Roman" w:hAnsi="Times New Roman" w:cs="Times New Roman"/>
          <w:sz w:val="24"/>
          <w:szCs w:val="24"/>
        </w:rPr>
        <w:t xml:space="preserve"> mrks</w:t>
      </w:r>
    </w:p>
    <w:p w:rsidR="00264F2C" w:rsidRPr="0007678B" w:rsidRDefault="00264F2C" w:rsidP="0007678B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Lungs</w:t>
      </w:r>
    </w:p>
    <w:p w:rsidR="00264F2C" w:rsidRPr="0007678B" w:rsidRDefault="00264F2C" w:rsidP="0007678B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Kidney</w:t>
      </w:r>
    </w:p>
    <w:p w:rsidR="00264F2C" w:rsidRPr="0007678B" w:rsidRDefault="00264F2C" w:rsidP="0007678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Distinguish between Metabolic and Respiratory Acidosis</w:t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="009F3A9E" w:rsidRPr="0007678B">
        <w:rPr>
          <w:rFonts w:ascii="Times New Roman" w:hAnsi="Times New Roman" w:cs="Times New Roman"/>
          <w:sz w:val="24"/>
          <w:szCs w:val="24"/>
        </w:rPr>
        <w:t>4</w:t>
      </w:r>
      <w:r w:rsidR="0007678B">
        <w:rPr>
          <w:rFonts w:ascii="Times New Roman" w:hAnsi="Times New Roman" w:cs="Times New Roman"/>
          <w:sz w:val="24"/>
          <w:szCs w:val="24"/>
        </w:rPr>
        <w:t xml:space="preserve"> </w:t>
      </w:r>
      <w:r w:rsidRPr="0007678B">
        <w:rPr>
          <w:rFonts w:ascii="Times New Roman" w:hAnsi="Times New Roman" w:cs="Times New Roman"/>
          <w:sz w:val="24"/>
          <w:szCs w:val="24"/>
        </w:rPr>
        <w:t>mrks</w:t>
      </w:r>
    </w:p>
    <w:p w:rsidR="00264F2C" w:rsidRPr="0007678B" w:rsidRDefault="00264F2C" w:rsidP="0007678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Describe how the pH of the blood changes with an increase in the level of carbon dioxide</w:t>
      </w:r>
      <w:r w:rsidRPr="0007678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07678B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       </w:t>
      </w:r>
      <w:r w:rsidR="009F3A9E" w:rsidRPr="0007678B">
        <w:rPr>
          <w:rFonts w:ascii="Times New Roman" w:hAnsi="Times New Roman" w:cs="Times New Roman"/>
          <w:sz w:val="24"/>
          <w:szCs w:val="24"/>
        </w:rPr>
        <w:t>3</w:t>
      </w:r>
      <w:r w:rsidRPr="0007678B">
        <w:rPr>
          <w:rFonts w:ascii="Times New Roman" w:hAnsi="Times New Roman" w:cs="Times New Roman"/>
          <w:sz w:val="24"/>
          <w:szCs w:val="24"/>
        </w:rPr>
        <w:t xml:space="preserve"> mrks</w:t>
      </w:r>
    </w:p>
    <w:p w:rsidR="008C5AE5" w:rsidRPr="0007678B" w:rsidRDefault="008C5AE5" w:rsidP="000767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3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Explain how the renal system compensates for respiratory acidosis</w:t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  <w:t>2 mrks</w:t>
      </w:r>
      <w:r w:rsidR="00264F2C" w:rsidRPr="0007678B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C5AE5" w:rsidRPr="0007678B" w:rsidRDefault="008C5AE5" w:rsidP="000767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3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7678B">
        <w:rPr>
          <w:rFonts w:ascii="Times New Roman" w:hAnsi="Times New Roman" w:cs="Times New Roman"/>
          <w:color w:val="000000"/>
          <w:sz w:val="24"/>
          <w:szCs w:val="24"/>
        </w:rPr>
        <w:t xml:space="preserve"> A patient is found to show the following results </w:t>
      </w:r>
    </w:p>
    <w:p w:rsidR="008C5AE5" w:rsidRPr="0007678B" w:rsidRDefault="008C5AE5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07678B">
        <w:rPr>
          <w:rFonts w:ascii="Times New Roman" w:hAnsi="Times New Roman" w:cs="Times New Roman"/>
          <w:color w:val="000000"/>
          <w:sz w:val="24"/>
          <w:szCs w:val="24"/>
        </w:rPr>
        <w:br w:type="page"/>
      </w:r>
    </w:p>
    <w:p w:rsidR="008C5AE5" w:rsidRPr="0007678B" w:rsidRDefault="008C5AE5" w:rsidP="008C5AE5">
      <w:pPr>
        <w:pStyle w:val="ListParagraph"/>
        <w:numPr>
          <w:ilvl w:val="3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lastRenderedPageBreak/>
        <w:t>pH=7.50</w:t>
      </w:r>
    </w:p>
    <w:p w:rsidR="008C5AE5" w:rsidRPr="0007678B" w:rsidRDefault="008C5AE5" w:rsidP="008C5AE5">
      <w:pPr>
        <w:pStyle w:val="ListParagraph"/>
        <w:numPr>
          <w:ilvl w:val="3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 xml:space="preserve">    PCO</w:t>
      </w:r>
      <w:r w:rsidRPr="0007678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7678B">
        <w:rPr>
          <w:rFonts w:ascii="Times New Roman" w:hAnsi="Times New Roman" w:cs="Times New Roman"/>
          <w:sz w:val="24"/>
          <w:szCs w:val="24"/>
        </w:rPr>
        <w:t>=38</w:t>
      </w:r>
      <w:r w:rsidR="0007678B">
        <w:rPr>
          <w:rFonts w:ascii="Times New Roman" w:hAnsi="Times New Roman" w:cs="Times New Roman"/>
          <w:sz w:val="24"/>
          <w:szCs w:val="24"/>
        </w:rPr>
        <w:t xml:space="preserve"> mmHg</w:t>
      </w:r>
    </w:p>
    <w:p w:rsidR="008C5AE5" w:rsidRPr="0007678B" w:rsidRDefault="008C5AE5" w:rsidP="008C5AE5">
      <w:pPr>
        <w:pStyle w:val="ListParagraph"/>
        <w:numPr>
          <w:ilvl w:val="3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 xml:space="preserve">    HCO</w:t>
      </w:r>
      <w:r w:rsidRPr="0007678B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07678B">
        <w:rPr>
          <w:rFonts w:ascii="Times New Roman" w:hAnsi="Times New Roman" w:cs="Times New Roman"/>
          <w:sz w:val="24"/>
          <w:szCs w:val="24"/>
        </w:rPr>
        <w:t>=30</w:t>
      </w:r>
      <w:r w:rsidR="0007678B">
        <w:rPr>
          <w:rFonts w:ascii="Times New Roman" w:hAnsi="Times New Roman" w:cs="Times New Roman"/>
          <w:sz w:val="24"/>
          <w:szCs w:val="24"/>
        </w:rPr>
        <w:t xml:space="preserve"> mmol/l</w:t>
      </w:r>
    </w:p>
    <w:p w:rsidR="00264F2C" w:rsidRPr="0007678B" w:rsidRDefault="008C5AE5" w:rsidP="0007678B">
      <w:pPr>
        <w:rPr>
          <w:rFonts w:ascii="Times New Roman" w:hAnsi="Times New Roman" w:cs="Times New Roman"/>
          <w:sz w:val="24"/>
          <w:szCs w:val="24"/>
        </w:rPr>
      </w:pPr>
      <w:r w:rsidRPr="0007678B">
        <w:rPr>
          <w:rFonts w:ascii="Times New Roman" w:hAnsi="Times New Roman" w:cs="Times New Roman"/>
          <w:sz w:val="24"/>
          <w:szCs w:val="24"/>
        </w:rPr>
        <w:t>Using th</w:t>
      </w:r>
      <w:r w:rsidR="00B557CF" w:rsidRPr="0007678B">
        <w:rPr>
          <w:rFonts w:ascii="Times New Roman" w:hAnsi="Times New Roman" w:cs="Times New Roman"/>
          <w:sz w:val="24"/>
          <w:szCs w:val="24"/>
        </w:rPr>
        <w:t xml:space="preserve">e above information, state which </w:t>
      </w:r>
      <w:r w:rsidRPr="0007678B">
        <w:rPr>
          <w:rFonts w:ascii="Times New Roman" w:hAnsi="Times New Roman" w:cs="Times New Roman"/>
          <w:sz w:val="24"/>
          <w:szCs w:val="24"/>
        </w:rPr>
        <w:t>Acid Base balance disorder</w:t>
      </w:r>
      <w:r w:rsidR="00B557CF" w:rsidRPr="0007678B">
        <w:rPr>
          <w:rFonts w:ascii="Times New Roman" w:hAnsi="Times New Roman" w:cs="Times New Roman"/>
          <w:sz w:val="24"/>
          <w:szCs w:val="24"/>
        </w:rPr>
        <w:t xml:space="preserve"> does </w:t>
      </w:r>
      <w:r w:rsidRPr="0007678B">
        <w:rPr>
          <w:rFonts w:ascii="Times New Roman" w:hAnsi="Times New Roman" w:cs="Times New Roman"/>
          <w:sz w:val="24"/>
          <w:szCs w:val="24"/>
        </w:rPr>
        <w:t xml:space="preserve">the patient </w:t>
      </w:r>
      <w:r w:rsidR="00B557CF" w:rsidRPr="0007678B">
        <w:rPr>
          <w:rFonts w:ascii="Times New Roman" w:hAnsi="Times New Roman" w:cs="Times New Roman"/>
          <w:sz w:val="24"/>
          <w:szCs w:val="24"/>
        </w:rPr>
        <w:t xml:space="preserve">have </w:t>
      </w:r>
      <w:r w:rsidRPr="0007678B">
        <w:rPr>
          <w:rFonts w:ascii="Times New Roman" w:hAnsi="Times New Roman" w:cs="Times New Roman"/>
          <w:sz w:val="24"/>
          <w:szCs w:val="24"/>
        </w:rPr>
        <w:t>and explain bri</w:t>
      </w:r>
      <w:r w:rsidR="0007678B">
        <w:rPr>
          <w:rFonts w:ascii="Times New Roman" w:hAnsi="Times New Roman" w:cs="Times New Roman"/>
          <w:sz w:val="24"/>
          <w:szCs w:val="24"/>
        </w:rPr>
        <w:t>efly how it can be compensated</w:t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Pr="0007678B">
        <w:rPr>
          <w:rFonts w:ascii="Times New Roman" w:hAnsi="Times New Roman" w:cs="Times New Roman"/>
          <w:sz w:val="24"/>
          <w:szCs w:val="24"/>
        </w:rPr>
        <w:tab/>
      </w:r>
      <w:r w:rsidR="00035D65">
        <w:rPr>
          <w:rFonts w:ascii="Times New Roman" w:hAnsi="Times New Roman" w:cs="Times New Roman"/>
          <w:sz w:val="24"/>
          <w:szCs w:val="24"/>
        </w:rPr>
        <w:t>3</w:t>
      </w:r>
      <w:r w:rsidRPr="0007678B">
        <w:rPr>
          <w:rFonts w:ascii="Times New Roman" w:hAnsi="Times New Roman" w:cs="Times New Roman"/>
          <w:sz w:val="24"/>
          <w:szCs w:val="24"/>
        </w:rPr>
        <w:t xml:space="preserve"> mrks</w:t>
      </w:r>
      <w:r w:rsidR="00264F2C" w:rsidRPr="009A64AB">
        <w:rPr>
          <w:color w:val="000000"/>
        </w:rPr>
        <w:tab/>
      </w:r>
      <w:r w:rsidR="00264F2C" w:rsidRPr="009A64AB">
        <w:rPr>
          <w:color w:val="000000"/>
        </w:rPr>
        <w:tab/>
      </w:r>
    </w:p>
    <w:p w:rsidR="00264F2C" w:rsidRDefault="00264F2C" w:rsidP="00264F2C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 w:rsidRPr="00605120">
        <w:rPr>
          <w:rFonts w:eastAsiaTheme="minorHAnsi"/>
          <w:color w:val="000000"/>
        </w:rPr>
        <w:t>Consider the reaction:  SO</w:t>
      </w:r>
      <w:r w:rsidRPr="00605120">
        <w:rPr>
          <w:rFonts w:eastAsiaTheme="minorHAnsi"/>
          <w:color w:val="000000"/>
          <w:vertAlign w:val="subscript"/>
        </w:rPr>
        <w:t>2</w:t>
      </w:r>
      <w:r w:rsidRPr="00605120">
        <w:rPr>
          <w:rFonts w:eastAsiaTheme="minorHAnsi"/>
          <w:color w:val="000000"/>
        </w:rPr>
        <w:t xml:space="preserve">   </w:t>
      </w:r>
      <w:r w:rsidR="008E25BC" w:rsidRPr="00605120">
        <w:rPr>
          <w:rFonts w:eastAsiaTheme="minorHAnsi"/>
          <w:color w:val="000000"/>
        </w:rPr>
        <w:t>+ O</w:t>
      </w:r>
      <w:r w:rsidR="008E25BC" w:rsidRPr="008E25BC">
        <w:rPr>
          <w:rFonts w:eastAsiaTheme="minorHAnsi"/>
          <w:color w:val="000000"/>
          <w:vertAlign w:val="subscript"/>
        </w:rPr>
        <w:t>3</w:t>
      </w:r>
      <w:r w:rsidR="008E25BC" w:rsidRPr="00605120">
        <w:rPr>
          <w:rFonts w:eastAsiaTheme="minorHAnsi"/>
          <w:color w:val="000000"/>
        </w:rPr>
        <w:t xml:space="preserve"> →</w:t>
      </w:r>
      <w:r w:rsidRPr="00605120">
        <w:rPr>
          <w:rFonts w:eastAsiaTheme="minorHAnsi"/>
          <w:color w:val="000000"/>
        </w:rPr>
        <w:t xml:space="preserve">   </w:t>
      </w:r>
      <w:r w:rsidR="0007678B" w:rsidRPr="00605120">
        <w:rPr>
          <w:rFonts w:eastAsiaTheme="minorHAnsi"/>
          <w:color w:val="000000"/>
        </w:rPr>
        <w:t>SO</w:t>
      </w:r>
      <w:r w:rsidR="0007678B" w:rsidRPr="00605120">
        <w:rPr>
          <w:rFonts w:eastAsiaTheme="minorHAnsi"/>
          <w:color w:val="000000"/>
          <w:vertAlign w:val="subscript"/>
        </w:rPr>
        <w:t>3</w:t>
      </w:r>
      <w:r w:rsidR="0007678B" w:rsidRPr="00605120">
        <w:rPr>
          <w:rFonts w:eastAsiaTheme="minorHAnsi"/>
          <w:color w:val="000000"/>
        </w:rPr>
        <w:t xml:space="preserve"> + O</w:t>
      </w:r>
      <w:r w:rsidR="0007678B" w:rsidRPr="0007678B">
        <w:rPr>
          <w:rFonts w:eastAsiaTheme="minorHAnsi"/>
          <w:color w:val="000000"/>
          <w:vertAlign w:val="subscript"/>
        </w:rPr>
        <w:t>2</w:t>
      </w:r>
      <w:r w:rsidRPr="00605120">
        <w:rPr>
          <w:rFonts w:eastAsiaTheme="minorHAnsi"/>
          <w:color w:val="000000"/>
        </w:rPr>
        <w:t>. A rate study of this reaction was conducted at 298 K.  The data that were obtained are shown in the table.</w:t>
      </w:r>
    </w:p>
    <w:p w:rsidR="009A64AB" w:rsidRPr="00605120" w:rsidRDefault="009A64AB" w:rsidP="009A64AB">
      <w:pPr>
        <w:pStyle w:val="NormalWeb"/>
        <w:shd w:val="clear" w:color="auto" w:fill="FFFFFF"/>
        <w:spacing w:before="0" w:beforeAutospacing="0" w:after="0" w:afterAutospacing="0" w:line="360" w:lineRule="atLeast"/>
        <w:ind w:left="720"/>
        <w:textAlignment w:val="baseline"/>
        <w:rPr>
          <w:rFonts w:eastAsiaTheme="minorHAnsi"/>
          <w:color w:val="000000"/>
        </w:rPr>
      </w:pPr>
    </w:p>
    <w:p w:rsidR="00264F2C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ind w:left="720"/>
        <w:textAlignment w:val="baseline"/>
        <w:rPr>
          <w:rFonts w:eastAsiaTheme="minorHAnsi"/>
          <w:color w:val="00000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85"/>
        <w:gridCol w:w="1790"/>
        <w:gridCol w:w="2080"/>
      </w:tblGrid>
      <w:tr w:rsidR="00264F2C" w:rsidTr="005B2ED9">
        <w:trPr>
          <w:jc w:val="center"/>
        </w:trPr>
        <w:tc>
          <w:tcPr>
            <w:tcW w:w="1885" w:type="dxa"/>
          </w:tcPr>
          <w:p w:rsidR="00264F2C" w:rsidRPr="005B0395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b/>
                <w:color w:val="000000"/>
              </w:rPr>
            </w:pPr>
            <w:r w:rsidRPr="005B0395">
              <w:rPr>
                <w:rFonts w:eastAsiaTheme="minorHAnsi"/>
                <w:b/>
                <w:color w:val="000000"/>
              </w:rPr>
              <w:t>[SO</w:t>
            </w:r>
            <w:r w:rsidRPr="00E63F22">
              <w:rPr>
                <w:rFonts w:eastAsiaTheme="minorHAnsi"/>
                <w:b/>
                <w:color w:val="000000"/>
                <w:vertAlign w:val="subscript"/>
              </w:rPr>
              <w:t>2</w:t>
            </w:r>
            <w:r w:rsidRPr="005B0395">
              <w:rPr>
                <w:rFonts w:eastAsiaTheme="minorHAnsi"/>
                <w:b/>
                <w:color w:val="000000"/>
              </w:rPr>
              <w:t>], M</w:t>
            </w:r>
          </w:p>
        </w:tc>
        <w:tc>
          <w:tcPr>
            <w:tcW w:w="1790" w:type="dxa"/>
          </w:tcPr>
          <w:p w:rsidR="00264F2C" w:rsidRPr="005B0395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b/>
                <w:color w:val="000000"/>
              </w:rPr>
            </w:pPr>
            <w:r w:rsidRPr="005B0395">
              <w:rPr>
                <w:rFonts w:eastAsiaTheme="minorHAnsi"/>
                <w:b/>
                <w:color w:val="000000"/>
              </w:rPr>
              <w:t>[O</w:t>
            </w:r>
            <w:r w:rsidRPr="00E63F22">
              <w:rPr>
                <w:rFonts w:eastAsiaTheme="minorHAnsi"/>
                <w:b/>
                <w:color w:val="000000"/>
                <w:vertAlign w:val="subscript"/>
              </w:rPr>
              <w:t>3</w:t>
            </w:r>
            <w:r w:rsidRPr="005B0395">
              <w:rPr>
                <w:rFonts w:eastAsiaTheme="minorHAnsi"/>
                <w:b/>
                <w:color w:val="000000"/>
              </w:rPr>
              <w:t>], M</w:t>
            </w:r>
          </w:p>
        </w:tc>
        <w:tc>
          <w:tcPr>
            <w:tcW w:w="2080" w:type="dxa"/>
          </w:tcPr>
          <w:p w:rsidR="00264F2C" w:rsidRPr="005B0395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b/>
                <w:color w:val="000000"/>
              </w:rPr>
            </w:pPr>
            <w:r w:rsidRPr="005B0395">
              <w:rPr>
                <w:rFonts w:eastAsiaTheme="minorHAnsi"/>
                <w:b/>
                <w:color w:val="000000"/>
              </w:rPr>
              <w:t>Initial Rate,</w:t>
            </w:r>
            <w:r w:rsidR="00035D65">
              <w:rPr>
                <w:rFonts w:eastAsiaTheme="minorHAnsi"/>
                <w:b/>
                <w:color w:val="000000"/>
              </w:rPr>
              <w:t xml:space="preserve"> M/</w:t>
            </w:r>
            <w:r w:rsidRPr="005B0395">
              <w:rPr>
                <w:rFonts w:eastAsiaTheme="minorHAnsi"/>
                <w:b/>
                <w:color w:val="000000"/>
              </w:rPr>
              <w:t>s</w:t>
            </w:r>
          </w:p>
        </w:tc>
      </w:tr>
      <w:tr w:rsidR="00264F2C" w:rsidTr="005B2ED9">
        <w:trPr>
          <w:jc w:val="center"/>
        </w:trPr>
        <w:tc>
          <w:tcPr>
            <w:tcW w:w="1885" w:type="dxa"/>
          </w:tcPr>
          <w:p w:rsidR="00264F2C" w:rsidRDefault="00264F2C" w:rsidP="00870988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color w:val="000000"/>
              </w:rPr>
            </w:pPr>
            <w:r>
              <w:rPr>
                <w:rFonts w:eastAsiaTheme="minorHAnsi"/>
                <w:color w:val="000000"/>
              </w:rPr>
              <w:t>0.</w:t>
            </w:r>
            <w:r w:rsidR="00870988">
              <w:rPr>
                <w:rFonts w:eastAsiaTheme="minorHAnsi"/>
                <w:color w:val="000000"/>
              </w:rPr>
              <w:t>3</w:t>
            </w:r>
            <w:r>
              <w:rPr>
                <w:rFonts w:eastAsiaTheme="minorHAnsi"/>
                <w:color w:val="000000"/>
              </w:rPr>
              <w:t>5</w:t>
            </w:r>
          </w:p>
        </w:tc>
        <w:tc>
          <w:tcPr>
            <w:tcW w:w="1790" w:type="dxa"/>
          </w:tcPr>
          <w:p w:rsidR="00264F2C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color w:val="000000"/>
              </w:rPr>
            </w:pPr>
            <w:r>
              <w:rPr>
                <w:rFonts w:eastAsiaTheme="minorHAnsi"/>
                <w:color w:val="000000"/>
              </w:rPr>
              <w:t>0.40</w:t>
            </w:r>
          </w:p>
        </w:tc>
        <w:tc>
          <w:tcPr>
            <w:tcW w:w="2080" w:type="dxa"/>
          </w:tcPr>
          <w:p w:rsidR="00264F2C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color w:val="000000"/>
              </w:rPr>
            </w:pPr>
            <w:r>
              <w:rPr>
                <w:rFonts w:eastAsiaTheme="minorHAnsi"/>
                <w:color w:val="000000"/>
              </w:rPr>
              <w:t>0.118</w:t>
            </w:r>
          </w:p>
        </w:tc>
      </w:tr>
      <w:tr w:rsidR="00264F2C" w:rsidTr="005B2ED9">
        <w:trPr>
          <w:jc w:val="center"/>
        </w:trPr>
        <w:tc>
          <w:tcPr>
            <w:tcW w:w="1885" w:type="dxa"/>
          </w:tcPr>
          <w:p w:rsidR="00264F2C" w:rsidRDefault="00264F2C" w:rsidP="00870988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color w:val="000000"/>
              </w:rPr>
            </w:pPr>
            <w:r>
              <w:rPr>
                <w:rFonts w:eastAsiaTheme="minorHAnsi"/>
                <w:color w:val="000000"/>
              </w:rPr>
              <w:t>0.</w:t>
            </w:r>
            <w:r w:rsidR="00870988">
              <w:rPr>
                <w:rFonts w:eastAsiaTheme="minorHAnsi"/>
                <w:color w:val="000000"/>
              </w:rPr>
              <w:t>3</w:t>
            </w:r>
            <w:r>
              <w:rPr>
                <w:rFonts w:eastAsiaTheme="minorHAnsi"/>
                <w:color w:val="000000"/>
              </w:rPr>
              <w:t>5</w:t>
            </w:r>
          </w:p>
        </w:tc>
        <w:tc>
          <w:tcPr>
            <w:tcW w:w="1790" w:type="dxa"/>
          </w:tcPr>
          <w:p w:rsidR="00264F2C" w:rsidRDefault="00264F2C" w:rsidP="00870988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color w:val="000000"/>
              </w:rPr>
            </w:pPr>
            <w:r>
              <w:rPr>
                <w:rFonts w:eastAsiaTheme="minorHAnsi"/>
                <w:color w:val="000000"/>
              </w:rPr>
              <w:t>0.</w:t>
            </w:r>
            <w:r w:rsidR="00870988">
              <w:rPr>
                <w:rFonts w:eastAsiaTheme="minorHAnsi"/>
                <w:color w:val="000000"/>
              </w:rPr>
              <w:t>3</w:t>
            </w:r>
            <w:r>
              <w:rPr>
                <w:rFonts w:eastAsiaTheme="minorHAnsi"/>
                <w:color w:val="000000"/>
              </w:rPr>
              <w:t>0</w:t>
            </w:r>
          </w:p>
        </w:tc>
        <w:tc>
          <w:tcPr>
            <w:tcW w:w="2080" w:type="dxa"/>
          </w:tcPr>
          <w:p w:rsidR="00264F2C" w:rsidRDefault="00264F2C" w:rsidP="00870988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  <w:color w:val="000000"/>
              </w:rPr>
            </w:pPr>
            <w:r>
              <w:rPr>
                <w:rFonts w:eastAsiaTheme="minorHAnsi"/>
                <w:color w:val="000000"/>
              </w:rPr>
              <w:t>0.1</w:t>
            </w:r>
            <w:r w:rsidR="00870988">
              <w:rPr>
                <w:rFonts w:eastAsiaTheme="minorHAnsi"/>
                <w:color w:val="000000"/>
              </w:rPr>
              <w:t>17</w:t>
            </w:r>
          </w:p>
        </w:tc>
      </w:tr>
      <w:tr w:rsidR="00264F2C" w:rsidRPr="000716B2" w:rsidTr="005B2ED9">
        <w:trPr>
          <w:jc w:val="center"/>
        </w:trPr>
        <w:tc>
          <w:tcPr>
            <w:tcW w:w="1885" w:type="dxa"/>
          </w:tcPr>
          <w:p w:rsidR="00264F2C" w:rsidRPr="000716B2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</w:rPr>
            </w:pPr>
            <w:r w:rsidRPr="000716B2">
              <w:rPr>
                <w:rFonts w:eastAsiaTheme="minorHAnsi"/>
              </w:rPr>
              <w:t>0.75</w:t>
            </w:r>
          </w:p>
        </w:tc>
        <w:tc>
          <w:tcPr>
            <w:tcW w:w="1790" w:type="dxa"/>
          </w:tcPr>
          <w:p w:rsidR="00264F2C" w:rsidRPr="000716B2" w:rsidRDefault="00264F2C" w:rsidP="00870988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</w:rPr>
            </w:pPr>
            <w:r w:rsidRPr="000716B2">
              <w:rPr>
                <w:rFonts w:eastAsiaTheme="minorHAnsi"/>
              </w:rPr>
              <w:t>0.</w:t>
            </w:r>
            <w:r w:rsidR="00870988">
              <w:rPr>
                <w:rFonts w:eastAsiaTheme="minorHAnsi"/>
              </w:rPr>
              <w:t>3</w:t>
            </w:r>
            <w:r w:rsidRPr="000716B2">
              <w:rPr>
                <w:rFonts w:eastAsiaTheme="minorHAnsi"/>
              </w:rPr>
              <w:t>0</w:t>
            </w:r>
          </w:p>
        </w:tc>
        <w:tc>
          <w:tcPr>
            <w:tcW w:w="2080" w:type="dxa"/>
          </w:tcPr>
          <w:p w:rsidR="00264F2C" w:rsidRPr="000716B2" w:rsidRDefault="00264F2C" w:rsidP="005B2ED9">
            <w:pPr>
              <w:pStyle w:val="NormalWeb"/>
              <w:spacing w:before="0" w:beforeAutospacing="0" w:after="0" w:afterAutospacing="0" w:line="360" w:lineRule="atLeast"/>
              <w:textAlignment w:val="baseline"/>
              <w:rPr>
                <w:rFonts w:eastAsiaTheme="minorHAnsi"/>
              </w:rPr>
            </w:pPr>
            <w:r w:rsidRPr="000716B2">
              <w:rPr>
                <w:rFonts w:eastAsiaTheme="minorHAnsi"/>
              </w:rPr>
              <w:t>1.062</w:t>
            </w:r>
          </w:p>
        </w:tc>
      </w:tr>
    </w:tbl>
    <w:p w:rsidR="00264F2C" w:rsidRPr="000716B2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ind w:left="720"/>
        <w:textAlignment w:val="baseline"/>
        <w:rPr>
          <w:rFonts w:eastAsiaTheme="minorHAnsi"/>
        </w:rPr>
      </w:pPr>
    </w:p>
    <w:p w:rsidR="00264F2C" w:rsidRPr="000716B2" w:rsidRDefault="00264F2C" w:rsidP="00264F2C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</w:rPr>
      </w:pPr>
      <w:r w:rsidRPr="000716B2">
        <w:rPr>
          <w:rFonts w:eastAsiaTheme="minorHAnsi"/>
        </w:rPr>
        <w:t>What is the order with respect to SO</w:t>
      </w:r>
      <w:r w:rsidRPr="000716B2">
        <w:rPr>
          <w:rFonts w:eastAsiaTheme="minorHAnsi"/>
          <w:vertAlign w:val="subscript"/>
        </w:rPr>
        <w:t>2</w:t>
      </w:r>
      <w:r w:rsidRPr="000716B2">
        <w:rPr>
          <w:rFonts w:eastAsiaTheme="minorHAnsi"/>
        </w:rPr>
        <w:t xml:space="preserve"> and O</w:t>
      </w:r>
      <w:r w:rsidRPr="000716B2">
        <w:rPr>
          <w:rFonts w:eastAsiaTheme="minorHAnsi"/>
          <w:vertAlign w:val="subscript"/>
        </w:rPr>
        <w:t xml:space="preserve">2    </w:t>
      </w:r>
      <w:r w:rsidR="000716B2">
        <w:rPr>
          <w:rFonts w:eastAsiaTheme="minorHAnsi"/>
          <w:vertAlign w:val="subscript"/>
        </w:rPr>
        <w:tab/>
      </w:r>
      <w:r w:rsidRPr="000716B2">
        <w:rPr>
          <w:rFonts w:eastAsiaTheme="minorHAnsi"/>
        </w:rPr>
        <w:tab/>
      </w:r>
      <w:r w:rsidRPr="000716B2">
        <w:rPr>
          <w:rFonts w:eastAsiaTheme="minorHAnsi"/>
        </w:rPr>
        <w:tab/>
      </w:r>
      <w:r w:rsidRPr="000716B2">
        <w:rPr>
          <w:rFonts w:eastAsiaTheme="minorHAnsi"/>
        </w:rPr>
        <w:tab/>
        <w:t>4 mrks</w:t>
      </w:r>
    </w:p>
    <w:p w:rsidR="00264F2C" w:rsidRPr="000716B2" w:rsidRDefault="00264F2C" w:rsidP="00264F2C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</w:rPr>
      </w:pPr>
      <w:r w:rsidRPr="000716B2">
        <w:rPr>
          <w:rFonts w:eastAsiaTheme="minorHAnsi"/>
        </w:rPr>
        <w:t>Write the rate law for this reaction</w:t>
      </w:r>
      <w:r w:rsidRPr="000716B2">
        <w:rPr>
          <w:rFonts w:eastAsiaTheme="minorHAnsi"/>
        </w:rPr>
        <w:tab/>
      </w:r>
      <w:r w:rsidRPr="000716B2">
        <w:rPr>
          <w:rFonts w:eastAsiaTheme="minorHAnsi"/>
        </w:rPr>
        <w:tab/>
      </w:r>
      <w:r w:rsidR="000716B2">
        <w:rPr>
          <w:rFonts w:eastAsiaTheme="minorHAnsi"/>
        </w:rPr>
        <w:tab/>
      </w:r>
      <w:r w:rsidR="000716B2">
        <w:rPr>
          <w:rFonts w:eastAsiaTheme="minorHAnsi"/>
        </w:rPr>
        <w:tab/>
      </w:r>
      <w:r w:rsidR="000716B2">
        <w:rPr>
          <w:rFonts w:eastAsiaTheme="minorHAnsi"/>
        </w:rPr>
        <w:tab/>
      </w:r>
      <w:r w:rsidRPr="000716B2">
        <w:rPr>
          <w:rFonts w:eastAsiaTheme="minorHAnsi"/>
        </w:rPr>
        <w:tab/>
      </w:r>
      <w:r w:rsidR="00B557CF">
        <w:rPr>
          <w:rFonts w:eastAsiaTheme="minorHAnsi"/>
        </w:rPr>
        <w:t xml:space="preserve">2 </w:t>
      </w:r>
      <w:r w:rsidRPr="000716B2">
        <w:rPr>
          <w:rFonts w:eastAsiaTheme="minorHAnsi"/>
        </w:rPr>
        <w:t>mrk</w:t>
      </w:r>
      <w:r w:rsidR="00B557CF">
        <w:rPr>
          <w:rFonts w:eastAsiaTheme="minorHAnsi"/>
        </w:rPr>
        <w:t>s</w:t>
      </w:r>
    </w:p>
    <w:p w:rsidR="00264F2C" w:rsidRPr="000716B2" w:rsidRDefault="00264F2C" w:rsidP="00264F2C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</w:rPr>
      </w:pPr>
      <w:r w:rsidRPr="000716B2">
        <w:rPr>
          <w:rFonts w:eastAsiaTheme="minorHAnsi"/>
        </w:rPr>
        <w:t xml:space="preserve">Determine the value and units of the rate </w:t>
      </w:r>
      <w:r w:rsidR="00870988">
        <w:rPr>
          <w:rFonts w:eastAsiaTheme="minorHAnsi"/>
        </w:rPr>
        <w:t>constant</w:t>
      </w:r>
      <w:r w:rsidRPr="000716B2">
        <w:rPr>
          <w:rFonts w:eastAsiaTheme="minorHAnsi"/>
        </w:rPr>
        <w:tab/>
      </w:r>
      <w:r w:rsidRPr="000716B2">
        <w:rPr>
          <w:rFonts w:eastAsiaTheme="minorHAnsi"/>
        </w:rPr>
        <w:tab/>
      </w:r>
      <w:r w:rsidR="00B557CF">
        <w:rPr>
          <w:rFonts w:eastAsiaTheme="minorHAnsi"/>
        </w:rPr>
        <w:tab/>
      </w:r>
      <w:r w:rsidR="00B557CF">
        <w:rPr>
          <w:rFonts w:eastAsiaTheme="minorHAnsi"/>
        </w:rPr>
        <w:tab/>
      </w:r>
      <w:r w:rsidRPr="000716B2">
        <w:rPr>
          <w:rFonts w:eastAsiaTheme="minorHAnsi"/>
        </w:rPr>
        <w:t>2 mrks</w:t>
      </w:r>
    </w:p>
    <w:p w:rsidR="00264F2C" w:rsidRPr="00367DD9" w:rsidRDefault="00264F2C" w:rsidP="00264F2C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 w:rsidRPr="000716B2">
        <w:rPr>
          <w:rFonts w:eastAsiaTheme="minorHAnsi"/>
        </w:rPr>
        <w:t>Calculate the rate of reaction when the concentrations of SO</w:t>
      </w:r>
      <w:r w:rsidRPr="000716B2">
        <w:rPr>
          <w:rFonts w:eastAsiaTheme="minorHAnsi"/>
          <w:vertAlign w:val="subscript"/>
        </w:rPr>
        <w:t>2</w:t>
      </w:r>
      <w:r w:rsidRPr="000716B2">
        <w:rPr>
          <w:rFonts w:eastAsiaTheme="minorHAnsi"/>
        </w:rPr>
        <w:t xml:space="preserve"> and O</w:t>
      </w:r>
      <w:r w:rsidRPr="000716B2">
        <w:rPr>
          <w:rFonts w:eastAsiaTheme="minorHAnsi"/>
          <w:vertAlign w:val="subscript"/>
        </w:rPr>
        <w:t xml:space="preserve">2    </w:t>
      </w:r>
      <w:r w:rsidRPr="000716B2">
        <w:rPr>
          <w:rFonts w:eastAsiaTheme="minorHAnsi"/>
        </w:rPr>
        <w:t>are given as 0.6 M and 0.25, respectively</w:t>
      </w:r>
      <w:r w:rsidRPr="000716B2">
        <w:rPr>
          <w:rFonts w:eastAsiaTheme="minorHAnsi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  <w:t>2 mrks</w:t>
      </w:r>
    </w:p>
    <w:p w:rsidR="00264F2C" w:rsidRPr="00367DD9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p w:rsidR="00264F2C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  <w:vertAlign w:val="superscript"/>
        </w:rPr>
      </w:pPr>
    </w:p>
    <w:p w:rsidR="00264F2C" w:rsidRPr="00D31833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b/>
          <w:color w:val="000000"/>
          <w:sz w:val="28"/>
          <w:szCs w:val="28"/>
        </w:rPr>
      </w:pPr>
      <w:r w:rsidRPr="00D31833">
        <w:rPr>
          <w:rFonts w:eastAsiaTheme="minorHAnsi"/>
          <w:b/>
          <w:color w:val="000000"/>
          <w:sz w:val="28"/>
          <w:szCs w:val="28"/>
        </w:rPr>
        <w:t xml:space="preserve">SECTION B </w:t>
      </w:r>
    </w:p>
    <w:p w:rsidR="00264F2C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b/>
          <w:color w:val="000000"/>
          <w:sz w:val="28"/>
          <w:szCs w:val="28"/>
        </w:rPr>
      </w:pPr>
      <w:r w:rsidRPr="00D31833">
        <w:rPr>
          <w:rFonts w:eastAsiaTheme="minorHAnsi"/>
          <w:b/>
          <w:color w:val="000000"/>
          <w:sz w:val="28"/>
          <w:szCs w:val="28"/>
        </w:rPr>
        <w:t xml:space="preserve">QUESTION 2 </w:t>
      </w:r>
      <w:r>
        <w:rPr>
          <w:rFonts w:eastAsiaTheme="minorHAnsi"/>
          <w:b/>
          <w:color w:val="000000"/>
          <w:sz w:val="28"/>
          <w:szCs w:val="28"/>
        </w:rPr>
        <w:tab/>
      </w:r>
      <w:r>
        <w:rPr>
          <w:rFonts w:eastAsiaTheme="minorHAnsi"/>
          <w:b/>
          <w:color w:val="000000"/>
          <w:sz w:val="28"/>
          <w:szCs w:val="28"/>
        </w:rPr>
        <w:tab/>
      </w:r>
      <w:r w:rsidRPr="00D31833">
        <w:rPr>
          <w:rFonts w:eastAsiaTheme="minorHAnsi"/>
          <w:b/>
          <w:color w:val="000000"/>
          <w:sz w:val="28"/>
          <w:szCs w:val="28"/>
        </w:rPr>
        <w:t>20 MARKS</w:t>
      </w:r>
    </w:p>
    <w:p w:rsidR="00264F2C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b/>
          <w:color w:val="000000"/>
          <w:sz w:val="28"/>
          <w:szCs w:val="28"/>
        </w:rPr>
      </w:pPr>
    </w:p>
    <w:p w:rsidR="00264F2C" w:rsidRDefault="00264F2C" w:rsidP="00264F2C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textAlignment w:val="baseline"/>
      </w:pPr>
      <w:r>
        <w:t>Discuss how the following factors affect the</w:t>
      </w:r>
      <w:r w:rsidR="00035D65">
        <w:t xml:space="preserve"> chemical</w:t>
      </w:r>
      <w:r>
        <w:t xml:space="preserve"> equilibrium;</w:t>
      </w:r>
      <w:r>
        <w:tab/>
      </w:r>
      <w:r>
        <w:tab/>
      </w:r>
      <w:r>
        <w:tab/>
        <w:t>6 mrks</w:t>
      </w:r>
    </w:p>
    <w:p w:rsidR="00264F2C" w:rsidRDefault="00264F2C" w:rsidP="00264F2C">
      <w:pPr>
        <w:pStyle w:val="NormalWeb"/>
        <w:numPr>
          <w:ilvl w:val="1"/>
          <w:numId w:val="6"/>
        </w:numPr>
        <w:shd w:val="clear" w:color="auto" w:fill="FFFFFF"/>
        <w:spacing w:before="0" w:beforeAutospacing="0" w:after="0" w:afterAutospacing="0" w:line="360" w:lineRule="atLeast"/>
        <w:textAlignment w:val="baseline"/>
      </w:pPr>
      <w:r>
        <w:t>Concentration</w:t>
      </w:r>
    </w:p>
    <w:p w:rsidR="00264F2C" w:rsidRDefault="00264F2C" w:rsidP="00264F2C">
      <w:pPr>
        <w:pStyle w:val="NormalWeb"/>
        <w:numPr>
          <w:ilvl w:val="1"/>
          <w:numId w:val="6"/>
        </w:numPr>
        <w:shd w:val="clear" w:color="auto" w:fill="FFFFFF"/>
        <w:spacing w:before="0" w:beforeAutospacing="0" w:after="0" w:afterAutospacing="0" w:line="360" w:lineRule="atLeast"/>
        <w:textAlignment w:val="baseline"/>
      </w:pPr>
      <w:r>
        <w:t>Temperature</w:t>
      </w:r>
    </w:p>
    <w:p w:rsidR="00264F2C" w:rsidRPr="00C211D5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  <w:vertAlign w:val="superscript"/>
        </w:rPr>
      </w:pPr>
    </w:p>
    <w:p w:rsidR="00A33438" w:rsidRPr="00E30317" w:rsidRDefault="00A33438" w:rsidP="00A33438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0317">
        <w:rPr>
          <w:rFonts w:ascii="Times New Roman" w:hAnsi="Times New Roman" w:cs="Times New Roman"/>
          <w:sz w:val="24"/>
          <w:szCs w:val="24"/>
        </w:rPr>
        <w:t>In the synthesis of ammonia from nitrogen and hydrogen</w:t>
      </w:r>
    </w:p>
    <w:p w:rsidR="00A33438" w:rsidRDefault="00A33438" w:rsidP="00A33438">
      <w:pPr>
        <w:jc w:val="center"/>
        <w:rPr>
          <w:rFonts w:ascii="Times New Roman" w:hAnsi="Times New Roman" w:cs="Times New Roman"/>
          <w:sz w:val="24"/>
          <w:szCs w:val="24"/>
        </w:rPr>
      </w:pPr>
      <w:r w:rsidRPr="00A3343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3314700" cy="4191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b="20927"/>
                    <a:stretch/>
                  </pic:blipFill>
                  <pic:spPr bwMode="auto">
                    <a:xfrm>
                      <a:off x="0" y="0"/>
                      <a:ext cx="33147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33438" w:rsidRPr="00E30317" w:rsidRDefault="00A33438" w:rsidP="00A33438">
      <w:pPr>
        <w:ind w:left="36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30317">
        <w:rPr>
          <w:rFonts w:ascii="Times New Roman" w:hAnsi="Times New Roman" w:cs="Times New Roman"/>
          <w:sz w:val="24"/>
          <w:szCs w:val="24"/>
        </w:rPr>
        <w:t>Kc = 9.60 at 300 °C. Calculate Kp for this reaction at this temperature.</w:t>
      </w:r>
    </w:p>
    <w:p w:rsidR="00264F2C" w:rsidRPr="00E30317" w:rsidRDefault="00264F2C" w:rsidP="00264F2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0317">
        <w:rPr>
          <w:rFonts w:ascii="Times New Roman" w:hAnsi="Times New Roman" w:cs="Times New Roman"/>
          <w:sz w:val="24"/>
          <w:szCs w:val="24"/>
        </w:rPr>
        <w:t xml:space="preserve">Write the equilibrium constant expression, Kp. </w:t>
      </w:r>
      <w:r w:rsidRPr="00E30317">
        <w:rPr>
          <w:rFonts w:ascii="Times New Roman" w:hAnsi="Times New Roman" w:cs="Times New Roman"/>
          <w:sz w:val="24"/>
          <w:szCs w:val="24"/>
        </w:rPr>
        <w:tab/>
      </w:r>
      <w:r w:rsidRPr="00E30317">
        <w:rPr>
          <w:rFonts w:ascii="Times New Roman" w:hAnsi="Times New Roman" w:cs="Times New Roman"/>
          <w:sz w:val="24"/>
          <w:szCs w:val="24"/>
        </w:rPr>
        <w:tab/>
      </w:r>
      <w:r w:rsidRPr="00E30317">
        <w:rPr>
          <w:rFonts w:ascii="Times New Roman" w:hAnsi="Times New Roman" w:cs="Times New Roman"/>
          <w:sz w:val="24"/>
          <w:szCs w:val="24"/>
        </w:rPr>
        <w:tab/>
      </w:r>
      <w:r w:rsidRPr="00E30317">
        <w:rPr>
          <w:rFonts w:ascii="Times New Roman" w:hAnsi="Times New Roman" w:cs="Times New Roman"/>
          <w:sz w:val="24"/>
          <w:szCs w:val="24"/>
        </w:rPr>
        <w:tab/>
        <w:t>2 mrks</w:t>
      </w:r>
    </w:p>
    <w:p w:rsidR="00E30317" w:rsidRPr="00E30317" w:rsidRDefault="00E30317" w:rsidP="00E3031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F2C" w:rsidRPr="00E30317" w:rsidRDefault="00264F2C" w:rsidP="00264F2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0317">
        <w:rPr>
          <w:rFonts w:ascii="Times New Roman" w:hAnsi="Times New Roman" w:cs="Times New Roman"/>
          <w:sz w:val="24"/>
          <w:szCs w:val="24"/>
        </w:rPr>
        <w:t xml:space="preserve">Determine the value for Kp if Kc </w:t>
      </w:r>
      <w:r w:rsidR="00E30317" w:rsidRPr="00E30317">
        <w:rPr>
          <w:rFonts w:ascii="Times New Roman" w:hAnsi="Times New Roman" w:cs="Times New Roman"/>
          <w:sz w:val="24"/>
          <w:szCs w:val="24"/>
        </w:rPr>
        <w:t xml:space="preserve">= 9.60 at 300 </w:t>
      </w:r>
      <w:r w:rsidR="00E30317" w:rsidRPr="00E30317">
        <w:rPr>
          <w:rFonts w:ascii="Times New Roman" w:hAnsi="Times New Roman" w:cs="Times New Roman"/>
          <w:sz w:val="24"/>
          <w:szCs w:val="24"/>
        </w:rPr>
        <w:sym w:font="Symbol" w:char="F0B0"/>
      </w:r>
      <w:r w:rsidR="00E30317" w:rsidRPr="00E30317">
        <w:rPr>
          <w:rFonts w:ascii="Times New Roman" w:hAnsi="Times New Roman" w:cs="Times New Roman"/>
          <w:sz w:val="24"/>
          <w:szCs w:val="24"/>
        </w:rPr>
        <w:t xml:space="preserve">C. </w:t>
      </w:r>
      <w:r w:rsidR="00E30317" w:rsidRPr="00E30317">
        <w:rPr>
          <w:rFonts w:ascii="Times New Roman" w:hAnsi="Times New Roman" w:cs="Times New Roman"/>
          <w:sz w:val="24"/>
          <w:szCs w:val="24"/>
        </w:rPr>
        <w:tab/>
      </w:r>
      <w:r w:rsidRPr="00E30317">
        <w:rPr>
          <w:rFonts w:ascii="Times New Roman" w:hAnsi="Times New Roman" w:cs="Times New Roman"/>
          <w:sz w:val="24"/>
          <w:szCs w:val="24"/>
        </w:rPr>
        <w:tab/>
      </w:r>
      <w:r w:rsidRPr="00E30317">
        <w:rPr>
          <w:rFonts w:ascii="Times New Roman" w:hAnsi="Times New Roman" w:cs="Times New Roman"/>
          <w:sz w:val="24"/>
          <w:szCs w:val="24"/>
        </w:rPr>
        <w:tab/>
      </w:r>
      <w:r w:rsidRPr="00E30317">
        <w:rPr>
          <w:rFonts w:ascii="Times New Roman" w:hAnsi="Times New Roman" w:cs="Times New Roman"/>
          <w:sz w:val="24"/>
          <w:szCs w:val="24"/>
        </w:rPr>
        <w:tab/>
        <w:t>4 mrks</w:t>
      </w:r>
    </w:p>
    <w:p w:rsidR="00E30317" w:rsidRDefault="00E30317" w:rsidP="00E3031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E30317">
        <w:rPr>
          <w:rFonts w:ascii="Times New Roman" w:hAnsi="Times New Roman" w:cs="Times New Roman"/>
          <w:sz w:val="24"/>
          <w:szCs w:val="24"/>
        </w:rPr>
        <w:t>R= 0.08206 L-atm/mol-K</w:t>
      </w:r>
    </w:p>
    <w:p w:rsidR="00466A32" w:rsidRPr="00466A32" w:rsidRDefault="00466A32" w:rsidP="00466A3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significance of the obtained Kp to the preparation of ammonia.</w:t>
      </w:r>
      <w:r>
        <w:rPr>
          <w:rFonts w:ascii="Times New Roman" w:hAnsi="Times New Roman" w:cs="Times New Roman"/>
          <w:sz w:val="24"/>
          <w:szCs w:val="24"/>
        </w:rPr>
        <w:tab/>
        <w:t>2 mrks</w:t>
      </w:r>
    </w:p>
    <w:p w:rsidR="00E30317" w:rsidRPr="00C211D5" w:rsidRDefault="00E30317" w:rsidP="00E30317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264F2C" w:rsidRPr="00C211D5" w:rsidRDefault="00264F2C" w:rsidP="00264F2C">
      <w:pPr>
        <w:pStyle w:val="ListParagraph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>Draw the structure for each of the compounds below.</w:t>
      </w: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30317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mrks</w:t>
      </w:r>
    </w:p>
    <w:p w:rsidR="00264F2C" w:rsidRPr="00C211D5" w:rsidRDefault="00264F2C" w:rsidP="00264F2C">
      <w:pPr>
        <w:pStyle w:val="ListParagraph"/>
        <w:numPr>
          <w:ilvl w:val="0"/>
          <w:numId w:val="11"/>
        </w:numPr>
        <w:spacing w:before="60" w:after="6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>2,3-dimethylbutane</w:t>
      </w:r>
    </w:p>
    <w:p w:rsidR="00264F2C" w:rsidRDefault="00264F2C" w:rsidP="00264F2C">
      <w:pPr>
        <w:pStyle w:val="ListParagraph"/>
        <w:numPr>
          <w:ilvl w:val="0"/>
          <w:numId w:val="11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211D5">
        <w:rPr>
          <w:rFonts w:ascii="Times New Roman" w:eastAsia="Times New Roman" w:hAnsi="Times New Roman" w:cs="Times New Roman"/>
          <w:color w:val="000000"/>
          <w:sz w:val="24"/>
          <w:szCs w:val="24"/>
        </w:rPr>
        <w:t>4-ethyl-2-methylheptane</w:t>
      </w:r>
    </w:p>
    <w:p w:rsidR="00A33438" w:rsidRPr="00A33438" w:rsidRDefault="00A33438" w:rsidP="00A33438">
      <w:pPr>
        <w:pStyle w:val="ListParagraph"/>
        <w:numPr>
          <w:ilvl w:val="0"/>
          <w:numId w:val="5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3343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Determine the pH </w:t>
      </w:r>
      <w:r w:rsidRPr="00A33438">
        <w:rPr>
          <w:rFonts w:ascii="Times New Roman" w:hAnsi="Times New Roman" w:cs="Times New Roman"/>
          <w:sz w:val="24"/>
          <w:szCs w:val="24"/>
        </w:rPr>
        <w:t>of a 6.50 x 10</w:t>
      </w:r>
      <w:r w:rsidRPr="00A33438">
        <w:rPr>
          <w:rFonts w:ascii="Times New Roman" w:hAnsi="Times New Roman" w:cs="Times New Roman"/>
          <w:sz w:val="24"/>
          <w:szCs w:val="24"/>
          <w:vertAlign w:val="superscript"/>
        </w:rPr>
        <w:t>-3</w:t>
      </w:r>
      <w:r w:rsidRPr="00A33438">
        <w:rPr>
          <w:rFonts w:ascii="Times New Roman" w:hAnsi="Times New Roman" w:cs="Times New Roman"/>
          <w:sz w:val="24"/>
          <w:szCs w:val="24"/>
        </w:rPr>
        <w:t xml:space="preserve"> M KOH solution.</w:t>
      </w:r>
      <w:r w:rsidRPr="00A33438">
        <w:rPr>
          <w:rFonts w:ascii="Times New Roman" w:hAnsi="Times New Roman" w:cs="Times New Roman"/>
          <w:sz w:val="24"/>
          <w:szCs w:val="24"/>
        </w:rPr>
        <w:tab/>
      </w:r>
      <w:r w:rsidRPr="00A33438">
        <w:rPr>
          <w:rFonts w:ascii="Times New Roman" w:hAnsi="Times New Roman" w:cs="Times New Roman"/>
          <w:sz w:val="24"/>
          <w:szCs w:val="24"/>
        </w:rPr>
        <w:tab/>
      </w:r>
      <w:r w:rsidRPr="00A33438">
        <w:rPr>
          <w:rFonts w:ascii="Times New Roman" w:hAnsi="Times New Roman" w:cs="Times New Roman"/>
          <w:sz w:val="24"/>
          <w:szCs w:val="24"/>
        </w:rPr>
        <w:tab/>
      </w:r>
      <w:r w:rsidRPr="00A33438">
        <w:rPr>
          <w:rFonts w:ascii="Times New Roman" w:hAnsi="Times New Roman" w:cs="Times New Roman"/>
          <w:sz w:val="24"/>
          <w:szCs w:val="24"/>
        </w:rPr>
        <w:tab/>
      </w:r>
      <w:r w:rsidRPr="00A33438">
        <w:rPr>
          <w:rFonts w:ascii="Times New Roman" w:hAnsi="Times New Roman" w:cs="Times New Roman"/>
          <w:sz w:val="24"/>
          <w:szCs w:val="24"/>
        </w:rPr>
        <w:tab/>
      </w:r>
      <w:r w:rsidR="00466A32">
        <w:rPr>
          <w:rFonts w:ascii="Times New Roman" w:hAnsi="Times New Roman" w:cs="Times New Roman"/>
          <w:sz w:val="24"/>
          <w:szCs w:val="24"/>
        </w:rPr>
        <w:t xml:space="preserve">2 </w:t>
      </w:r>
      <w:r w:rsidRPr="00A33438">
        <w:rPr>
          <w:rFonts w:ascii="Times New Roman" w:hAnsi="Times New Roman" w:cs="Times New Roman"/>
          <w:sz w:val="24"/>
          <w:szCs w:val="24"/>
        </w:rPr>
        <w:t>mrks</w:t>
      </w:r>
    </w:p>
    <w:p w:rsidR="00264F2C" w:rsidRPr="00C211D5" w:rsidRDefault="00264F2C" w:rsidP="000716B2">
      <w:pPr>
        <w:pStyle w:val="ListParagraph"/>
        <w:spacing w:before="60" w:after="60" w:line="240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64F2C" w:rsidRDefault="00264F2C" w:rsidP="00264F2C">
      <w:pPr>
        <w:jc w:val="both"/>
        <w:rPr>
          <w:rFonts w:ascii="Times New Roman" w:hAnsi="Times New Roman"/>
          <w:sz w:val="24"/>
          <w:szCs w:val="24"/>
        </w:rPr>
      </w:pPr>
    </w:p>
    <w:p w:rsidR="00264F2C" w:rsidRPr="00FA7535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b/>
          <w:color w:val="000000"/>
          <w:sz w:val="28"/>
          <w:szCs w:val="28"/>
        </w:rPr>
      </w:pPr>
      <w:r w:rsidRPr="00FA7535">
        <w:rPr>
          <w:rFonts w:eastAsiaTheme="minorHAnsi"/>
          <w:b/>
          <w:color w:val="000000"/>
          <w:sz w:val="28"/>
          <w:szCs w:val="28"/>
        </w:rPr>
        <w:t>QUESTION 3</w:t>
      </w:r>
      <w:r w:rsidRPr="00FA7535">
        <w:rPr>
          <w:rFonts w:eastAsiaTheme="minorHAnsi"/>
          <w:b/>
          <w:color w:val="000000"/>
          <w:sz w:val="28"/>
          <w:szCs w:val="28"/>
        </w:rPr>
        <w:tab/>
      </w:r>
      <w:r w:rsidRPr="00FA7535">
        <w:rPr>
          <w:rFonts w:eastAsiaTheme="minorHAnsi"/>
          <w:b/>
          <w:color w:val="000000"/>
          <w:sz w:val="28"/>
          <w:szCs w:val="28"/>
        </w:rPr>
        <w:tab/>
      </w:r>
      <w:r w:rsidRPr="00FA7535">
        <w:rPr>
          <w:rFonts w:eastAsiaTheme="minorHAnsi"/>
          <w:b/>
          <w:color w:val="000000"/>
          <w:sz w:val="28"/>
          <w:szCs w:val="28"/>
        </w:rPr>
        <w:tab/>
      </w:r>
      <w:r w:rsidRPr="00FA7535">
        <w:rPr>
          <w:rFonts w:eastAsiaTheme="minorHAnsi"/>
          <w:b/>
          <w:color w:val="000000"/>
          <w:sz w:val="28"/>
          <w:szCs w:val="28"/>
        </w:rPr>
        <w:tab/>
        <w:t>20 MARKS</w:t>
      </w:r>
    </w:p>
    <w:p w:rsidR="00264F2C" w:rsidRDefault="00264F2C" w:rsidP="00264F2C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tLeast"/>
        <w:textAlignment w:val="baseline"/>
      </w:pPr>
      <w:r>
        <w:rPr>
          <w:rFonts w:eastAsiaTheme="minorHAnsi"/>
          <w:color w:val="000000"/>
        </w:rPr>
        <w:t xml:space="preserve">State </w:t>
      </w:r>
      <w:r w:rsidRPr="00FF69FA">
        <w:t>Le Chatelier's Principle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 mrks</w:t>
      </w:r>
    </w:p>
    <w:p w:rsidR="00264F2C" w:rsidRDefault="00264F2C" w:rsidP="00264F2C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>
        <w:rPr>
          <w:rFonts w:eastAsiaTheme="minorHAnsi"/>
          <w:color w:val="000000"/>
        </w:rPr>
        <w:t>Discuss how the following factors affect the rate of reaction</w:t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  <w:t>6 mrks</w:t>
      </w:r>
    </w:p>
    <w:p w:rsidR="00264F2C" w:rsidRDefault="00264F2C" w:rsidP="000716B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  <w:color w:val="000000"/>
        </w:rPr>
      </w:pPr>
      <w:r>
        <w:rPr>
          <w:rFonts w:eastAsiaTheme="minorHAnsi"/>
          <w:color w:val="000000"/>
        </w:rPr>
        <w:t>Temperature</w:t>
      </w:r>
      <w:r w:rsidRPr="00C108D8">
        <w:t xml:space="preserve"> </w:t>
      </w:r>
    </w:p>
    <w:p w:rsidR="00264F2C" w:rsidRDefault="00264F2C" w:rsidP="00264F2C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  <w:color w:val="000000"/>
        </w:rPr>
      </w:pPr>
      <w:r>
        <w:rPr>
          <w:rFonts w:eastAsiaTheme="minorHAnsi"/>
          <w:color w:val="000000"/>
        </w:rPr>
        <w:t>Concentration</w:t>
      </w:r>
    </w:p>
    <w:p w:rsidR="00264F2C" w:rsidRDefault="00264F2C" w:rsidP="00264F2C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>
        <w:rPr>
          <w:rFonts w:eastAsiaTheme="minorHAnsi"/>
          <w:color w:val="000000"/>
        </w:rPr>
        <w:t>Catalyst</w:t>
      </w:r>
    </w:p>
    <w:p w:rsidR="00F51119" w:rsidRDefault="00F51119" w:rsidP="00F51119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>
        <w:rPr>
          <w:rFonts w:eastAsiaTheme="minorHAnsi"/>
          <w:color w:val="000000"/>
        </w:rPr>
        <w:t>Name the following organic compounds</w:t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</w:r>
      <w:r>
        <w:rPr>
          <w:rFonts w:eastAsiaTheme="minorHAnsi"/>
          <w:color w:val="000000"/>
        </w:rPr>
        <w:tab/>
        <w:t>4 mrks</w:t>
      </w:r>
    </w:p>
    <w:p w:rsidR="00264F2C" w:rsidRPr="00FA7535" w:rsidRDefault="00F51119" w:rsidP="00F51119">
      <w:pPr>
        <w:pStyle w:val="NormalWeb"/>
        <w:shd w:val="clear" w:color="auto" w:fill="FFFFFF"/>
        <w:spacing w:before="0" w:beforeAutospacing="0" w:after="0" w:afterAutospacing="0" w:line="360" w:lineRule="atLeast"/>
        <w:ind w:left="1080"/>
        <w:textAlignment w:val="baseline"/>
        <w:rPr>
          <w:rFonts w:eastAsiaTheme="minorHAnsi"/>
          <w:color w:val="000000"/>
          <w:sz w:val="28"/>
          <w:szCs w:val="28"/>
        </w:rPr>
      </w:pPr>
      <w:r>
        <w:rPr>
          <w:rFonts w:eastAsiaTheme="minorHAnsi"/>
          <w:color w:val="000000"/>
          <w:sz w:val="28"/>
          <w:szCs w:val="28"/>
        </w:rPr>
        <w:t>i</w:t>
      </w:r>
    </w:p>
    <w:p w:rsidR="004F47E6" w:rsidRDefault="00F51119" w:rsidP="004F47E6">
      <w:pPr>
        <w:pStyle w:val="NormalWeb"/>
        <w:shd w:val="clear" w:color="auto" w:fill="FFFFFF"/>
        <w:spacing w:before="0" w:beforeAutospacing="0" w:after="0" w:afterAutospacing="0" w:line="360" w:lineRule="atLeast"/>
        <w:ind w:left="1080"/>
        <w:textAlignment w:val="baseline"/>
        <w:rPr>
          <w:rFonts w:eastAsiaTheme="minorHAnsi"/>
          <w:color w:val="000000"/>
        </w:rPr>
      </w:pPr>
      <w:r>
        <w:rPr>
          <w:rFonts w:eastAsiaTheme="minorHAnsi"/>
          <w:color w:val="000000"/>
        </w:rPr>
        <w:t>ii</w:t>
      </w:r>
      <w:r>
        <w:rPr>
          <w:noProof/>
        </w:rPr>
        <w:drawing>
          <wp:inline distT="0" distB="0" distL="0" distR="0">
            <wp:extent cx="1866900" cy="790575"/>
            <wp:effectExtent l="0" t="0" r="0" b="9525"/>
            <wp:docPr id="1" name="Picture 1" descr="https://chem.libretexts.org/@api/deki/files/110910/Roberts_and_Caserio_Screenshot_3-E-10.png?revision=1&amp;size=bestfit&amp;width=196&amp;height=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hem.libretexts.org/@api/deki/files/110910/Roberts_and_Caserio_Screenshot_3-E-10.png?revision=1&amp;size=bestfit&amp;width=196&amp;height=8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119" w:rsidRDefault="00F51119" w:rsidP="004F47E6">
      <w:pPr>
        <w:pStyle w:val="NormalWeb"/>
        <w:shd w:val="clear" w:color="auto" w:fill="FFFFFF"/>
        <w:spacing w:before="0" w:beforeAutospacing="0" w:after="0" w:afterAutospacing="0" w:line="360" w:lineRule="atLeast"/>
        <w:ind w:left="1080"/>
        <w:textAlignment w:val="baseline"/>
        <w:rPr>
          <w:rFonts w:eastAsiaTheme="minorHAnsi"/>
          <w:color w:val="000000"/>
        </w:rPr>
      </w:pPr>
    </w:p>
    <w:p w:rsidR="00F51119" w:rsidRPr="00093046" w:rsidRDefault="00F51119" w:rsidP="004F47E6">
      <w:pPr>
        <w:pStyle w:val="NormalWeb"/>
        <w:shd w:val="clear" w:color="auto" w:fill="FFFFFF"/>
        <w:spacing w:before="0" w:beforeAutospacing="0" w:after="0" w:afterAutospacing="0" w:line="360" w:lineRule="atLeast"/>
        <w:ind w:left="1080"/>
        <w:textAlignment w:val="baseline"/>
        <w:rPr>
          <w:rFonts w:eastAsiaTheme="minorHAnsi"/>
          <w:color w:val="000000"/>
        </w:rPr>
      </w:pPr>
      <w:r>
        <w:rPr>
          <w:noProof/>
        </w:rPr>
        <w:drawing>
          <wp:inline distT="0" distB="0" distL="0" distR="0">
            <wp:extent cx="2194699" cy="895350"/>
            <wp:effectExtent l="0" t="0" r="0" b="0"/>
            <wp:docPr id="2" name="Picture 2" descr="https://www2.southeastern.edu/Academics/Faculty/wparkinson/help/organic_chemistry/3ethyl3methylpentan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2.southeastern.edu/Academics/Faculty/wparkinson/help/organic_chemistry/3ethyl3methylpentane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3651" cy="903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046" w:rsidRPr="00093046" w:rsidRDefault="00093046" w:rsidP="00122BF4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p w:rsidR="00093046" w:rsidRPr="00093046" w:rsidRDefault="00093046" w:rsidP="00093046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 w:rsidRPr="00093046">
        <w:rPr>
          <w:color w:val="000000"/>
        </w:rPr>
        <w:tab/>
        <w:t>Compare and contra</w:t>
      </w:r>
      <w:r w:rsidR="00F51119">
        <w:rPr>
          <w:color w:val="000000"/>
        </w:rPr>
        <w:t>st covalent and ionic compounds in terms of</w:t>
      </w:r>
      <w:r w:rsidR="00F51119">
        <w:rPr>
          <w:color w:val="000000"/>
        </w:rPr>
        <w:tab/>
      </w:r>
      <w:r>
        <w:rPr>
          <w:color w:val="000000"/>
        </w:rPr>
        <w:tab/>
        <w:t>4 mrks</w:t>
      </w:r>
    </w:p>
    <w:p w:rsidR="00093046" w:rsidRPr="00093046" w:rsidRDefault="00093046" w:rsidP="00093046">
      <w:pPr>
        <w:numPr>
          <w:ilvl w:val="1"/>
          <w:numId w:val="7"/>
        </w:num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93046">
        <w:rPr>
          <w:rFonts w:ascii="Times New Roman" w:eastAsia="Times New Roman" w:hAnsi="Times New Roman" w:cs="Times New Roman"/>
          <w:color w:val="000000"/>
          <w:sz w:val="24"/>
          <w:szCs w:val="24"/>
        </w:rPr>
        <w:t>Volatility.</w:t>
      </w:r>
    </w:p>
    <w:p w:rsidR="00093046" w:rsidRDefault="00093046" w:rsidP="0091424A">
      <w:pPr>
        <w:numPr>
          <w:ilvl w:val="1"/>
          <w:numId w:val="7"/>
        </w:num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Pr="00093046">
        <w:rPr>
          <w:rFonts w:ascii="Times New Roman" w:eastAsia="Times New Roman" w:hAnsi="Times New Roman" w:cs="Times New Roman"/>
          <w:color w:val="000000"/>
          <w:sz w:val="24"/>
          <w:szCs w:val="24"/>
        </w:rPr>
        <w:t>lectrical conductivity</w:t>
      </w:r>
    </w:p>
    <w:p w:rsidR="004049AC" w:rsidRPr="004049AC" w:rsidRDefault="004049AC" w:rsidP="004049AC">
      <w:pPr>
        <w:pStyle w:val="ListParagraph"/>
        <w:numPr>
          <w:ilvl w:val="0"/>
          <w:numId w:val="7"/>
        </w:num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principle of </w:t>
      </w:r>
      <w:r w:rsidR="00160BFE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olid Phase Extraction Method</w:t>
      </w:r>
      <w:r w:rsidR="00160BF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160BF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160BF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160BF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22B3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160B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mrks</w:t>
      </w:r>
    </w:p>
    <w:p w:rsidR="00264F2C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p w:rsidR="0007678B" w:rsidRDefault="0007678B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p w:rsidR="0007678B" w:rsidRDefault="0007678B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p w:rsidR="0007678B" w:rsidRDefault="0007678B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p w:rsidR="00264F2C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>
        <w:rPr>
          <w:rFonts w:eastAsiaTheme="minorHAnsi"/>
          <w:b/>
          <w:color w:val="000000"/>
          <w:sz w:val="28"/>
          <w:szCs w:val="28"/>
        </w:rPr>
        <w:lastRenderedPageBreak/>
        <w:t xml:space="preserve">QUESTION 4 </w:t>
      </w:r>
      <w:r>
        <w:rPr>
          <w:rFonts w:eastAsiaTheme="minorHAnsi"/>
          <w:b/>
          <w:color w:val="000000"/>
          <w:sz w:val="28"/>
          <w:szCs w:val="28"/>
        </w:rPr>
        <w:tab/>
      </w:r>
      <w:r w:rsidRPr="00367DD9">
        <w:rPr>
          <w:rFonts w:eastAsiaTheme="minorHAnsi"/>
          <w:b/>
          <w:color w:val="000000"/>
          <w:sz w:val="28"/>
          <w:szCs w:val="28"/>
        </w:rPr>
        <w:t>20</w:t>
      </w:r>
      <w:r w:rsidRPr="00367DD9">
        <w:rPr>
          <w:rFonts w:eastAsiaTheme="minorHAnsi"/>
          <w:b/>
          <w:color w:val="000000"/>
          <w:sz w:val="28"/>
          <w:szCs w:val="28"/>
        </w:rPr>
        <w:tab/>
        <w:t>MARKS</w:t>
      </w:r>
    </w:p>
    <w:p w:rsidR="00264F2C" w:rsidRPr="000716B2" w:rsidRDefault="00264F2C" w:rsidP="00264F2C">
      <w:pPr>
        <w:pStyle w:val="NormalWeb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  <w:color w:val="000000"/>
        </w:rPr>
      </w:pPr>
    </w:p>
    <w:p w:rsidR="00264F2C" w:rsidRPr="006B1794" w:rsidRDefault="00264F2C" w:rsidP="00264F2C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  <w:color w:val="000000"/>
        </w:rPr>
      </w:pPr>
      <w:r w:rsidRPr="000716B2">
        <w:rPr>
          <w:rFonts w:eastAsiaTheme="minorHAnsi"/>
          <w:color w:val="000000"/>
        </w:rPr>
        <w:t xml:space="preserve">Define the term </w:t>
      </w:r>
      <w:r w:rsidRPr="000716B2">
        <w:rPr>
          <w:bCs/>
          <w:shd w:val="clear" w:color="auto" w:fill="FFFFFF"/>
        </w:rPr>
        <w:t>equivalence point</w:t>
      </w:r>
      <w:r w:rsidRPr="000716B2">
        <w:rPr>
          <w:bCs/>
          <w:shd w:val="clear" w:color="auto" w:fill="FFFFFF"/>
        </w:rPr>
        <w:tab/>
      </w:r>
      <w:r w:rsidRPr="000716B2">
        <w:rPr>
          <w:bCs/>
          <w:shd w:val="clear" w:color="auto" w:fill="FFFFFF"/>
        </w:rPr>
        <w:tab/>
      </w:r>
      <w:r w:rsidRPr="000716B2">
        <w:rPr>
          <w:bCs/>
          <w:shd w:val="clear" w:color="auto" w:fill="FFFFFF"/>
        </w:rPr>
        <w:tab/>
      </w:r>
      <w:r w:rsidRPr="000716B2">
        <w:rPr>
          <w:bCs/>
          <w:shd w:val="clear" w:color="auto" w:fill="FFFFFF"/>
        </w:rPr>
        <w:tab/>
      </w:r>
      <w:r w:rsidRPr="000716B2">
        <w:rPr>
          <w:bCs/>
          <w:shd w:val="clear" w:color="auto" w:fill="FFFFFF"/>
        </w:rPr>
        <w:tab/>
      </w:r>
      <w:r w:rsidRPr="000716B2">
        <w:rPr>
          <w:bCs/>
          <w:shd w:val="clear" w:color="auto" w:fill="FFFFFF"/>
        </w:rPr>
        <w:tab/>
      </w:r>
      <w:r w:rsidRPr="000716B2">
        <w:rPr>
          <w:bCs/>
          <w:shd w:val="clear" w:color="auto" w:fill="FFFFFF"/>
        </w:rPr>
        <w:tab/>
        <w:t>2 mrks</w:t>
      </w:r>
    </w:p>
    <w:p w:rsidR="006B1794" w:rsidRDefault="006B1794" w:rsidP="006B1794">
      <w:pPr>
        <w:pStyle w:val="NormalWeb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bCs/>
          <w:shd w:val="clear" w:color="auto" w:fill="FFFFFF"/>
        </w:rPr>
      </w:pPr>
    </w:p>
    <w:p w:rsidR="006B1794" w:rsidRPr="000716B2" w:rsidRDefault="006B1794" w:rsidP="006B1794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eastAsiaTheme="minorHAnsi"/>
          <w:color w:val="000000"/>
        </w:rPr>
      </w:pPr>
      <w:r>
        <w:rPr>
          <w:bCs/>
          <w:shd w:val="clear" w:color="auto" w:fill="FFFFFF"/>
        </w:rPr>
        <w:t>Name the following organic compound</w:t>
      </w:r>
      <w:r>
        <w:rPr>
          <w:bCs/>
          <w:shd w:val="clear" w:color="auto" w:fill="FFFFFF"/>
        </w:rPr>
        <w:tab/>
      </w:r>
      <w:r>
        <w:rPr>
          <w:bCs/>
          <w:shd w:val="clear" w:color="auto" w:fill="FFFFFF"/>
        </w:rPr>
        <w:tab/>
      </w:r>
      <w:r>
        <w:rPr>
          <w:bCs/>
          <w:shd w:val="clear" w:color="auto" w:fill="FFFFFF"/>
        </w:rPr>
        <w:tab/>
      </w:r>
      <w:r>
        <w:rPr>
          <w:bCs/>
          <w:shd w:val="clear" w:color="auto" w:fill="FFFFFF"/>
        </w:rPr>
        <w:tab/>
      </w:r>
      <w:r>
        <w:rPr>
          <w:bCs/>
          <w:shd w:val="clear" w:color="auto" w:fill="FFFFFF"/>
        </w:rPr>
        <w:tab/>
      </w:r>
      <w:r>
        <w:rPr>
          <w:bCs/>
          <w:shd w:val="clear" w:color="auto" w:fill="FFFFFF"/>
        </w:rPr>
        <w:tab/>
      </w:r>
      <w:r w:rsidR="00546164">
        <w:rPr>
          <w:bCs/>
          <w:shd w:val="clear" w:color="auto" w:fill="FFFFFF"/>
        </w:rPr>
        <w:tab/>
      </w:r>
      <w:r>
        <w:rPr>
          <w:bCs/>
          <w:shd w:val="clear" w:color="auto" w:fill="FFFFFF"/>
        </w:rPr>
        <w:t xml:space="preserve"> 2 mrks</w:t>
      </w:r>
    </w:p>
    <w:p w:rsidR="006050C2" w:rsidRPr="006050C2" w:rsidRDefault="006B1794" w:rsidP="006050C2">
      <w:pPr>
        <w:pStyle w:val="NormalWeb"/>
        <w:shd w:val="clear" w:color="auto" w:fill="FFFFFF"/>
        <w:spacing w:before="0" w:beforeAutospacing="0" w:after="0" w:afterAutospacing="0" w:line="360" w:lineRule="atLeast"/>
        <w:ind w:left="360"/>
        <w:jc w:val="both"/>
        <w:textAlignment w:val="baseline"/>
        <w:rPr>
          <w:rFonts w:eastAsiaTheme="minorHAnsi"/>
          <w:color w:val="000000"/>
        </w:rPr>
      </w:pPr>
      <w:r w:rsidRPr="006B1794">
        <w:rPr>
          <w:noProof/>
        </w:rPr>
        <w:drawing>
          <wp:inline distT="0" distB="0" distL="0" distR="0">
            <wp:extent cx="2371725" cy="571500"/>
            <wp:effectExtent l="0" t="0" r="9525" b="0"/>
            <wp:docPr id="4" name="Picture 4" descr="(c) doc 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(c) doc 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64F2C" w:rsidRPr="006B1794">
        <w:rPr>
          <w:rFonts w:eastAsiaTheme="minorHAnsi"/>
          <w:color w:val="000000"/>
        </w:rPr>
        <w:tab/>
      </w:r>
    </w:p>
    <w:p w:rsidR="00264F2C" w:rsidRPr="000716B2" w:rsidRDefault="00264F2C" w:rsidP="00264F2C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  <w:r w:rsidRPr="00583707">
        <w:t>Standard electrode potential provided below for use to answer the questions below;</w:t>
      </w:r>
    </w:p>
    <w:p w:rsidR="000716B2" w:rsidRPr="00583707" w:rsidRDefault="000716B2" w:rsidP="000716B2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eastAsiaTheme="minorHAnsi"/>
          <w:color w:val="000000"/>
        </w:rPr>
      </w:pP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6"/>
      </w:tblGrid>
      <w:tr w:rsidR="000716B2" w:rsidRPr="00583707" w:rsidTr="005B2ED9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716B2" w:rsidRPr="00583707" w:rsidRDefault="000716B2" w:rsidP="005B2E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Equations                                E</w:t>
            </w:r>
            <w:r w:rsidRPr="000716B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o</w:t>
            </w:r>
          </w:p>
        </w:tc>
      </w:tr>
      <w:tr w:rsidR="00264F2C" w:rsidRPr="00583707" w:rsidTr="005B2ED9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64F2C" w:rsidRPr="00583707" w:rsidRDefault="00264F2C" w:rsidP="005B2E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Cr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+3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(aq)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+ 3e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-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noProof/>
                <w:sz w:val="24"/>
                <w:szCs w:val="24"/>
              </w:rPr>
              <w:drawing>
                <wp:inline distT="0" distB="0" distL="0" distR="0" wp14:anchorId="2C5D6532" wp14:editId="15FFEF3B">
                  <wp:extent cx="180975" cy="123825"/>
                  <wp:effectExtent l="0" t="0" r="9525" b="9525"/>
                  <wp:docPr id="34" name="Picture 34" descr="https://www2.southeastern.edu/Academics/Faculty/wparkinson/help/electrochemistry/arrow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s://www2.southeastern.edu/Academics/Faculty/wparkinson/help/electrochemistry/arrow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Cr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(s)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E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0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= -0.74 V</w:t>
            </w:r>
          </w:p>
        </w:tc>
      </w:tr>
      <w:tr w:rsidR="00264F2C" w:rsidRPr="00583707" w:rsidTr="005B2ED9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64F2C" w:rsidRPr="00583707" w:rsidRDefault="00264F2C" w:rsidP="005B2E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Cu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+2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(aq)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+ 2e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-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noProof/>
                <w:sz w:val="24"/>
                <w:szCs w:val="24"/>
              </w:rPr>
              <w:drawing>
                <wp:inline distT="0" distB="0" distL="0" distR="0" wp14:anchorId="16896987" wp14:editId="30A21146">
                  <wp:extent cx="180975" cy="123825"/>
                  <wp:effectExtent l="0" t="0" r="9525" b="9525"/>
                  <wp:docPr id="31" name="Picture 31" descr="https://www2.southeastern.edu/Academics/Faculty/wparkinson/help/electrochemistry/arrow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s://www2.southeastern.edu/Academics/Faculty/wparkinson/help/electrochemistry/arrow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Cu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(s)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E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0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= +0.34 V</w:t>
            </w:r>
          </w:p>
        </w:tc>
      </w:tr>
      <w:tr w:rsidR="00264F2C" w:rsidRPr="00583707" w:rsidTr="005B2ED9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64F2C" w:rsidRPr="00583707" w:rsidRDefault="00264F2C" w:rsidP="005B2E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Fe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+2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(aq)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+ 2e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-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noProof/>
                <w:sz w:val="24"/>
                <w:szCs w:val="24"/>
              </w:rPr>
              <w:drawing>
                <wp:inline distT="0" distB="0" distL="0" distR="0" wp14:anchorId="547D6ADE" wp14:editId="6A79A894">
                  <wp:extent cx="180975" cy="123825"/>
                  <wp:effectExtent l="0" t="0" r="9525" b="9525"/>
                  <wp:docPr id="28" name="Picture 28" descr="https://www2.southeastern.edu/Academics/Faculty/wparkinson/help/electrochemistry/arrow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s://www2.southeastern.edu/Academics/Faculty/wparkinson/help/electrochemistry/arrow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Fe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(s)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E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0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= -0.44 V</w:t>
            </w:r>
          </w:p>
        </w:tc>
      </w:tr>
      <w:tr w:rsidR="00264F2C" w:rsidRPr="00583707" w:rsidTr="005B2ED9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64F2C" w:rsidRPr="00583707" w:rsidRDefault="00264F2C" w:rsidP="005B2E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2 (s)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+ 2e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-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noProof/>
                <w:sz w:val="24"/>
                <w:szCs w:val="24"/>
              </w:rPr>
              <w:drawing>
                <wp:inline distT="0" distB="0" distL="0" distR="0" wp14:anchorId="58451F1D" wp14:editId="6EC78435">
                  <wp:extent cx="180975" cy="123825"/>
                  <wp:effectExtent l="0" t="0" r="9525" b="9525"/>
                  <wp:docPr id="25" name="Picture 25" descr="https://www2.southeastern.edu/Academics/Faculty/wparkinson/help/electrochemistry/arrow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s://www2.southeastern.edu/Academics/Faculty/wparkinson/help/electrochemistry/arrow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 2I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</w:rPr>
              <w:t>-</w:t>
            </w:r>
            <w:r w:rsidRPr="0058370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(aq)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E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583707">
              <w:rPr>
                <w:rFonts w:ascii="Times New Roman" w:eastAsia="Times New Roman" w:hAnsi="Times New Roman" w:cs="Times New Roman"/>
                <w:sz w:val="24"/>
                <w:szCs w:val="24"/>
              </w:rPr>
              <w:t> = +0.54 V</w:t>
            </w:r>
          </w:p>
        </w:tc>
      </w:tr>
    </w:tbl>
    <w:p w:rsidR="00264F2C" w:rsidRPr="00583707" w:rsidRDefault="00264F2C" w:rsidP="00264F2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F2C" w:rsidRPr="00583707" w:rsidRDefault="00264F2C" w:rsidP="00264F2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83707">
        <w:rPr>
          <w:rFonts w:ascii="Times New Roman" w:hAnsi="Times New Roman" w:cs="Times New Roman"/>
          <w:sz w:val="24"/>
          <w:szCs w:val="24"/>
        </w:rPr>
        <w:t>Use the half-cell reactions for Fe(s)/Fe</w:t>
      </w:r>
      <w:r w:rsidRPr="00583707">
        <w:rPr>
          <w:rFonts w:ascii="Times New Roman" w:hAnsi="Times New Roman" w:cs="Times New Roman"/>
          <w:sz w:val="24"/>
          <w:szCs w:val="24"/>
          <w:vertAlign w:val="superscript"/>
        </w:rPr>
        <w:t>2+(</w:t>
      </w:r>
      <w:r w:rsidRPr="00583707">
        <w:rPr>
          <w:rFonts w:ascii="Times New Roman" w:hAnsi="Times New Roman" w:cs="Times New Roman"/>
          <w:sz w:val="24"/>
          <w:szCs w:val="24"/>
        </w:rPr>
        <w:t>aq) and C</w:t>
      </w:r>
      <w:r w:rsidR="00C14AC8">
        <w:rPr>
          <w:rFonts w:ascii="Times New Roman" w:hAnsi="Times New Roman" w:cs="Times New Roman"/>
          <w:sz w:val="24"/>
          <w:szCs w:val="24"/>
        </w:rPr>
        <w:t>r</w:t>
      </w:r>
      <w:r w:rsidRPr="00583707">
        <w:rPr>
          <w:rFonts w:ascii="Times New Roman" w:hAnsi="Times New Roman" w:cs="Times New Roman"/>
          <w:sz w:val="24"/>
          <w:szCs w:val="24"/>
        </w:rPr>
        <w:t>(s)/ C</w:t>
      </w:r>
      <w:r w:rsidR="00C14AC8">
        <w:rPr>
          <w:rFonts w:ascii="Times New Roman" w:hAnsi="Times New Roman" w:cs="Times New Roman"/>
          <w:sz w:val="24"/>
          <w:szCs w:val="24"/>
        </w:rPr>
        <w:t>r</w:t>
      </w:r>
      <w:r w:rsidR="00C14AC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583707">
        <w:rPr>
          <w:rFonts w:ascii="Times New Roman" w:hAnsi="Times New Roman" w:cs="Times New Roman"/>
          <w:sz w:val="24"/>
          <w:szCs w:val="24"/>
          <w:vertAlign w:val="superscript"/>
        </w:rPr>
        <w:t>+(</w:t>
      </w:r>
      <w:r w:rsidRPr="00583707">
        <w:rPr>
          <w:rFonts w:ascii="Times New Roman" w:hAnsi="Times New Roman" w:cs="Times New Roman"/>
          <w:sz w:val="24"/>
          <w:szCs w:val="24"/>
        </w:rPr>
        <w:t>aq) to construct an electrochemical cell and predict its standard voltage and state whether the reaction is spontaneous or not.</w:t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  <w:t>5 mrks</w:t>
      </w:r>
    </w:p>
    <w:p w:rsidR="00264F2C" w:rsidRPr="00583707" w:rsidRDefault="00264F2C" w:rsidP="00264F2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83707">
        <w:rPr>
          <w:rFonts w:ascii="Times New Roman" w:hAnsi="Times New Roman" w:cs="Times New Roman"/>
          <w:sz w:val="24"/>
          <w:szCs w:val="24"/>
        </w:rPr>
        <w:t xml:space="preserve">State </w:t>
      </w:r>
      <w:r w:rsidR="00035D65">
        <w:rPr>
          <w:rFonts w:ascii="Times New Roman" w:hAnsi="Times New Roman" w:cs="Times New Roman"/>
          <w:sz w:val="24"/>
          <w:szCs w:val="24"/>
        </w:rPr>
        <w:t>ONE</w:t>
      </w:r>
      <w:r w:rsidRPr="00583707">
        <w:rPr>
          <w:rFonts w:ascii="Times New Roman" w:hAnsi="Times New Roman" w:cs="Times New Roman"/>
          <w:sz w:val="24"/>
          <w:szCs w:val="24"/>
        </w:rPr>
        <w:t xml:space="preserve"> function of the salt bridge in an electrochemical cell</w:t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="00035D65"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ab/>
      </w:r>
      <w:r w:rsidR="00035D65">
        <w:rPr>
          <w:rFonts w:ascii="Times New Roman" w:hAnsi="Times New Roman" w:cs="Times New Roman"/>
          <w:sz w:val="24"/>
          <w:szCs w:val="24"/>
        </w:rPr>
        <w:t>2</w:t>
      </w:r>
      <w:r w:rsidRPr="00583707">
        <w:rPr>
          <w:rFonts w:ascii="Times New Roman" w:hAnsi="Times New Roman" w:cs="Times New Roman"/>
          <w:sz w:val="24"/>
          <w:szCs w:val="24"/>
        </w:rPr>
        <w:t>mrks</w:t>
      </w:r>
    </w:p>
    <w:p w:rsidR="00264F2C" w:rsidRDefault="00264F2C" w:rsidP="00264F2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83707">
        <w:rPr>
          <w:rFonts w:ascii="Times New Roman" w:hAnsi="Times New Roman" w:cs="Times New Roman"/>
          <w:sz w:val="24"/>
          <w:szCs w:val="24"/>
        </w:rPr>
        <w:t xml:space="preserve">Briefly explain one importance of Redox process in industrial process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83707">
        <w:rPr>
          <w:rFonts w:ascii="Times New Roman" w:hAnsi="Times New Roman" w:cs="Times New Roman"/>
          <w:sz w:val="24"/>
          <w:szCs w:val="24"/>
        </w:rPr>
        <w:t>2 mrks</w:t>
      </w:r>
    </w:p>
    <w:p w:rsidR="00546164" w:rsidRPr="00F22B31" w:rsidRDefault="00546164" w:rsidP="00F22B31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F22B31">
        <w:rPr>
          <w:rFonts w:ascii="Times New Roman" w:hAnsi="Times New Roman" w:cs="Times New Roman"/>
          <w:sz w:val="24"/>
          <w:szCs w:val="24"/>
        </w:rPr>
        <w:t>Predict the possible organic products formed in the following reactions;</w:t>
      </w:r>
      <w:r w:rsidRPr="00F22B31">
        <w:rPr>
          <w:rFonts w:ascii="Times New Roman" w:hAnsi="Times New Roman" w:cs="Times New Roman"/>
          <w:sz w:val="24"/>
          <w:szCs w:val="24"/>
        </w:rPr>
        <w:tab/>
      </w:r>
      <w:r w:rsidRPr="00F22B31">
        <w:rPr>
          <w:rFonts w:ascii="Times New Roman" w:hAnsi="Times New Roman" w:cs="Times New Roman"/>
          <w:sz w:val="24"/>
          <w:szCs w:val="24"/>
        </w:rPr>
        <w:tab/>
        <w:t>4 mrks</w:t>
      </w:r>
    </w:p>
    <w:p w:rsidR="00546164" w:rsidRDefault="00546164" w:rsidP="00546164">
      <w:pPr>
        <w:spacing w:before="240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i).</w:t>
      </w:r>
    </w:p>
    <w:p w:rsidR="00546164" w:rsidRDefault="00546164" w:rsidP="00546164">
      <w:pPr>
        <w:spacing w:before="240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54616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971800" cy="9429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2961" b="54167"/>
                    <a:stretch/>
                  </pic:blipFill>
                  <pic:spPr bwMode="auto">
                    <a:xfrm>
                      <a:off x="0" y="0"/>
                      <a:ext cx="297180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46164" w:rsidRDefault="00546164" w:rsidP="00546164">
      <w:pPr>
        <w:spacing w:before="240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ii).</w:t>
      </w:r>
      <w:r w:rsidRPr="00546164">
        <w:rPr>
          <w:rFonts w:ascii="Times New Roman" w:hAnsi="Times New Roman" w:cs="Times New Roman"/>
          <w:sz w:val="24"/>
          <w:szCs w:val="24"/>
        </w:rPr>
        <w:t xml:space="preserve"> </w:t>
      </w:r>
      <w:r w:rsidRPr="0054616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333625" cy="112395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370" r="55210"/>
                    <a:stretch/>
                  </pic:blipFill>
                  <pic:spPr bwMode="auto">
                    <a:xfrm>
                      <a:off x="0" y="0"/>
                      <a:ext cx="233362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050C2" w:rsidRDefault="00F22B31" w:rsidP="00F22B31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three Major Organic Molecules found in the living organisms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 mrks</w:t>
      </w:r>
    </w:p>
    <w:p w:rsidR="00F22B31" w:rsidRPr="00F22B31" w:rsidRDefault="00F22B31" w:rsidP="00F22B31">
      <w:pPr>
        <w:ind w:left="360"/>
        <w:jc w:val="center"/>
        <w:rPr>
          <w:rFonts w:ascii="Arial Black" w:hAnsi="Arial Black" w:cs="Times New Roman"/>
          <w:sz w:val="32"/>
          <w:szCs w:val="32"/>
        </w:rPr>
      </w:pPr>
      <w:r w:rsidRPr="00F22B31">
        <w:rPr>
          <w:rFonts w:ascii="Arial Black" w:hAnsi="Arial Black" w:cs="Times New Roman"/>
          <w:sz w:val="32"/>
          <w:szCs w:val="32"/>
        </w:rPr>
        <w:t>END</w:t>
      </w:r>
    </w:p>
    <w:sectPr w:rsidR="00F22B31" w:rsidRPr="00F22B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B2621"/>
    <w:multiLevelType w:val="hybridMultilevel"/>
    <w:tmpl w:val="FB8601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962F7E"/>
    <w:multiLevelType w:val="hybridMultilevel"/>
    <w:tmpl w:val="F18AFD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725BC"/>
    <w:multiLevelType w:val="hybridMultilevel"/>
    <w:tmpl w:val="5386B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73A18"/>
    <w:multiLevelType w:val="hybridMultilevel"/>
    <w:tmpl w:val="BAA840A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A5A1F13"/>
    <w:multiLevelType w:val="hybridMultilevel"/>
    <w:tmpl w:val="A3FEC72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3E9588B"/>
    <w:multiLevelType w:val="hybridMultilevel"/>
    <w:tmpl w:val="454027F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57E0D60"/>
    <w:multiLevelType w:val="hybridMultilevel"/>
    <w:tmpl w:val="7EFE61C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F382AEC"/>
    <w:multiLevelType w:val="hybridMultilevel"/>
    <w:tmpl w:val="1AC8D9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04C2C54">
      <w:start w:val="1"/>
      <w:numFmt w:val="lowerLetter"/>
      <w:lvlText w:val="(%3)"/>
      <w:lvlJc w:val="left"/>
      <w:pPr>
        <w:ind w:left="2370" w:hanging="39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784714"/>
    <w:multiLevelType w:val="multilevel"/>
    <w:tmpl w:val="3AEA8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1731E7"/>
    <w:multiLevelType w:val="hybridMultilevel"/>
    <w:tmpl w:val="4962AD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3955DC"/>
    <w:multiLevelType w:val="hybridMultilevel"/>
    <w:tmpl w:val="426C9D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363C2"/>
    <w:multiLevelType w:val="hybridMultilevel"/>
    <w:tmpl w:val="8F5AE4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DA2235"/>
    <w:multiLevelType w:val="hybridMultilevel"/>
    <w:tmpl w:val="1D48C0B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2FA6A45"/>
    <w:multiLevelType w:val="hybridMultilevel"/>
    <w:tmpl w:val="2C5C1AA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66A4B8A"/>
    <w:multiLevelType w:val="hybridMultilevel"/>
    <w:tmpl w:val="3E3CD6F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73624DD9"/>
    <w:multiLevelType w:val="hybridMultilevel"/>
    <w:tmpl w:val="9EA6F3B4"/>
    <w:lvl w:ilvl="0" w:tplc="CF16FBC6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57E372D"/>
    <w:multiLevelType w:val="hybridMultilevel"/>
    <w:tmpl w:val="D18ECB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176F81"/>
    <w:multiLevelType w:val="hybridMultilevel"/>
    <w:tmpl w:val="FF2E25B0"/>
    <w:lvl w:ilvl="0" w:tplc="CF16FBC6">
      <w:start w:val="1"/>
      <w:numFmt w:val="lowerRoman"/>
      <w:lvlText w:val="%1."/>
      <w:lvlJc w:val="righ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14"/>
  </w:num>
  <w:num w:numId="4">
    <w:abstractNumId w:val="17"/>
  </w:num>
  <w:num w:numId="5">
    <w:abstractNumId w:val="1"/>
  </w:num>
  <w:num w:numId="6">
    <w:abstractNumId w:val="16"/>
  </w:num>
  <w:num w:numId="7">
    <w:abstractNumId w:val="7"/>
  </w:num>
  <w:num w:numId="8">
    <w:abstractNumId w:val="12"/>
  </w:num>
  <w:num w:numId="9">
    <w:abstractNumId w:val="15"/>
  </w:num>
  <w:num w:numId="10">
    <w:abstractNumId w:val="5"/>
  </w:num>
  <w:num w:numId="11">
    <w:abstractNumId w:val="6"/>
  </w:num>
  <w:num w:numId="12">
    <w:abstractNumId w:val="13"/>
  </w:num>
  <w:num w:numId="13">
    <w:abstractNumId w:val="3"/>
  </w:num>
  <w:num w:numId="14">
    <w:abstractNumId w:val="4"/>
  </w:num>
  <w:num w:numId="15">
    <w:abstractNumId w:val="10"/>
  </w:num>
  <w:num w:numId="16">
    <w:abstractNumId w:val="8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F2C"/>
    <w:rsid w:val="00035D65"/>
    <w:rsid w:val="000716B2"/>
    <w:rsid w:val="0007678B"/>
    <w:rsid w:val="00093046"/>
    <w:rsid w:val="00122BF4"/>
    <w:rsid w:val="00160BFE"/>
    <w:rsid w:val="001A5A77"/>
    <w:rsid w:val="00264F2C"/>
    <w:rsid w:val="004049AC"/>
    <w:rsid w:val="00466A32"/>
    <w:rsid w:val="004F47E6"/>
    <w:rsid w:val="00546164"/>
    <w:rsid w:val="006050C2"/>
    <w:rsid w:val="006B1794"/>
    <w:rsid w:val="007C33E8"/>
    <w:rsid w:val="00870988"/>
    <w:rsid w:val="008C5AE5"/>
    <w:rsid w:val="008E25BC"/>
    <w:rsid w:val="0091424A"/>
    <w:rsid w:val="009A64AB"/>
    <w:rsid w:val="009F3A9E"/>
    <w:rsid w:val="00A33438"/>
    <w:rsid w:val="00B557CF"/>
    <w:rsid w:val="00C14AC8"/>
    <w:rsid w:val="00C3327D"/>
    <w:rsid w:val="00DD123E"/>
    <w:rsid w:val="00E011D9"/>
    <w:rsid w:val="00E30317"/>
    <w:rsid w:val="00E36F56"/>
    <w:rsid w:val="00EA0FD3"/>
    <w:rsid w:val="00F22B31"/>
    <w:rsid w:val="00F51119"/>
    <w:rsid w:val="00FB5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0143FA-7D22-4E03-878E-F30BA4990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4F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4F2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264F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64F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">
    <w:name w:val="para"/>
    <w:basedOn w:val="Normal"/>
    <w:rsid w:val="00093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74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Otieno</dc:creator>
  <cp:keywords/>
  <dc:description/>
  <cp:lastModifiedBy>Windows User</cp:lastModifiedBy>
  <cp:revision>2</cp:revision>
  <dcterms:created xsi:type="dcterms:W3CDTF">2020-03-13T09:20:00Z</dcterms:created>
  <dcterms:modified xsi:type="dcterms:W3CDTF">2020-03-13T09:20:00Z</dcterms:modified>
</cp:coreProperties>
</file>