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CAFFD7" w14:textId="77777777" w:rsidR="00BC3295" w:rsidRDefault="00BC3295" w:rsidP="00BC329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1B327819" wp14:editId="585D5E5C">
            <wp:extent cx="1733550" cy="1313921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313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5CF04" w14:textId="77777777" w:rsidR="00BC3295" w:rsidRDefault="00BC3295" w:rsidP="00CF01D3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JARAMOGI OGINGA ODINGA UNIVERSITY OF SCIENCE AND TECHNOLOGY</w:t>
      </w:r>
    </w:p>
    <w:p w14:paraId="70A3CCA7" w14:textId="02E4EC5B" w:rsidR="00BC3295" w:rsidRDefault="00BC3295" w:rsidP="00CF01D3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</w:t>
      </w:r>
      <w:r w:rsidR="00CF01D3">
        <w:rPr>
          <w:rFonts w:ascii="Times New Roman" w:hAnsi="Times New Roman" w:cs="Times New Roman"/>
          <w:b/>
          <w:sz w:val="24"/>
          <w:szCs w:val="24"/>
        </w:rPr>
        <w:t xml:space="preserve"> EDUCATION,</w:t>
      </w:r>
      <w:r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14:paraId="56EF1AB4" w14:textId="48014CE2" w:rsidR="00BC3295" w:rsidRDefault="00CF01D3" w:rsidP="00CF01D3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2DE044EE" w14:textId="77777777" w:rsidR="00BC3295" w:rsidRDefault="00BC3295" w:rsidP="00CF01D3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EXAMINATION FOR THE DEGREE OF BACHELOR OF ARTS IN DEVELOPMENT AND POLICY STUDIES </w:t>
      </w:r>
    </w:p>
    <w:p w14:paraId="02F2CFA4" w14:textId="3F7BF1E7" w:rsidR="00BC3295" w:rsidRDefault="00BC3295" w:rsidP="00CF01D3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C3295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Pr="00BC3295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</w:t>
      </w:r>
      <w:r w:rsidR="004B11AC">
        <w:rPr>
          <w:rFonts w:ascii="Times New Roman" w:hAnsi="Times New Roman" w:cs="Times New Roman"/>
          <w:b/>
          <w:sz w:val="24"/>
          <w:szCs w:val="24"/>
        </w:rPr>
        <w:t xml:space="preserve">2 AUGUST </w:t>
      </w:r>
      <w:r>
        <w:rPr>
          <w:rFonts w:ascii="Times New Roman" w:hAnsi="Times New Roman" w:cs="Times New Roman"/>
          <w:b/>
          <w:sz w:val="24"/>
          <w:szCs w:val="24"/>
        </w:rPr>
        <w:t xml:space="preserve">EXAMS </w:t>
      </w:r>
    </w:p>
    <w:p w14:paraId="38146CF1" w14:textId="77777777" w:rsidR="00BC3295" w:rsidRDefault="00BC3295" w:rsidP="00CF01D3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A43365" w14:textId="77777777" w:rsidR="00BC3295" w:rsidRDefault="00BC3295" w:rsidP="00CF01D3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 (REGULAR)</w:t>
      </w:r>
    </w:p>
    <w:p w14:paraId="70546C00" w14:textId="77777777" w:rsidR="00BC3295" w:rsidRDefault="00BC3295" w:rsidP="00BC3295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C032B0" w14:textId="77777777" w:rsidR="00BC3295" w:rsidRDefault="00BC3295" w:rsidP="00BC329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bCs/>
          <w:sz w:val="24"/>
          <w:szCs w:val="24"/>
        </w:rPr>
        <w:t>ZGB 2402</w:t>
      </w:r>
    </w:p>
    <w:p w14:paraId="75657010" w14:textId="77777777" w:rsidR="00BC3295" w:rsidRDefault="00BC3295" w:rsidP="00BC329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SOCIAL </w:t>
      </w:r>
      <w:r w:rsidR="0041010D">
        <w:rPr>
          <w:rFonts w:ascii="Times New Roman" w:hAnsi="Times New Roman" w:cs="Times New Roman"/>
          <w:b/>
          <w:sz w:val="24"/>
          <w:szCs w:val="24"/>
        </w:rPr>
        <w:t>STRATIFICATION</w:t>
      </w:r>
    </w:p>
    <w:p w14:paraId="4F8905D4" w14:textId="6CE64AEA" w:rsidR="00BC3295" w:rsidRDefault="00BC3295" w:rsidP="00BC329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 VENUE:                                               STREAM: BA ARTS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6B18522" w14:textId="1A242782" w:rsidR="00BC3295" w:rsidRDefault="00BC3295" w:rsidP="00BC3295">
      <w:pPr>
        <w:pStyle w:val="BodyText2"/>
        <w:spacing w:line="360" w:lineRule="auto"/>
        <w:rPr>
          <w:b/>
          <w:szCs w:val="24"/>
        </w:rPr>
      </w:pPr>
      <w:r>
        <w:rPr>
          <w:b/>
          <w:szCs w:val="24"/>
        </w:rPr>
        <w:t>DATE:</w:t>
      </w:r>
      <w:r w:rsidR="00D75D9E">
        <w:rPr>
          <w:b/>
          <w:szCs w:val="24"/>
        </w:rPr>
        <w:t xml:space="preserve"> 11/07/2021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EXAM SESSION: </w:t>
      </w:r>
      <w:r w:rsidR="00D75D9E">
        <w:rPr>
          <w:b/>
          <w:szCs w:val="24"/>
        </w:rPr>
        <w:t>9.00 – 11.00am</w:t>
      </w:r>
    </w:p>
    <w:p w14:paraId="734D5180" w14:textId="77777777" w:rsidR="00BC3295" w:rsidRDefault="00BC3295" w:rsidP="00BC3295">
      <w:pPr>
        <w:pStyle w:val="BodyText2"/>
        <w:pBdr>
          <w:bottom w:val="single" w:sz="12" w:space="1" w:color="auto"/>
        </w:pBdr>
        <w:spacing w:line="360" w:lineRule="auto"/>
        <w:rPr>
          <w:b/>
          <w:szCs w:val="24"/>
        </w:rPr>
      </w:pPr>
      <w:r>
        <w:rPr>
          <w:b/>
          <w:szCs w:val="24"/>
        </w:rPr>
        <w:t xml:space="preserve">TIME: 2   HOURS </w:t>
      </w:r>
    </w:p>
    <w:p w14:paraId="783C87C5" w14:textId="77777777" w:rsidR="00BC3295" w:rsidRDefault="00BC3295" w:rsidP="00BC3295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45317C8A" w14:textId="77777777" w:rsidR="00BC3295" w:rsidRDefault="00BC3295" w:rsidP="00BC3295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Answer Question ONE (COMPULSORY) and ANY other 2 questions</w:t>
      </w:r>
    </w:p>
    <w:p w14:paraId="16838A3C" w14:textId="77777777" w:rsidR="00BC3295" w:rsidRDefault="00BC3295" w:rsidP="00BC3295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Candidates are advised not to write on the question paper. </w:t>
      </w:r>
    </w:p>
    <w:p w14:paraId="4F5AD9F1" w14:textId="77777777" w:rsidR="00BC3295" w:rsidRDefault="00BC3295" w:rsidP="00246B42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ind w:left="720" w:firstLine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Candidate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s must hand in their answer booklets to the invigilator while in the examination room.  </w:t>
      </w:r>
    </w:p>
    <w:p w14:paraId="482BFF43" w14:textId="77777777" w:rsidR="00CF01D3" w:rsidRDefault="00CF01D3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143E7C7" w14:textId="77777777" w:rsidR="00CF01D3" w:rsidRDefault="00CF01D3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657D7A6" w14:textId="77777777" w:rsidR="00CF01D3" w:rsidRDefault="00CF01D3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A713816" w14:textId="77777777" w:rsidR="00A839FB" w:rsidRDefault="00A839FB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8D39DB1" w14:textId="651F8C57" w:rsidR="001D5853" w:rsidRDefault="00BC3295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r w:rsidR="00C316CF">
        <w:rPr>
          <w:rFonts w:ascii="Times New Roman" w:hAnsi="Times New Roman" w:cs="Times New Roman"/>
          <w:b/>
          <w:sz w:val="24"/>
          <w:szCs w:val="24"/>
        </w:rPr>
        <w:t>UESTION ONE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B28631" w14:textId="67BAF273" w:rsidR="00D515D0" w:rsidRPr="00D515D0" w:rsidRDefault="00D515D0" w:rsidP="00D515D0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r w:rsidR="001D5853" w:rsidRPr="00D515D0">
        <w:rPr>
          <w:rFonts w:ascii="Times New Roman" w:hAnsi="Times New Roman" w:cs="Times New Roman"/>
          <w:sz w:val="24"/>
          <w:szCs w:val="24"/>
        </w:rPr>
        <w:t xml:space="preserve">Define the following: </w:t>
      </w:r>
      <w:r w:rsidR="001D5853" w:rsidRPr="00D515D0"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 w:rsidR="001D5853" w:rsidRPr="00D515D0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DFCB8C" w14:textId="434B45BD" w:rsidR="00D515D0" w:rsidRDefault="00D515D0" w:rsidP="00D515D0">
      <w:pPr>
        <w:tabs>
          <w:tab w:val="left" w:pos="720"/>
          <w:tab w:val="left" w:pos="558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Caste</w:t>
      </w:r>
    </w:p>
    <w:p w14:paraId="39BF321C" w14:textId="09F4071D" w:rsidR="00D515D0" w:rsidRDefault="00D515D0" w:rsidP="00D515D0">
      <w:pPr>
        <w:tabs>
          <w:tab w:val="left" w:pos="720"/>
          <w:tab w:val="left" w:pos="558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Social mobility</w:t>
      </w:r>
    </w:p>
    <w:p w14:paraId="12A180D3" w14:textId="77777777" w:rsidR="000C6AC8" w:rsidRDefault="00D515D0" w:rsidP="000C6AC8">
      <w:pPr>
        <w:tabs>
          <w:tab w:val="left" w:pos="720"/>
          <w:tab w:val="left" w:pos="558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Social inequality</w:t>
      </w:r>
    </w:p>
    <w:p w14:paraId="1615C657" w14:textId="7F704F5C" w:rsidR="001D5853" w:rsidRPr="000C6AC8" w:rsidRDefault="001D5853" w:rsidP="000C6AC8">
      <w:pPr>
        <w:tabs>
          <w:tab w:val="left" w:pos="720"/>
          <w:tab w:val="left" w:pos="558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C6AC8">
        <w:rPr>
          <w:rFonts w:ascii="Times New Roman" w:hAnsi="Times New Roman" w:cs="Times New Roman"/>
          <w:sz w:val="24"/>
          <w:szCs w:val="24"/>
        </w:rPr>
        <w:t xml:space="preserve">      </w:t>
      </w:r>
      <w:r w:rsidRPr="000C6A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0577163" w14:textId="37EEDAE5" w:rsidR="00B5421B" w:rsidRDefault="00BC3295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 w:rsidR="0005141C">
        <w:rPr>
          <w:rFonts w:ascii="Times New Roman" w:hAnsi="Times New Roman" w:cs="Times New Roman"/>
          <w:sz w:val="24"/>
          <w:szCs w:val="24"/>
        </w:rPr>
        <w:t xml:space="preserve"> Briefly explain three important characteristics of </w:t>
      </w:r>
      <w:r w:rsidR="00FA0E78">
        <w:rPr>
          <w:rFonts w:ascii="Times New Roman" w:hAnsi="Times New Roman" w:cs="Times New Roman"/>
          <w:sz w:val="24"/>
          <w:szCs w:val="24"/>
        </w:rPr>
        <w:t xml:space="preserve">social status </w:t>
      </w:r>
      <w:r w:rsidR="004B4CCC" w:rsidRPr="004B4CCC">
        <w:rPr>
          <w:rFonts w:ascii="Times New Roman" w:hAnsi="Times New Roman" w:cs="Times New Roman"/>
          <w:b/>
          <w:sz w:val="24"/>
          <w:szCs w:val="24"/>
        </w:rPr>
        <w:t>(</w:t>
      </w:r>
      <w:r w:rsidR="0005141C">
        <w:rPr>
          <w:rFonts w:ascii="Times New Roman" w:hAnsi="Times New Roman" w:cs="Times New Roman"/>
          <w:b/>
          <w:sz w:val="24"/>
          <w:szCs w:val="24"/>
        </w:rPr>
        <w:t>9</w:t>
      </w:r>
      <w:r w:rsidR="004B4CCC" w:rsidRPr="004B4CCC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4B4C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763B92" w14:textId="25A5A3B4" w:rsidR="00B5421B" w:rsidRDefault="00B5421B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421B">
        <w:rPr>
          <w:rFonts w:ascii="Times New Roman" w:hAnsi="Times New Roman" w:cs="Times New Roman"/>
          <w:sz w:val="24"/>
          <w:szCs w:val="24"/>
        </w:rPr>
        <w:t>(c) Differentiate between social stratification and social differentiation (</w:t>
      </w:r>
      <w:r w:rsidRPr="00B5421B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Pr="00B5421B">
        <w:rPr>
          <w:rFonts w:ascii="Times New Roman" w:hAnsi="Times New Roman" w:cs="Times New Roman"/>
          <w:sz w:val="24"/>
          <w:szCs w:val="24"/>
        </w:rPr>
        <w:t>)</w:t>
      </w:r>
    </w:p>
    <w:p w14:paraId="5E8607D5" w14:textId="66D8F9EF" w:rsidR="00B5421B" w:rsidRPr="001B6745" w:rsidRDefault="00B5421B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</w:t>
      </w:r>
      <w:r w:rsidR="00C9516B">
        <w:rPr>
          <w:rFonts w:ascii="Times New Roman" w:hAnsi="Times New Roman" w:cs="Times New Roman"/>
          <w:sz w:val="24"/>
          <w:szCs w:val="24"/>
        </w:rPr>
        <w:t xml:space="preserve"> Explain the following:</w:t>
      </w:r>
      <w:r w:rsidR="001B6745">
        <w:rPr>
          <w:rFonts w:ascii="Times New Roman" w:hAnsi="Times New Roman" w:cs="Times New Roman"/>
          <w:sz w:val="24"/>
          <w:szCs w:val="24"/>
        </w:rPr>
        <w:t xml:space="preserve"> </w:t>
      </w:r>
      <w:r w:rsidR="001B6745" w:rsidRPr="001B6745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6DE56167" w14:textId="193B1C5B" w:rsidR="00C9516B" w:rsidRDefault="00237A06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ins w:id="1" w:author="Microsoft account" w:date="2022-06-22T11:32:00Z">
        <w:r>
          <w:rPr>
            <w:rFonts w:ascii="Times New Roman" w:hAnsi="Times New Roman" w:cs="Times New Roman"/>
            <w:noProof/>
            <w:sz w:val="24"/>
            <w:szCs w:val="24"/>
          </w:rPr>
          <mc:AlternateContent>
            <mc:Choice Requires="wpi">
              <w:drawing>
                <wp:anchor distT="0" distB="0" distL="114300" distR="114300" simplePos="0" relativeHeight="251659264" behindDoc="0" locked="0" layoutInCell="1" allowOverlap="1" wp14:anchorId="0BBB9B0B" wp14:editId="7F86479A">
                  <wp:simplePos x="0" y="0"/>
                  <wp:positionH relativeFrom="column">
                    <wp:posOffset>1584780</wp:posOffset>
                  </wp:positionH>
                  <wp:positionV relativeFrom="paragraph">
                    <wp:posOffset>151950</wp:posOffset>
                  </wp:positionV>
                  <wp:extent cx="360" cy="360"/>
                  <wp:effectExtent l="38100" t="38100" r="38100" b="38100"/>
                  <wp:wrapNone/>
                  <wp:docPr id="2" name="Ink 2"/>
                  <wp:cNvGraphicFramePr/>
                  <a:graphic xmlns:a="http://schemas.openxmlformats.org/drawingml/2006/main">
                    <a:graphicData uri="http://schemas.microsoft.com/office/word/2010/wordprocessingInk">
                      <w14:contentPart bwMode="auto" r:id="rId7">
                        <w14:nvContentPartPr>
                          <w14:cNvContentPartPr/>
                        </w14:nvContentPartPr>
                        <w14:xfrm>
                          <a:off x="0" y="0"/>
                          <a:ext cx="360" cy="360"/>
                        </w14:xfrm>
                      </w14:contentPart>
                    </a:graphicData>
                  </a:graphic>
                </wp:anchor>
              </w:drawing>
            </mc:Choice>
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<w:pict>
                <v:shapetype w14:anchorId="79789381"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nk 2" o:spid="_x0000_s1026" type="#_x0000_t75" style="position:absolute;margin-left:124.55pt;margin-top:11.7pt;width:.55pt;height: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">
                  <v:imagedata r:id="rId8" o:title=""/>
                </v:shape>
              </w:pict>
            </mc:Fallback>
          </mc:AlternateContent>
        </w:r>
      </w:ins>
      <w:r w:rsidR="00C9516B">
        <w:rPr>
          <w:rFonts w:ascii="Times New Roman" w:hAnsi="Times New Roman" w:cs="Times New Roman"/>
          <w:sz w:val="24"/>
          <w:szCs w:val="24"/>
        </w:rPr>
        <w:t>a. Ascribed status</w:t>
      </w:r>
    </w:p>
    <w:p w14:paraId="0BC6A583" w14:textId="413B0523" w:rsidR="00C9516B" w:rsidRPr="00B5421B" w:rsidRDefault="00C9516B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Achieved status</w:t>
      </w:r>
    </w:p>
    <w:p w14:paraId="2BD10D2C" w14:textId="65D81A24" w:rsidR="00B5421B" w:rsidRPr="001D5853" w:rsidRDefault="00B5421B" w:rsidP="00BC3295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A17BFBC" w14:textId="77777777" w:rsidR="0083721E" w:rsidRPr="0083721E" w:rsidRDefault="00865A14" w:rsidP="00477DBE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3721E">
        <w:rPr>
          <w:rFonts w:ascii="Times New Roman" w:hAnsi="Times New Roman" w:cs="Times New Roman"/>
          <w:b/>
          <w:bCs/>
          <w:sz w:val="24"/>
          <w:szCs w:val="24"/>
        </w:rPr>
        <w:t>Q</w:t>
      </w:r>
      <w:r w:rsidR="0083721E" w:rsidRPr="0083721E">
        <w:rPr>
          <w:rFonts w:ascii="Times New Roman" w:hAnsi="Times New Roman" w:cs="Times New Roman"/>
          <w:b/>
          <w:bCs/>
          <w:sz w:val="24"/>
          <w:szCs w:val="24"/>
        </w:rPr>
        <w:t>UESTION TWO</w:t>
      </w:r>
    </w:p>
    <w:p w14:paraId="3438F566" w14:textId="36E9B971" w:rsidR="00865A14" w:rsidRDefault="00EB2BDF" w:rsidP="00477DBE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05141C">
        <w:rPr>
          <w:rFonts w:ascii="Times New Roman" w:hAnsi="Times New Roman" w:cs="Times New Roman"/>
          <w:sz w:val="24"/>
          <w:szCs w:val="24"/>
        </w:rPr>
        <w:t xml:space="preserve">Caste and class represent two main forms of social stratification. What differentiates them? </w:t>
      </w:r>
      <w:r w:rsidR="00C34223">
        <w:rPr>
          <w:rFonts w:ascii="Times New Roman" w:hAnsi="Times New Roman" w:cs="Times New Roman"/>
          <w:b/>
          <w:sz w:val="24"/>
          <w:szCs w:val="24"/>
        </w:rPr>
        <w:t>(</w:t>
      </w:r>
      <w:r w:rsidR="0005141C">
        <w:rPr>
          <w:rFonts w:ascii="Times New Roman" w:hAnsi="Times New Roman" w:cs="Times New Roman"/>
          <w:b/>
          <w:sz w:val="24"/>
          <w:szCs w:val="24"/>
        </w:rPr>
        <w:t xml:space="preserve">20 </w:t>
      </w:r>
      <w:proofErr w:type="spellStart"/>
      <w:r w:rsidR="00BC3295">
        <w:rPr>
          <w:rFonts w:ascii="Times New Roman" w:hAnsi="Times New Roman" w:cs="Times New Roman"/>
          <w:b/>
          <w:sz w:val="24"/>
          <w:szCs w:val="24"/>
        </w:rPr>
        <w:t>mks</w:t>
      </w:r>
      <w:proofErr w:type="spellEnd"/>
      <w:r w:rsidR="00BC3295">
        <w:rPr>
          <w:rFonts w:ascii="Times New Roman" w:hAnsi="Times New Roman" w:cs="Times New Roman"/>
          <w:b/>
          <w:sz w:val="24"/>
          <w:szCs w:val="24"/>
        </w:rPr>
        <w:t>)</w:t>
      </w:r>
      <w:r w:rsidR="00477D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C2710F" w14:textId="6DD26820" w:rsidR="00E2222E" w:rsidRPr="0083721E" w:rsidRDefault="00865A14" w:rsidP="00477DBE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3721E">
        <w:rPr>
          <w:rFonts w:ascii="Times New Roman" w:hAnsi="Times New Roman" w:cs="Times New Roman"/>
          <w:b/>
          <w:bCs/>
          <w:sz w:val="24"/>
          <w:szCs w:val="24"/>
        </w:rPr>
        <w:t>Q</w:t>
      </w:r>
      <w:r w:rsidR="0083721E" w:rsidRPr="0083721E">
        <w:rPr>
          <w:rFonts w:ascii="Times New Roman" w:hAnsi="Times New Roman" w:cs="Times New Roman"/>
          <w:b/>
          <w:bCs/>
          <w:sz w:val="24"/>
          <w:szCs w:val="24"/>
        </w:rPr>
        <w:t>UESTION THREE</w:t>
      </w:r>
    </w:p>
    <w:p w14:paraId="3FD75A19" w14:textId="1AB40C90" w:rsidR="00E2222E" w:rsidRDefault="0083721E" w:rsidP="00477DBE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2222E">
        <w:rPr>
          <w:rFonts w:ascii="Times New Roman" w:hAnsi="Times New Roman" w:cs="Times New Roman"/>
          <w:sz w:val="24"/>
          <w:szCs w:val="24"/>
        </w:rPr>
        <w:t xml:space="preserve">a. Define Modernization </w:t>
      </w:r>
      <w:r w:rsidR="00CF01D3" w:rsidRPr="00E2222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F01D3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CF01D3" w:rsidRPr="00E2222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3A0ED08" w14:textId="502E34F4" w:rsidR="00BC3295" w:rsidRPr="00865A14" w:rsidRDefault="0083721E" w:rsidP="00477DBE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2222E">
        <w:rPr>
          <w:rFonts w:ascii="Times New Roman" w:hAnsi="Times New Roman" w:cs="Times New Roman"/>
          <w:sz w:val="24"/>
          <w:szCs w:val="24"/>
        </w:rPr>
        <w:t xml:space="preserve">b. Explain the causes of modernization </w:t>
      </w:r>
      <w:bookmarkStart w:id="2" w:name="_Hlk105926460"/>
      <w:r w:rsidR="00E2222E" w:rsidRPr="00E2222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F01D3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E2222E" w:rsidRPr="00E2222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E2222E">
        <w:rPr>
          <w:rFonts w:ascii="Times New Roman" w:hAnsi="Times New Roman" w:cs="Times New Roman"/>
          <w:sz w:val="24"/>
          <w:szCs w:val="24"/>
        </w:rPr>
        <w:t xml:space="preserve"> </w:t>
      </w:r>
      <w:bookmarkEnd w:id="2"/>
    </w:p>
    <w:p w14:paraId="4F867CAE" w14:textId="77777777" w:rsidR="0083721E" w:rsidRPr="0083721E" w:rsidRDefault="00E2222E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3721E">
        <w:rPr>
          <w:rFonts w:ascii="Times New Roman" w:hAnsi="Times New Roman" w:cs="Times New Roman"/>
          <w:b/>
          <w:bCs/>
          <w:sz w:val="24"/>
          <w:szCs w:val="24"/>
        </w:rPr>
        <w:t>Q</w:t>
      </w:r>
      <w:r w:rsidR="0083721E" w:rsidRPr="0083721E">
        <w:rPr>
          <w:rFonts w:ascii="Times New Roman" w:hAnsi="Times New Roman" w:cs="Times New Roman"/>
          <w:b/>
          <w:bCs/>
          <w:sz w:val="24"/>
          <w:szCs w:val="24"/>
        </w:rPr>
        <w:t>UESTION FOUR</w:t>
      </w:r>
    </w:p>
    <w:p w14:paraId="6676B920" w14:textId="7FCBBF23" w:rsidR="00BC3295" w:rsidRDefault="00B5421B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effects of social stratification and social differentiation in the society (</w:t>
      </w:r>
      <w:r w:rsidRPr="00B5421B">
        <w:rPr>
          <w:rFonts w:ascii="Times New Roman" w:hAnsi="Times New Roman" w:cs="Times New Roman"/>
          <w:b/>
          <w:bCs/>
          <w:sz w:val="24"/>
          <w:szCs w:val="24"/>
        </w:rPr>
        <w:t>20 Marks)</w:t>
      </w:r>
      <w:r w:rsidR="00BC3295" w:rsidRPr="00B5421B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AEE438C" w14:textId="77777777" w:rsidR="0083721E" w:rsidRPr="0083721E" w:rsidRDefault="00B5421B" w:rsidP="00B5421B">
      <w:pPr>
        <w:tabs>
          <w:tab w:val="left" w:pos="720"/>
          <w:tab w:val="left" w:pos="558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3721E">
        <w:rPr>
          <w:rFonts w:ascii="Times New Roman" w:hAnsi="Times New Roman" w:cs="Times New Roman"/>
          <w:b/>
          <w:bCs/>
          <w:sz w:val="24"/>
          <w:szCs w:val="24"/>
        </w:rPr>
        <w:t>Q</w:t>
      </w:r>
      <w:r w:rsidR="0083721E" w:rsidRPr="0083721E">
        <w:rPr>
          <w:rFonts w:ascii="Times New Roman" w:hAnsi="Times New Roman" w:cs="Times New Roman"/>
          <w:b/>
          <w:bCs/>
          <w:sz w:val="24"/>
          <w:szCs w:val="24"/>
        </w:rPr>
        <w:t>UESTION FIVE</w:t>
      </w:r>
    </w:p>
    <w:p w14:paraId="1BD02545" w14:textId="6D065BEF" w:rsidR="00C83E0D" w:rsidRDefault="00D76B9D" w:rsidP="00CF01D3">
      <w:pPr>
        <w:tabs>
          <w:tab w:val="left" w:pos="720"/>
          <w:tab w:val="left" w:pos="5580"/>
        </w:tabs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Discuss the social consequences of women’s employment in modern society</w:t>
      </w:r>
      <w:r w:rsidR="00EE017D">
        <w:rPr>
          <w:rFonts w:ascii="Times New Roman" w:hAnsi="Times New Roman" w:cs="Times New Roman"/>
          <w:sz w:val="24"/>
          <w:szCs w:val="24"/>
        </w:rPr>
        <w:t xml:space="preserve"> </w:t>
      </w:r>
      <w:r w:rsidR="00EE017D" w:rsidRPr="00EE017D"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sectPr w:rsidR="00C83E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75A"/>
    <w:multiLevelType w:val="hybridMultilevel"/>
    <w:tmpl w:val="70A83E6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02576F72"/>
    <w:multiLevelType w:val="hybridMultilevel"/>
    <w:tmpl w:val="83BAD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C145E4"/>
    <w:multiLevelType w:val="hybridMultilevel"/>
    <w:tmpl w:val="0B26F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A62962"/>
    <w:multiLevelType w:val="hybridMultilevel"/>
    <w:tmpl w:val="EC5E80FE"/>
    <w:lvl w:ilvl="0" w:tplc="59521C24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8CE244E"/>
    <w:multiLevelType w:val="hybridMultilevel"/>
    <w:tmpl w:val="99AE23D6"/>
    <w:lvl w:ilvl="0" w:tplc="6BCAB11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DC0723"/>
    <w:multiLevelType w:val="hybridMultilevel"/>
    <w:tmpl w:val="19A087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E2458EF"/>
    <w:multiLevelType w:val="hybridMultilevel"/>
    <w:tmpl w:val="31701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710E2"/>
    <w:multiLevelType w:val="hybridMultilevel"/>
    <w:tmpl w:val="DABAD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F2BA0"/>
    <w:multiLevelType w:val="hybridMultilevel"/>
    <w:tmpl w:val="4AA4F8F0"/>
    <w:lvl w:ilvl="0" w:tplc="E138E52C">
      <w:start w:val="1"/>
      <w:numFmt w:val="lowerLetter"/>
      <w:lvlText w:val="%1."/>
      <w:lvlJc w:val="left"/>
      <w:pPr>
        <w:ind w:left="480" w:hanging="360"/>
      </w:pPr>
      <w:rPr>
        <w:rFonts w:hint="default"/>
        <w:b w:val="0"/>
        <w:i w:val="0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200" w:hanging="360"/>
      </w:pPr>
    </w:lvl>
    <w:lvl w:ilvl="2" w:tplc="2000001B" w:tentative="1">
      <w:start w:val="1"/>
      <w:numFmt w:val="lowerRoman"/>
      <w:lvlText w:val="%3."/>
      <w:lvlJc w:val="right"/>
      <w:pPr>
        <w:ind w:left="1920" w:hanging="180"/>
      </w:pPr>
    </w:lvl>
    <w:lvl w:ilvl="3" w:tplc="2000000F" w:tentative="1">
      <w:start w:val="1"/>
      <w:numFmt w:val="decimal"/>
      <w:lvlText w:val="%4."/>
      <w:lvlJc w:val="left"/>
      <w:pPr>
        <w:ind w:left="2640" w:hanging="360"/>
      </w:pPr>
    </w:lvl>
    <w:lvl w:ilvl="4" w:tplc="20000019" w:tentative="1">
      <w:start w:val="1"/>
      <w:numFmt w:val="lowerLetter"/>
      <w:lvlText w:val="%5."/>
      <w:lvlJc w:val="left"/>
      <w:pPr>
        <w:ind w:left="3360" w:hanging="360"/>
      </w:pPr>
    </w:lvl>
    <w:lvl w:ilvl="5" w:tplc="2000001B" w:tentative="1">
      <w:start w:val="1"/>
      <w:numFmt w:val="lowerRoman"/>
      <w:lvlText w:val="%6."/>
      <w:lvlJc w:val="right"/>
      <w:pPr>
        <w:ind w:left="4080" w:hanging="180"/>
      </w:pPr>
    </w:lvl>
    <w:lvl w:ilvl="6" w:tplc="2000000F" w:tentative="1">
      <w:start w:val="1"/>
      <w:numFmt w:val="decimal"/>
      <w:lvlText w:val="%7."/>
      <w:lvlJc w:val="left"/>
      <w:pPr>
        <w:ind w:left="4800" w:hanging="360"/>
      </w:pPr>
    </w:lvl>
    <w:lvl w:ilvl="7" w:tplc="20000019" w:tentative="1">
      <w:start w:val="1"/>
      <w:numFmt w:val="lowerLetter"/>
      <w:lvlText w:val="%8."/>
      <w:lvlJc w:val="left"/>
      <w:pPr>
        <w:ind w:left="5520" w:hanging="360"/>
      </w:pPr>
    </w:lvl>
    <w:lvl w:ilvl="8" w:tplc="2000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0">
    <w:nsid w:val="524C62A6"/>
    <w:multiLevelType w:val="hybridMultilevel"/>
    <w:tmpl w:val="69E88A5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39D7E85"/>
    <w:multiLevelType w:val="hybridMultilevel"/>
    <w:tmpl w:val="06B8146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53FB14B7"/>
    <w:multiLevelType w:val="hybridMultilevel"/>
    <w:tmpl w:val="DCC4E66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655539B2"/>
    <w:multiLevelType w:val="hybridMultilevel"/>
    <w:tmpl w:val="41E439F0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73665DC7"/>
    <w:multiLevelType w:val="hybridMultilevel"/>
    <w:tmpl w:val="DB0273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64F1541"/>
    <w:multiLevelType w:val="hybridMultilevel"/>
    <w:tmpl w:val="250A38C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DA38A7"/>
    <w:multiLevelType w:val="hybridMultilevel"/>
    <w:tmpl w:val="9E42E5B6"/>
    <w:lvl w:ilvl="0" w:tplc="390CF08C">
      <w:start w:val="1"/>
      <w:numFmt w:val="lowerLetter"/>
      <w:lvlText w:val="%1."/>
      <w:lvlJc w:val="left"/>
      <w:pPr>
        <w:ind w:left="45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</w:num>
  <w:num w:numId="5">
    <w:abstractNumId w:val="8"/>
  </w:num>
  <w:num w:numId="6">
    <w:abstractNumId w:val="6"/>
  </w:num>
  <w:num w:numId="7">
    <w:abstractNumId w:val="14"/>
  </w:num>
  <w:num w:numId="8">
    <w:abstractNumId w:val="0"/>
  </w:num>
  <w:num w:numId="9">
    <w:abstractNumId w:val="7"/>
  </w:num>
  <w:num w:numId="10">
    <w:abstractNumId w:val="12"/>
  </w:num>
  <w:num w:numId="11">
    <w:abstractNumId w:val="11"/>
  </w:num>
  <w:num w:numId="12">
    <w:abstractNumId w:val="2"/>
  </w:num>
  <w:num w:numId="13">
    <w:abstractNumId w:val="13"/>
  </w:num>
  <w:num w:numId="14">
    <w:abstractNumId w:val="15"/>
  </w:num>
  <w:num w:numId="15">
    <w:abstractNumId w:val="10"/>
  </w:num>
  <w:num w:numId="16">
    <w:abstractNumId w:val="3"/>
  </w:num>
  <w:num w:numId="17">
    <w:abstractNumId w:val="5"/>
  </w:num>
  <w:num w:numId="18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295"/>
    <w:rsid w:val="00044474"/>
    <w:rsid w:val="0005141C"/>
    <w:rsid w:val="000C6AC8"/>
    <w:rsid w:val="000E3D6A"/>
    <w:rsid w:val="00133C0E"/>
    <w:rsid w:val="00172062"/>
    <w:rsid w:val="00191792"/>
    <w:rsid w:val="001B5518"/>
    <w:rsid w:val="001B6745"/>
    <w:rsid w:val="001D5853"/>
    <w:rsid w:val="0020301C"/>
    <w:rsid w:val="00237A06"/>
    <w:rsid w:val="00246B42"/>
    <w:rsid w:val="00297B9A"/>
    <w:rsid w:val="003627FF"/>
    <w:rsid w:val="0041010D"/>
    <w:rsid w:val="00450266"/>
    <w:rsid w:val="00477DBE"/>
    <w:rsid w:val="004B11AC"/>
    <w:rsid w:val="004B4CCC"/>
    <w:rsid w:val="005C1CE0"/>
    <w:rsid w:val="005F6B94"/>
    <w:rsid w:val="006249EE"/>
    <w:rsid w:val="006E0639"/>
    <w:rsid w:val="00786B39"/>
    <w:rsid w:val="00796DDE"/>
    <w:rsid w:val="007C32CF"/>
    <w:rsid w:val="00800E0A"/>
    <w:rsid w:val="0083721E"/>
    <w:rsid w:val="00865A14"/>
    <w:rsid w:val="00894436"/>
    <w:rsid w:val="008E1F69"/>
    <w:rsid w:val="009136E8"/>
    <w:rsid w:val="00927C2B"/>
    <w:rsid w:val="00974B85"/>
    <w:rsid w:val="009A45A2"/>
    <w:rsid w:val="009C372F"/>
    <w:rsid w:val="009D2FB4"/>
    <w:rsid w:val="009D4BEC"/>
    <w:rsid w:val="00A839FB"/>
    <w:rsid w:val="00A91B8A"/>
    <w:rsid w:val="00B5421B"/>
    <w:rsid w:val="00BC3295"/>
    <w:rsid w:val="00C316CF"/>
    <w:rsid w:val="00C34223"/>
    <w:rsid w:val="00C83E0D"/>
    <w:rsid w:val="00C9516B"/>
    <w:rsid w:val="00CF01D3"/>
    <w:rsid w:val="00D220BD"/>
    <w:rsid w:val="00D515D0"/>
    <w:rsid w:val="00D75D9E"/>
    <w:rsid w:val="00D76B9D"/>
    <w:rsid w:val="00DA6EF0"/>
    <w:rsid w:val="00E2222E"/>
    <w:rsid w:val="00E3269C"/>
    <w:rsid w:val="00E67F9B"/>
    <w:rsid w:val="00EB2BDF"/>
    <w:rsid w:val="00EE017D"/>
    <w:rsid w:val="00FA0E78"/>
    <w:rsid w:val="00FE1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88D4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2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BC329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C3295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BC329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C3295"/>
    <w:pPr>
      <w:ind w:left="720"/>
      <w:contextualSpacing/>
    </w:pPr>
  </w:style>
  <w:style w:type="paragraph" w:styleId="Revision">
    <w:name w:val="Revision"/>
    <w:hidden/>
    <w:uiPriority w:val="99"/>
    <w:semiHidden/>
    <w:rsid w:val="000E3D6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D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2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BC329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C3295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BC329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C3295"/>
    <w:pPr>
      <w:ind w:left="720"/>
      <w:contextualSpacing/>
    </w:pPr>
  </w:style>
  <w:style w:type="paragraph" w:styleId="Revision">
    <w:name w:val="Revision"/>
    <w:hidden/>
    <w:uiPriority w:val="99"/>
    <w:semiHidden/>
    <w:rsid w:val="000E3D6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D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5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3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37118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18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microsoft.com/office/2007/relationships/stylesWithEffects" Target="stylesWithEffect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2T08:32:38.158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0 0 100 0,'0'0'0'0,"0"0"0"15,0 0 0-15,0 0-75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GO</cp:lastModifiedBy>
  <cp:revision>7</cp:revision>
  <cp:lastPrinted>2022-07-01T00:16:00Z</cp:lastPrinted>
  <dcterms:created xsi:type="dcterms:W3CDTF">2022-06-29T13:51:00Z</dcterms:created>
  <dcterms:modified xsi:type="dcterms:W3CDTF">2022-07-01T15:21:00Z</dcterms:modified>
</cp:coreProperties>
</file>