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4607A31" w14:textId="77777777" w:rsidR="00205CA3" w:rsidRPr="00FF608D" w:rsidRDefault="00205CA3" w:rsidP="00205CA3">
      <w:pPr>
        <w:jc w:val="center"/>
        <w:rPr>
          <w:rFonts w:ascii="Times New Roman" w:hAnsi="Times New Roman" w:cs="Times New Roman"/>
        </w:rPr>
      </w:pPr>
      <w:r w:rsidRPr="00FF608D">
        <w:rPr>
          <w:rFonts w:ascii="Times New Roman" w:hAnsi="Times New Roman" w:cs="Times New Roman"/>
          <w:b/>
          <w:noProof/>
          <w:sz w:val="24"/>
          <w:szCs w:val="24"/>
        </w:rPr>
        <w:drawing>
          <wp:inline distT="0" distB="0" distL="0" distR="0" wp14:anchorId="69CE0D80" wp14:editId="20E8CEC1">
            <wp:extent cx="1944297" cy="147365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947564" cy="1476129"/>
                    </a:xfrm>
                    <a:prstGeom prst="rect">
                      <a:avLst/>
                    </a:prstGeom>
                    <a:noFill/>
                    <a:ln>
                      <a:noFill/>
                    </a:ln>
                  </pic:spPr>
                </pic:pic>
              </a:graphicData>
            </a:graphic>
          </wp:inline>
        </w:drawing>
      </w:r>
    </w:p>
    <w:p w14:paraId="643C8E6D" w14:textId="77777777" w:rsidR="00205CA3" w:rsidRPr="00FF608D" w:rsidRDefault="00205CA3" w:rsidP="00205CA3">
      <w:pPr>
        <w:jc w:val="both"/>
        <w:rPr>
          <w:rFonts w:ascii="Times New Roman" w:hAnsi="Times New Roman" w:cs="Times New Roman"/>
          <w:b/>
        </w:rPr>
      </w:pPr>
    </w:p>
    <w:p w14:paraId="0230E9A2" w14:textId="77777777" w:rsidR="00205CA3" w:rsidRPr="00FF608D" w:rsidRDefault="00205CA3" w:rsidP="00205CA3">
      <w:pPr>
        <w:spacing w:after="0" w:line="360" w:lineRule="auto"/>
        <w:jc w:val="center"/>
        <w:rPr>
          <w:rFonts w:ascii="Times New Roman" w:eastAsia="Times New Roman" w:hAnsi="Times New Roman" w:cs="Times New Roman"/>
          <w:b/>
          <w:sz w:val="24"/>
          <w:szCs w:val="24"/>
        </w:rPr>
      </w:pPr>
      <w:r w:rsidRPr="00FF608D">
        <w:rPr>
          <w:rFonts w:ascii="Times New Roman" w:eastAsia="Times New Roman" w:hAnsi="Times New Roman" w:cs="Times New Roman"/>
          <w:b/>
          <w:sz w:val="24"/>
          <w:szCs w:val="24"/>
        </w:rPr>
        <w:t>JARAMOGI OGINGA ODINGA UNIVERSITY OF SCIENCE AND TECHNOLOGY</w:t>
      </w:r>
    </w:p>
    <w:p w14:paraId="297F8CE6" w14:textId="77777777" w:rsidR="00205CA3" w:rsidRPr="00FF608D" w:rsidRDefault="00205CA3" w:rsidP="00205CA3">
      <w:pPr>
        <w:spacing w:after="0" w:line="360" w:lineRule="auto"/>
        <w:jc w:val="center"/>
        <w:rPr>
          <w:rFonts w:ascii="Times New Roman" w:eastAsia="Times New Roman" w:hAnsi="Times New Roman" w:cs="Times New Roman"/>
          <w:b/>
          <w:sz w:val="24"/>
          <w:szCs w:val="24"/>
        </w:rPr>
      </w:pPr>
      <w:r w:rsidRPr="00FF608D">
        <w:rPr>
          <w:rFonts w:ascii="Times New Roman" w:eastAsia="Times New Roman" w:hAnsi="Times New Roman" w:cs="Times New Roman"/>
          <w:b/>
          <w:sz w:val="24"/>
          <w:szCs w:val="24"/>
        </w:rPr>
        <w:t>SCHOOL OF EDUCATION, HUMANITIES AND SOCIAL SCIENCES</w:t>
      </w:r>
    </w:p>
    <w:p w14:paraId="1D4D0B02" w14:textId="77777777" w:rsidR="00205CA3" w:rsidRPr="00FF608D" w:rsidRDefault="00205CA3" w:rsidP="00205CA3">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DEPARTMENT OF SOCIAL STUDIES</w:t>
      </w:r>
    </w:p>
    <w:p w14:paraId="2FABFFBA" w14:textId="77777777" w:rsidR="00205CA3" w:rsidRPr="00FF608D" w:rsidRDefault="00205CA3" w:rsidP="00205CA3">
      <w:pPr>
        <w:spacing w:after="0" w:line="360" w:lineRule="auto"/>
        <w:jc w:val="center"/>
        <w:rPr>
          <w:rFonts w:ascii="Times New Roman" w:eastAsia="Times New Roman" w:hAnsi="Times New Roman" w:cs="Times New Roman"/>
          <w:b/>
          <w:sz w:val="24"/>
          <w:szCs w:val="24"/>
        </w:rPr>
      </w:pPr>
      <w:r w:rsidRPr="00FF608D">
        <w:rPr>
          <w:rFonts w:ascii="Times New Roman" w:eastAsia="Times New Roman" w:hAnsi="Times New Roman" w:cs="Times New Roman"/>
          <w:b/>
          <w:sz w:val="24"/>
          <w:szCs w:val="24"/>
        </w:rPr>
        <w:t>UNIVERSITY EXAMINATION FOR THE DEGREE OF BACHELOR OF ARTS IN INTERNATIONAL RELATIONS AND DIPLOMACY WITH IT</w:t>
      </w:r>
    </w:p>
    <w:p w14:paraId="747E5EA8" w14:textId="77777777" w:rsidR="00205CA3" w:rsidRPr="00FF608D" w:rsidRDefault="00205CA3" w:rsidP="00205CA3">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1ST YEAR 2</w:t>
      </w:r>
      <w:r w:rsidRPr="00F27D88">
        <w:rPr>
          <w:rFonts w:ascii="Times New Roman" w:eastAsia="Times New Roman" w:hAnsi="Times New Roman" w:cs="Times New Roman"/>
          <w:b/>
          <w:sz w:val="24"/>
          <w:szCs w:val="24"/>
          <w:vertAlign w:val="superscript"/>
        </w:rPr>
        <w:t>ND</w:t>
      </w:r>
      <w:r>
        <w:rPr>
          <w:rFonts w:ascii="Times New Roman" w:eastAsia="Times New Roman" w:hAnsi="Times New Roman" w:cs="Times New Roman"/>
          <w:b/>
          <w:sz w:val="24"/>
          <w:szCs w:val="24"/>
        </w:rPr>
        <w:t xml:space="preserve"> SEMESTER 2022</w:t>
      </w:r>
      <w:r w:rsidRPr="00FF608D">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MAY - AUGUST</w:t>
      </w:r>
      <w:r w:rsidRPr="00FF608D">
        <w:rPr>
          <w:rFonts w:ascii="Times New Roman" w:eastAsia="Times New Roman" w:hAnsi="Times New Roman" w:cs="Times New Roman"/>
          <w:b/>
          <w:sz w:val="24"/>
          <w:szCs w:val="24"/>
        </w:rPr>
        <w:t xml:space="preserve"> EXAMS</w:t>
      </w:r>
    </w:p>
    <w:p w14:paraId="2F0235F0" w14:textId="77777777" w:rsidR="00205CA3" w:rsidRPr="00FF608D" w:rsidRDefault="00205CA3" w:rsidP="00205CA3">
      <w:pPr>
        <w:spacing w:after="0" w:line="240" w:lineRule="auto"/>
        <w:jc w:val="center"/>
        <w:rPr>
          <w:rFonts w:ascii="Times New Roman" w:eastAsia="Times New Roman" w:hAnsi="Times New Roman" w:cs="Times New Roman"/>
          <w:b/>
          <w:sz w:val="24"/>
          <w:szCs w:val="24"/>
        </w:rPr>
      </w:pPr>
    </w:p>
    <w:p w14:paraId="02DC090A" w14:textId="77777777" w:rsidR="00205CA3" w:rsidRPr="00E9702B" w:rsidRDefault="00205CA3" w:rsidP="00205CA3">
      <w:pPr>
        <w:spacing w:line="240" w:lineRule="auto"/>
        <w:contextualSpacing/>
        <w:jc w:val="center"/>
        <w:rPr>
          <w:rFonts w:ascii="Times New Roman" w:hAnsi="Times New Roman" w:cs="Times New Roman"/>
          <w:b/>
          <w:sz w:val="24"/>
        </w:rPr>
      </w:pPr>
      <w:r>
        <w:rPr>
          <w:rFonts w:ascii="Times New Roman" w:hAnsi="Times New Roman" w:cs="Times New Roman"/>
          <w:b/>
          <w:sz w:val="24"/>
        </w:rPr>
        <w:t>MAIN</w:t>
      </w:r>
      <w:r w:rsidRPr="00E9702B">
        <w:rPr>
          <w:rFonts w:ascii="Times New Roman" w:hAnsi="Times New Roman" w:cs="Times New Roman"/>
          <w:b/>
          <w:sz w:val="24"/>
        </w:rPr>
        <w:t xml:space="preserve"> CAMPUS</w:t>
      </w:r>
    </w:p>
    <w:tbl>
      <w:tblPr>
        <w:tblW w:w="11220" w:type="dxa"/>
        <w:tblInd w:w="-1227" w:type="dxa"/>
        <w:tblBorders>
          <w:top w:val="single" w:sz="4" w:space="0" w:color="auto"/>
        </w:tblBorders>
        <w:tblLook w:val="04A0" w:firstRow="1" w:lastRow="0" w:firstColumn="1" w:lastColumn="0" w:noHBand="0" w:noVBand="1"/>
      </w:tblPr>
      <w:tblGrid>
        <w:gridCol w:w="11220"/>
      </w:tblGrid>
      <w:tr w:rsidR="00205CA3" w:rsidRPr="00E9702B" w14:paraId="73253C7D" w14:textId="77777777" w:rsidTr="001B3881">
        <w:trPr>
          <w:trHeight w:val="100"/>
        </w:trPr>
        <w:tc>
          <w:tcPr>
            <w:tcW w:w="11220" w:type="dxa"/>
          </w:tcPr>
          <w:p w14:paraId="4E5377BC" w14:textId="77777777" w:rsidR="00205CA3" w:rsidRPr="00E9702B" w:rsidRDefault="00205CA3" w:rsidP="001B3881">
            <w:pPr>
              <w:jc w:val="center"/>
              <w:rPr>
                <w:rFonts w:ascii="Times New Roman" w:hAnsi="Times New Roman" w:cs="Times New Roman"/>
                <w:b/>
                <w:sz w:val="24"/>
              </w:rPr>
            </w:pPr>
          </w:p>
        </w:tc>
      </w:tr>
    </w:tbl>
    <w:p w14:paraId="768E8C68" w14:textId="77777777" w:rsidR="00205CA3" w:rsidRPr="00E9702B" w:rsidRDefault="00205CA3" w:rsidP="00205CA3">
      <w:pPr>
        <w:rPr>
          <w:rFonts w:ascii="Times New Roman" w:hAnsi="Times New Roman" w:cs="Times New Roman"/>
          <w:b/>
          <w:sz w:val="24"/>
        </w:rPr>
      </w:pPr>
      <w:r w:rsidRPr="00E9702B">
        <w:rPr>
          <w:rFonts w:ascii="Times New Roman" w:hAnsi="Times New Roman" w:cs="Times New Roman"/>
          <w:b/>
          <w:sz w:val="24"/>
        </w:rPr>
        <w:t xml:space="preserve">COURSE CODE:  </w:t>
      </w:r>
      <w:r w:rsidRPr="00FF608D">
        <w:rPr>
          <w:rFonts w:ascii="Times New Roman" w:eastAsia="Times New Roman" w:hAnsi="Times New Roman" w:cs="Times New Roman"/>
          <w:b/>
          <w:bCs/>
          <w:szCs w:val="24"/>
        </w:rPr>
        <w:t>Z</w:t>
      </w:r>
      <w:r>
        <w:rPr>
          <w:rFonts w:ascii="Times New Roman" w:eastAsia="Times New Roman" w:hAnsi="Times New Roman" w:cs="Times New Roman"/>
          <w:b/>
          <w:bCs/>
          <w:szCs w:val="24"/>
        </w:rPr>
        <w:t>HB 3203</w:t>
      </w:r>
    </w:p>
    <w:p w14:paraId="55AD5B81" w14:textId="77777777" w:rsidR="00205CA3" w:rsidRPr="00E9702B" w:rsidRDefault="00205CA3" w:rsidP="00205CA3">
      <w:pPr>
        <w:rPr>
          <w:rFonts w:ascii="Times New Roman" w:hAnsi="Times New Roman" w:cs="Times New Roman"/>
          <w:b/>
          <w:sz w:val="24"/>
        </w:rPr>
      </w:pPr>
      <w:r w:rsidRPr="00E9702B">
        <w:rPr>
          <w:rFonts w:ascii="Times New Roman" w:hAnsi="Times New Roman" w:cs="Times New Roman"/>
          <w:b/>
          <w:sz w:val="24"/>
        </w:rPr>
        <w:t xml:space="preserve">COURSE TITLE: </w:t>
      </w:r>
      <w:r>
        <w:rPr>
          <w:rFonts w:ascii="Times New Roman" w:eastAsia="Times New Roman" w:hAnsi="Times New Roman" w:cs="Times New Roman"/>
          <w:b/>
          <w:szCs w:val="24"/>
        </w:rPr>
        <w:t>FOREIGN POLICY</w:t>
      </w:r>
    </w:p>
    <w:p w14:paraId="769C4917" w14:textId="77777777" w:rsidR="00205CA3" w:rsidRPr="00E9702B" w:rsidRDefault="00205CA3" w:rsidP="00205CA3">
      <w:pPr>
        <w:rPr>
          <w:rFonts w:ascii="Times New Roman" w:hAnsi="Times New Roman" w:cs="Times New Roman"/>
          <w:b/>
          <w:sz w:val="24"/>
        </w:rPr>
      </w:pPr>
      <w:r w:rsidRPr="00E9702B">
        <w:rPr>
          <w:rFonts w:ascii="Times New Roman" w:hAnsi="Times New Roman" w:cs="Times New Roman"/>
          <w:b/>
          <w:sz w:val="24"/>
        </w:rPr>
        <w:t xml:space="preserve">EXAM VENUE: </w:t>
      </w:r>
    </w:p>
    <w:p w14:paraId="64ACE067" w14:textId="74B96EE3" w:rsidR="00205CA3" w:rsidRPr="00E9702B" w:rsidRDefault="00205CA3" w:rsidP="00205CA3">
      <w:pPr>
        <w:rPr>
          <w:rFonts w:ascii="Times New Roman" w:hAnsi="Times New Roman" w:cs="Times New Roman"/>
          <w:b/>
          <w:sz w:val="24"/>
        </w:rPr>
      </w:pPr>
      <w:r w:rsidRPr="00E9702B">
        <w:rPr>
          <w:rFonts w:ascii="Times New Roman" w:hAnsi="Times New Roman" w:cs="Times New Roman"/>
          <w:b/>
          <w:sz w:val="24"/>
        </w:rPr>
        <w:t xml:space="preserve">DATE:    </w:t>
      </w:r>
      <w:r w:rsidR="00623786">
        <w:rPr>
          <w:rFonts w:ascii="Times New Roman" w:hAnsi="Times New Roman" w:cs="Times New Roman"/>
          <w:b/>
          <w:sz w:val="24"/>
        </w:rPr>
        <w:t>27/7/2022</w:t>
      </w:r>
      <w:r w:rsidRPr="00E9702B">
        <w:rPr>
          <w:rFonts w:ascii="Times New Roman" w:hAnsi="Times New Roman" w:cs="Times New Roman"/>
          <w:b/>
          <w:sz w:val="24"/>
        </w:rPr>
        <w:t xml:space="preserve">                                               STREAM: (IR)</w:t>
      </w:r>
      <w:r w:rsidR="00623786">
        <w:rPr>
          <w:rFonts w:ascii="Times New Roman" w:hAnsi="Times New Roman" w:cs="Times New Roman"/>
          <w:b/>
          <w:sz w:val="24"/>
        </w:rPr>
        <w:t xml:space="preserve"> </w:t>
      </w:r>
    </w:p>
    <w:p w14:paraId="5729C2BB" w14:textId="4B4B8C04" w:rsidR="00205CA3" w:rsidRPr="00E9702B" w:rsidRDefault="00205CA3" w:rsidP="00205CA3">
      <w:pPr>
        <w:rPr>
          <w:rFonts w:ascii="Times New Roman" w:hAnsi="Times New Roman" w:cs="Times New Roman"/>
          <w:b/>
          <w:sz w:val="24"/>
        </w:rPr>
      </w:pPr>
      <w:r w:rsidRPr="00E9702B">
        <w:rPr>
          <w:rFonts w:ascii="Times New Roman" w:hAnsi="Times New Roman" w:cs="Times New Roman"/>
          <w:b/>
          <w:sz w:val="24"/>
        </w:rPr>
        <w:t xml:space="preserve">TIME:  </w:t>
      </w:r>
      <w:r w:rsidR="00623786">
        <w:rPr>
          <w:rFonts w:ascii="Times New Roman" w:hAnsi="Times New Roman" w:cs="Times New Roman"/>
          <w:b/>
          <w:sz w:val="24"/>
        </w:rPr>
        <w:t>2.00 HOURS</w:t>
      </w:r>
      <w:r w:rsidRPr="00E9702B">
        <w:rPr>
          <w:rFonts w:ascii="Times New Roman" w:hAnsi="Times New Roman" w:cs="Times New Roman"/>
          <w:b/>
          <w:sz w:val="24"/>
        </w:rPr>
        <w:t xml:space="preserve">                                           EXAM SESSION: </w:t>
      </w:r>
      <w:r w:rsidR="00623786">
        <w:rPr>
          <w:rFonts w:ascii="Times New Roman" w:hAnsi="Times New Roman" w:cs="Times New Roman"/>
          <w:b/>
          <w:sz w:val="24"/>
        </w:rPr>
        <w:t>9.00 – 11.00AM</w:t>
      </w:r>
    </w:p>
    <w:tbl>
      <w:tblPr>
        <w:tblW w:w="11010" w:type="dxa"/>
        <w:tblInd w:w="-1107" w:type="dxa"/>
        <w:tblBorders>
          <w:top w:val="single" w:sz="4" w:space="0" w:color="auto"/>
        </w:tblBorders>
        <w:tblLook w:val="04A0" w:firstRow="1" w:lastRow="0" w:firstColumn="1" w:lastColumn="0" w:noHBand="0" w:noVBand="1"/>
      </w:tblPr>
      <w:tblGrid>
        <w:gridCol w:w="11010"/>
      </w:tblGrid>
      <w:tr w:rsidR="00205CA3" w:rsidRPr="00E9702B" w14:paraId="0F42CE86" w14:textId="77777777" w:rsidTr="001B3881">
        <w:trPr>
          <w:trHeight w:val="100"/>
        </w:trPr>
        <w:tc>
          <w:tcPr>
            <w:tcW w:w="11010" w:type="dxa"/>
          </w:tcPr>
          <w:p w14:paraId="78206EAD" w14:textId="77777777" w:rsidR="00205CA3" w:rsidRPr="00E9702B" w:rsidRDefault="00205CA3" w:rsidP="001B3881">
            <w:pPr>
              <w:rPr>
                <w:rFonts w:ascii="Times New Roman" w:hAnsi="Times New Roman" w:cs="Times New Roman"/>
                <w:b/>
                <w:sz w:val="24"/>
              </w:rPr>
            </w:pPr>
          </w:p>
        </w:tc>
      </w:tr>
    </w:tbl>
    <w:p w14:paraId="10F99EE8" w14:textId="77777777" w:rsidR="00205CA3" w:rsidRPr="00E9702B" w:rsidRDefault="00205CA3" w:rsidP="00205CA3">
      <w:pPr>
        <w:rPr>
          <w:rFonts w:ascii="Times New Roman" w:hAnsi="Times New Roman" w:cs="Times New Roman"/>
          <w:b/>
          <w:sz w:val="24"/>
        </w:rPr>
      </w:pPr>
      <w:r w:rsidRPr="00E9702B">
        <w:rPr>
          <w:rFonts w:ascii="Times New Roman" w:hAnsi="Times New Roman" w:cs="Times New Roman"/>
          <w:b/>
          <w:sz w:val="24"/>
        </w:rPr>
        <w:t>INSTRUCTION</w:t>
      </w:r>
    </w:p>
    <w:p w14:paraId="5351F4E9" w14:textId="77777777" w:rsidR="00205CA3" w:rsidRPr="00E9702B" w:rsidRDefault="00205CA3" w:rsidP="00205CA3">
      <w:pPr>
        <w:numPr>
          <w:ilvl w:val="0"/>
          <w:numId w:val="4"/>
        </w:numPr>
        <w:contextualSpacing/>
        <w:rPr>
          <w:rFonts w:ascii="Times New Roman" w:hAnsi="Times New Roman" w:cs="Times New Roman"/>
          <w:b/>
          <w:sz w:val="24"/>
        </w:rPr>
      </w:pPr>
      <w:r w:rsidRPr="00E9702B">
        <w:rPr>
          <w:rFonts w:ascii="Times New Roman" w:hAnsi="Times New Roman" w:cs="Times New Roman"/>
          <w:b/>
          <w:sz w:val="24"/>
        </w:rPr>
        <w:t>Answer question ONE (compulsory) and ANY other TWO question</w:t>
      </w:r>
    </w:p>
    <w:p w14:paraId="0A2D6531" w14:textId="77777777" w:rsidR="00205CA3" w:rsidRPr="00E9702B" w:rsidRDefault="00205CA3" w:rsidP="00205CA3">
      <w:pPr>
        <w:numPr>
          <w:ilvl w:val="0"/>
          <w:numId w:val="4"/>
        </w:numPr>
        <w:contextualSpacing/>
        <w:rPr>
          <w:rFonts w:ascii="Times New Roman" w:hAnsi="Times New Roman" w:cs="Times New Roman"/>
          <w:b/>
          <w:sz w:val="24"/>
        </w:rPr>
      </w:pPr>
      <w:r w:rsidRPr="00E9702B">
        <w:rPr>
          <w:rFonts w:ascii="Times New Roman" w:hAnsi="Times New Roman" w:cs="Times New Roman"/>
          <w:b/>
          <w:sz w:val="24"/>
        </w:rPr>
        <w:t>Candidates are advised not write on the question paper.</w:t>
      </w:r>
    </w:p>
    <w:p w14:paraId="0A8FB46A" w14:textId="77777777" w:rsidR="00205CA3" w:rsidRPr="00E9702B" w:rsidRDefault="00205CA3" w:rsidP="00205CA3">
      <w:pPr>
        <w:numPr>
          <w:ilvl w:val="0"/>
          <w:numId w:val="4"/>
        </w:numPr>
        <w:contextualSpacing/>
        <w:rPr>
          <w:rFonts w:ascii="Times New Roman" w:hAnsi="Times New Roman" w:cs="Times New Roman"/>
          <w:b/>
          <w:sz w:val="24"/>
        </w:rPr>
      </w:pPr>
      <w:r w:rsidRPr="00E9702B">
        <w:rPr>
          <w:rFonts w:ascii="Times New Roman" w:hAnsi="Times New Roman" w:cs="Times New Roman"/>
          <w:b/>
          <w:sz w:val="24"/>
        </w:rPr>
        <w:t>Candidates must hand in their answer booklets to the invigilator while in the examination room.</w:t>
      </w:r>
    </w:p>
    <w:p w14:paraId="4608EF0B" w14:textId="77777777" w:rsidR="00205CA3" w:rsidRDefault="00205CA3" w:rsidP="00205CA3">
      <w:pPr>
        <w:pBdr>
          <w:bottom w:val="single" w:sz="12" w:space="1" w:color="auto"/>
        </w:pBdr>
        <w:spacing w:after="0" w:line="360" w:lineRule="auto"/>
        <w:ind w:firstLine="720"/>
        <w:jc w:val="center"/>
        <w:rPr>
          <w:rFonts w:ascii="Times New Roman" w:eastAsia="Times New Roman" w:hAnsi="Times New Roman" w:cs="Times New Roman"/>
          <w:b/>
          <w:sz w:val="24"/>
          <w:szCs w:val="32"/>
        </w:rPr>
      </w:pPr>
    </w:p>
    <w:p w14:paraId="5FC75D19" w14:textId="77777777" w:rsidR="00205CA3" w:rsidRDefault="00205CA3" w:rsidP="00205CA3">
      <w:pPr>
        <w:jc w:val="both"/>
        <w:rPr>
          <w:rFonts w:ascii="Times New Roman" w:hAnsi="Times New Roman" w:cs="Times New Roman"/>
          <w:b/>
          <w:sz w:val="24"/>
          <w:szCs w:val="24"/>
        </w:rPr>
      </w:pPr>
    </w:p>
    <w:p w14:paraId="7E4B7BB1" w14:textId="77777777" w:rsidR="00205CA3" w:rsidRDefault="00205CA3" w:rsidP="00205CA3">
      <w:pPr>
        <w:jc w:val="both"/>
        <w:rPr>
          <w:rFonts w:ascii="Times New Roman" w:hAnsi="Times New Roman" w:cs="Times New Roman"/>
          <w:b/>
          <w:sz w:val="24"/>
          <w:szCs w:val="24"/>
        </w:rPr>
      </w:pPr>
    </w:p>
    <w:p w14:paraId="30D53FEB" w14:textId="77777777" w:rsidR="00205CA3" w:rsidRPr="0051399F" w:rsidRDefault="00205CA3" w:rsidP="00205CA3">
      <w:pPr>
        <w:jc w:val="both"/>
        <w:rPr>
          <w:rFonts w:ascii="Times New Roman" w:hAnsi="Times New Roman" w:cs="Times New Roman"/>
          <w:b/>
          <w:sz w:val="24"/>
          <w:szCs w:val="24"/>
        </w:rPr>
      </w:pPr>
      <w:r w:rsidRPr="0051399F">
        <w:rPr>
          <w:rFonts w:ascii="Times New Roman" w:hAnsi="Times New Roman" w:cs="Times New Roman"/>
          <w:b/>
          <w:sz w:val="24"/>
          <w:szCs w:val="24"/>
        </w:rPr>
        <w:lastRenderedPageBreak/>
        <w:t>QUESTION ONE</w:t>
      </w:r>
      <w:bookmarkStart w:id="0" w:name="_GoBack"/>
      <w:bookmarkEnd w:id="0"/>
    </w:p>
    <w:p w14:paraId="0001F5B7" w14:textId="77777777" w:rsidR="00205CA3" w:rsidRPr="0051399F" w:rsidRDefault="00205CA3" w:rsidP="00205CA3">
      <w:pPr>
        <w:pStyle w:val="ListParagraph"/>
        <w:numPr>
          <w:ilvl w:val="0"/>
          <w:numId w:val="3"/>
        </w:numPr>
        <w:jc w:val="both"/>
        <w:rPr>
          <w:rFonts w:ascii="Times New Roman" w:hAnsi="Times New Roman" w:cs="Times New Roman"/>
          <w:sz w:val="24"/>
          <w:szCs w:val="24"/>
        </w:rPr>
      </w:pPr>
      <w:r w:rsidRPr="0051399F">
        <w:rPr>
          <w:rFonts w:ascii="Times New Roman" w:hAnsi="Times New Roman" w:cs="Times New Roman"/>
          <w:sz w:val="24"/>
          <w:szCs w:val="24"/>
        </w:rPr>
        <w:t xml:space="preserve">Define the following terms </w:t>
      </w:r>
      <w:r>
        <w:rPr>
          <w:rFonts w:ascii="Times New Roman" w:hAnsi="Times New Roman" w:cs="Times New Roman"/>
          <w:sz w:val="24"/>
          <w:szCs w:val="24"/>
        </w:rPr>
        <w:t xml:space="preserve">as applied in the Foreign Policy discourse </w:t>
      </w:r>
      <w:r w:rsidRPr="0051399F">
        <w:rPr>
          <w:rFonts w:ascii="Times New Roman" w:hAnsi="Times New Roman" w:cs="Times New Roman"/>
          <w:sz w:val="24"/>
          <w:szCs w:val="24"/>
        </w:rPr>
        <w:t>(10 Marks)</w:t>
      </w:r>
    </w:p>
    <w:p w14:paraId="663C0AB3" w14:textId="77777777" w:rsidR="00205CA3" w:rsidRPr="0051399F" w:rsidRDefault="00205CA3" w:rsidP="00205CA3">
      <w:pPr>
        <w:pStyle w:val="ListParagraph"/>
        <w:numPr>
          <w:ilvl w:val="0"/>
          <w:numId w:val="1"/>
        </w:numPr>
        <w:jc w:val="both"/>
        <w:rPr>
          <w:rFonts w:ascii="Times New Roman" w:hAnsi="Times New Roman" w:cs="Times New Roman"/>
          <w:sz w:val="24"/>
          <w:szCs w:val="24"/>
        </w:rPr>
      </w:pPr>
      <w:r w:rsidRPr="0051399F">
        <w:rPr>
          <w:rFonts w:ascii="Times New Roman" w:hAnsi="Times New Roman" w:cs="Times New Roman"/>
          <w:sz w:val="24"/>
          <w:szCs w:val="24"/>
        </w:rPr>
        <w:t>Foreign policy</w:t>
      </w:r>
    </w:p>
    <w:p w14:paraId="28736F17" w14:textId="77777777" w:rsidR="00205CA3" w:rsidRPr="0051399F" w:rsidRDefault="00205CA3" w:rsidP="00205CA3">
      <w:pPr>
        <w:pStyle w:val="ListParagraph"/>
        <w:numPr>
          <w:ilvl w:val="0"/>
          <w:numId w:val="1"/>
        </w:numPr>
        <w:jc w:val="both"/>
        <w:rPr>
          <w:rFonts w:ascii="Times New Roman" w:hAnsi="Times New Roman" w:cs="Times New Roman"/>
          <w:sz w:val="24"/>
          <w:szCs w:val="24"/>
        </w:rPr>
      </w:pPr>
      <w:r w:rsidRPr="0051399F">
        <w:rPr>
          <w:rFonts w:ascii="Times New Roman" w:hAnsi="Times New Roman" w:cs="Times New Roman"/>
          <w:b/>
          <w:sz w:val="24"/>
          <w:szCs w:val="24"/>
        </w:rPr>
        <w:t>‘</w:t>
      </w:r>
      <w:r w:rsidRPr="0051399F">
        <w:rPr>
          <w:rFonts w:ascii="Times New Roman" w:hAnsi="Times New Roman" w:cs="Times New Roman"/>
          <w:sz w:val="24"/>
          <w:szCs w:val="24"/>
        </w:rPr>
        <w:t>State-Like’ Political Actor</w:t>
      </w:r>
    </w:p>
    <w:p w14:paraId="6F798292" w14:textId="77777777" w:rsidR="00205CA3" w:rsidRPr="0051399F" w:rsidRDefault="00205CA3" w:rsidP="00205CA3">
      <w:pPr>
        <w:pStyle w:val="ListParagraph"/>
        <w:numPr>
          <w:ilvl w:val="0"/>
          <w:numId w:val="1"/>
        </w:numPr>
        <w:jc w:val="both"/>
        <w:rPr>
          <w:rFonts w:ascii="Times New Roman" w:hAnsi="Times New Roman" w:cs="Times New Roman"/>
          <w:sz w:val="24"/>
          <w:szCs w:val="24"/>
        </w:rPr>
      </w:pPr>
      <w:r w:rsidRPr="0051399F">
        <w:rPr>
          <w:rFonts w:ascii="Times New Roman" w:hAnsi="Times New Roman" w:cs="Times New Roman"/>
          <w:sz w:val="24"/>
          <w:szCs w:val="24"/>
        </w:rPr>
        <w:t>National Interest</w:t>
      </w:r>
    </w:p>
    <w:p w14:paraId="2393043E" w14:textId="77777777" w:rsidR="00205CA3" w:rsidRPr="0051399F" w:rsidRDefault="00205CA3" w:rsidP="00205CA3">
      <w:pPr>
        <w:pStyle w:val="ListParagraph"/>
        <w:numPr>
          <w:ilvl w:val="0"/>
          <w:numId w:val="1"/>
        </w:numPr>
        <w:jc w:val="both"/>
        <w:rPr>
          <w:rFonts w:ascii="Times New Roman" w:hAnsi="Times New Roman" w:cs="Times New Roman"/>
          <w:sz w:val="24"/>
          <w:szCs w:val="24"/>
        </w:rPr>
      </w:pPr>
      <w:r w:rsidRPr="0051399F">
        <w:rPr>
          <w:rFonts w:ascii="Times New Roman" w:hAnsi="Times New Roman" w:cs="Times New Roman"/>
          <w:sz w:val="24"/>
          <w:szCs w:val="24"/>
        </w:rPr>
        <w:t>Isolationism</w:t>
      </w:r>
    </w:p>
    <w:p w14:paraId="5A1672E6" w14:textId="77777777" w:rsidR="00205CA3" w:rsidRPr="0051399F" w:rsidRDefault="00205CA3" w:rsidP="00205CA3">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Multilateralism</w:t>
      </w:r>
    </w:p>
    <w:p w14:paraId="2A42BA1F" w14:textId="77777777" w:rsidR="00205CA3" w:rsidRDefault="00205CA3" w:rsidP="00205CA3">
      <w:pPr>
        <w:pStyle w:val="ListParagraph"/>
        <w:numPr>
          <w:ilvl w:val="0"/>
          <w:numId w:val="3"/>
        </w:numPr>
        <w:jc w:val="both"/>
        <w:rPr>
          <w:rFonts w:ascii="Times New Roman" w:hAnsi="Times New Roman" w:cs="Times New Roman"/>
          <w:sz w:val="24"/>
          <w:szCs w:val="24"/>
        </w:rPr>
      </w:pPr>
      <w:r w:rsidRPr="0051399F">
        <w:rPr>
          <w:rFonts w:ascii="Times New Roman" w:hAnsi="Times New Roman" w:cs="Times New Roman"/>
          <w:sz w:val="24"/>
          <w:szCs w:val="24"/>
        </w:rPr>
        <w:t>Discuss at least four features of Foreign Policy study (10 Marks)</w:t>
      </w:r>
    </w:p>
    <w:p w14:paraId="5CEB058F" w14:textId="77777777" w:rsidR="00205CA3" w:rsidRPr="0051399F" w:rsidRDefault="00205CA3" w:rsidP="00205CA3">
      <w:pPr>
        <w:pStyle w:val="ListParagraph"/>
        <w:jc w:val="both"/>
        <w:rPr>
          <w:rFonts w:ascii="Times New Roman" w:hAnsi="Times New Roman" w:cs="Times New Roman"/>
          <w:sz w:val="24"/>
          <w:szCs w:val="24"/>
        </w:rPr>
      </w:pPr>
    </w:p>
    <w:p w14:paraId="20A6A1E2" w14:textId="434EB6C1" w:rsidR="00205CA3" w:rsidRPr="00623786" w:rsidRDefault="00205CA3" w:rsidP="00623786">
      <w:pPr>
        <w:pStyle w:val="ListParagraph"/>
        <w:numPr>
          <w:ilvl w:val="0"/>
          <w:numId w:val="3"/>
        </w:numPr>
        <w:jc w:val="both"/>
        <w:rPr>
          <w:rFonts w:ascii="Times New Roman" w:hAnsi="Times New Roman" w:cs="Times New Roman"/>
          <w:sz w:val="24"/>
          <w:szCs w:val="24"/>
        </w:rPr>
      </w:pPr>
      <w:r w:rsidRPr="0051399F">
        <w:rPr>
          <w:rFonts w:ascii="Times New Roman" w:hAnsi="Times New Roman" w:cs="Times New Roman"/>
          <w:sz w:val="24"/>
          <w:szCs w:val="24"/>
        </w:rPr>
        <w:t xml:space="preserve">Exhaustively discuss the concept “Levels of </w:t>
      </w:r>
      <w:r>
        <w:rPr>
          <w:rFonts w:ascii="Times New Roman" w:hAnsi="Times New Roman" w:cs="Times New Roman"/>
          <w:sz w:val="24"/>
          <w:szCs w:val="24"/>
        </w:rPr>
        <w:t>A</w:t>
      </w:r>
      <w:r w:rsidRPr="0051399F">
        <w:rPr>
          <w:rFonts w:ascii="Times New Roman" w:hAnsi="Times New Roman" w:cs="Times New Roman"/>
          <w:sz w:val="24"/>
          <w:szCs w:val="24"/>
        </w:rPr>
        <w:t>nalysis” as an aid to the study of Foreign Policy (10 Marks)</w:t>
      </w:r>
    </w:p>
    <w:p w14:paraId="339D2C1A" w14:textId="77777777" w:rsidR="00205CA3" w:rsidRPr="0051399F" w:rsidRDefault="00205CA3" w:rsidP="00205CA3">
      <w:pPr>
        <w:jc w:val="both"/>
        <w:rPr>
          <w:rFonts w:ascii="Times New Roman" w:hAnsi="Times New Roman" w:cs="Times New Roman"/>
          <w:b/>
          <w:sz w:val="24"/>
          <w:szCs w:val="24"/>
        </w:rPr>
      </w:pPr>
      <w:r w:rsidRPr="0051399F">
        <w:rPr>
          <w:rFonts w:ascii="Times New Roman" w:hAnsi="Times New Roman" w:cs="Times New Roman"/>
          <w:b/>
          <w:sz w:val="24"/>
          <w:szCs w:val="24"/>
        </w:rPr>
        <w:t>QUESTION TWO</w:t>
      </w:r>
    </w:p>
    <w:p w14:paraId="2FB1A27C" w14:textId="77777777" w:rsidR="00205CA3" w:rsidRPr="0051399F" w:rsidRDefault="00205CA3" w:rsidP="00205CA3">
      <w:pPr>
        <w:pStyle w:val="ListParagraph"/>
        <w:numPr>
          <w:ilvl w:val="0"/>
          <w:numId w:val="2"/>
        </w:numPr>
        <w:jc w:val="both"/>
        <w:rPr>
          <w:rFonts w:ascii="Times New Roman" w:hAnsi="Times New Roman" w:cs="Times New Roman"/>
          <w:sz w:val="24"/>
          <w:szCs w:val="24"/>
        </w:rPr>
      </w:pPr>
      <w:r w:rsidRPr="0051399F">
        <w:rPr>
          <w:rFonts w:ascii="Times New Roman" w:hAnsi="Times New Roman" w:cs="Times New Roman"/>
          <w:color w:val="222222"/>
          <w:sz w:val="24"/>
          <w:szCs w:val="24"/>
        </w:rPr>
        <w:t>The tendency of powerful states to dominate over weaker ones has been manifested in one form or the other in different periods. Explore and discuss how the policy of imperialism has been instrumental in perpetuating this tendency (10 Marks)</w:t>
      </w:r>
    </w:p>
    <w:p w14:paraId="4CB33BFF" w14:textId="77777777" w:rsidR="00205CA3" w:rsidRPr="0051399F" w:rsidRDefault="00205CA3" w:rsidP="00205CA3">
      <w:pPr>
        <w:pStyle w:val="ListParagraph"/>
        <w:jc w:val="both"/>
        <w:rPr>
          <w:rFonts w:ascii="Times New Roman" w:hAnsi="Times New Roman" w:cs="Times New Roman"/>
          <w:sz w:val="24"/>
          <w:szCs w:val="24"/>
        </w:rPr>
      </w:pPr>
    </w:p>
    <w:p w14:paraId="66721D28" w14:textId="2B94F10E" w:rsidR="00205CA3" w:rsidRPr="00623786" w:rsidRDefault="00205CA3" w:rsidP="00623786">
      <w:pPr>
        <w:pStyle w:val="ListParagraph"/>
        <w:numPr>
          <w:ilvl w:val="0"/>
          <w:numId w:val="2"/>
        </w:numPr>
        <w:jc w:val="both"/>
        <w:rPr>
          <w:rFonts w:ascii="Times New Roman" w:hAnsi="Times New Roman" w:cs="Times New Roman"/>
          <w:sz w:val="24"/>
          <w:szCs w:val="24"/>
        </w:rPr>
      </w:pPr>
      <w:r w:rsidRPr="0051399F">
        <w:rPr>
          <w:rFonts w:ascii="Times New Roman" w:hAnsi="Times New Roman" w:cs="Times New Roman"/>
          <w:sz w:val="24"/>
          <w:szCs w:val="24"/>
        </w:rPr>
        <w:t>Examine the effectiveness of the policy of non-alignment in the post-Cold War international relations (10 Marks)</w:t>
      </w:r>
    </w:p>
    <w:p w14:paraId="42D5718E" w14:textId="77777777" w:rsidR="00205CA3" w:rsidRPr="0051399F" w:rsidRDefault="00205CA3" w:rsidP="00205CA3">
      <w:pPr>
        <w:jc w:val="both"/>
        <w:rPr>
          <w:rFonts w:ascii="Times New Roman" w:hAnsi="Times New Roman" w:cs="Times New Roman"/>
          <w:b/>
          <w:sz w:val="24"/>
          <w:szCs w:val="24"/>
        </w:rPr>
      </w:pPr>
      <w:r w:rsidRPr="0051399F">
        <w:rPr>
          <w:rFonts w:ascii="Times New Roman" w:hAnsi="Times New Roman" w:cs="Times New Roman"/>
          <w:b/>
          <w:sz w:val="24"/>
          <w:szCs w:val="24"/>
        </w:rPr>
        <w:t>QUESTION THREE</w:t>
      </w:r>
    </w:p>
    <w:p w14:paraId="11722F41" w14:textId="77777777" w:rsidR="00205CA3" w:rsidRDefault="00205CA3" w:rsidP="00205CA3">
      <w:pPr>
        <w:jc w:val="both"/>
        <w:rPr>
          <w:rFonts w:ascii="Times New Roman" w:hAnsi="Times New Roman" w:cs="Times New Roman"/>
          <w:sz w:val="24"/>
          <w:szCs w:val="24"/>
        </w:rPr>
      </w:pPr>
      <w:r w:rsidRPr="0051399F">
        <w:rPr>
          <w:rFonts w:ascii="Times New Roman" w:hAnsi="Times New Roman" w:cs="Times New Roman"/>
          <w:sz w:val="24"/>
          <w:szCs w:val="24"/>
        </w:rPr>
        <w:t>Picking the Cuban Missile Crisis as your case study, exhaustively discuss how individual leaders and small groups within a state influence a nation’s foreign policy choices (20 Marks).</w:t>
      </w:r>
    </w:p>
    <w:p w14:paraId="648B7BD8" w14:textId="77777777" w:rsidR="00205CA3" w:rsidRPr="0051399F" w:rsidRDefault="00205CA3" w:rsidP="00205CA3">
      <w:pPr>
        <w:jc w:val="both"/>
        <w:rPr>
          <w:rFonts w:ascii="Times New Roman" w:hAnsi="Times New Roman" w:cs="Times New Roman"/>
          <w:sz w:val="24"/>
          <w:szCs w:val="24"/>
        </w:rPr>
      </w:pPr>
    </w:p>
    <w:p w14:paraId="561B0641" w14:textId="77777777" w:rsidR="00205CA3" w:rsidRPr="0051399F" w:rsidRDefault="00205CA3" w:rsidP="00205CA3">
      <w:pPr>
        <w:jc w:val="both"/>
        <w:rPr>
          <w:rFonts w:ascii="Times New Roman" w:hAnsi="Times New Roman" w:cs="Times New Roman"/>
          <w:b/>
          <w:sz w:val="24"/>
          <w:szCs w:val="24"/>
        </w:rPr>
      </w:pPr>
      <w:r w:rsidRPr="0051399F">
        <w:rPr>
          <w:rFonts w:ascii="Times New Roman" w:hAnsi="Times New Roman" w:cs="Times New Roman"/>
          <w:b/>
          <w:sz w:val="24"/>
          <w:szCs w:val="24"/>
        </w:rPr>
        <w:t>QUESTION FOUR</w:t>
      </w:r>
    </w:p>
    <w:p w14:paraId="544351BE" w14:textId="3DC5E2FB" w:rsidR="00205CA3" w:rsidRPr="0051399F" w:rsidRDefault="00205CA3" w:rsidP="00205CA3">
      <w:pPr>
        <w:jc w:val="both"/>
        <w:rPr>
          <w:rFonts w:ascii="Times New Roman" w:hAnsi="Times New Roman" w:cs="Times New Roman"/>
          <w:sz w:val="24"/>
          <w:szCs w:val="24"/>
        </w:rPr>
      </w:pPr>
      <w:r w:rsidRPr="0051399F">
        <w:rPr>
          <w:rFonts w:ascii="Times New Roman" w:hAnsi="Times New Roman" w:cs="Times New Roman"/>
          <w:sz w:val="24"/>
          <w:szCs w:val="24"/>
        </w:rPr>
        <w:t>With clear examples, critically evaluate the effectiveness of Balance of Power theory in maintaining world peace (20 Marks).</w:t>
      </w:r>
    </w:p>
    <w:p w14:paraId="35A3DBE3" w14:textId="77777777" w:rsidR="00205CA3" w:rsidRPr="0051399F" w:rsidRDefault="00205CA3" w:rsidP="00205CA3">
      <w:pPr>
        <w:jc w:val="both"/>
        <w:rPr>
          <w:rFonts w:ascii="Times New Roman" w:hAnsi="Times New Roman" w:cs="Times New Roman"/>
          <w:b/>
          <w:sz w:val="24"/>
          <w:szCs w:val="24"/>
        </w:rPr>
      </w:pPr>
      <w:r w:rsidRPr="0051399F">
        <w:rPr>
          <w:rFonts w:ascii="Times New Roman" w:hAnsi="Times New Roman" w:cs="Times New Roman"/>
          <w:b/>
          <w:sz w:val="24"/>
          <w:szCs w:val="24"/>
        </w:rPr>
        <w:t>QUESTION FIVE</w:t>
      </w:r>
    </w:p>
    <w:p w14:paraId="6A376296" w14:textId="77777777" w:rsidR="00205CA3" w:rsidRPr="00205CA3" w:rsidRDefault="00205CA3" w:rsidP="00205CA3">
      <w:pPr>
        <w:jc w:val="both"/>
        <w:rPr>
          <w:rFonts w:ascii="Times New Roman" w:hAnsi="Times New Roman" w:cs="Times New Roman"/>
          <w:sz w:val="24"/>
          <w:szCs w:val="24"/>
        </w:rPr>
      </w:pPr>
      <w:r w:rsidRPr="0051399F">
        <w:rPr>
          <w:rFonts w:ascii="Times New Roman" w:hAnsi="Times New Roman" w:cs="Times New Roman"/>
          <w:sz w:val="24"/>
          <w:szCs w:val="24"/>
        </w:rPr>
        <w:t xml:space="preserve">Public opinion at home has a remarkable </w:t>
      </w:r>
      <w:r>
        <w:rPr>
          <w:rFonts w:ascii="Times New Roman" w:hAnsi="Times New Roman" w:cs="Times New Roman"/>
          <w:sz w:val="24"/>
          <w:szCs w:val="24"/>
        </w:rPr>
        <w:t>influence on a state’s Foreign P</w:t>
      </w:r>
      <w:r w:rsidRPr="0051399F">
        <w:rPr>
          <w:rFonts w:ascii="Times New Roman" w:hAnsi="Times New Roman" w:cs="Times New Roman"/>
          <w:sz w:val="24"/>
          <w:szCs w:val="24"/>
        </w:rPr>
        <w:t>olicy preferences. Giving relevant examples, discuss (2</w:t>
      </w:r>
      <w:r>
        <w:rPr>
          <w:rFonts w:ascii="Times New Roman" w:hAnsi="Times New Roman" w:cs="Times New Roman"/>
          <w:sz w:val="24"/>
          <w:szCs w:val="24"/>
        </w:rPr>
        <w:t>0 Marks)</w:t>
      </w:r>
    </w:p>
    <w:sectPr w:rsidR="00205CA3" w:rsidRPr="00205CA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004FDF"/>
    <w:multiLevelType w:val="hybridMultilevel"/>
    <w:tmpl w:val="84B2230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DEE1089"/>
    <w:multiLevelType w:val="hybridMultilevel"/>
    <w:tmpl w:val="46C68FD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6A54C80"/>
    <w:multiLevelType w:val="hybridMultilevel"/>
    <w:tmpl w:val="716E1C6C"/>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701B0ADF"/>
    <w:multiLevelType w:val="multilevel"/>
    <w:tmpl w:val="701B0ADF"/>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5CA3"/>
    <w:rsid w:val="00205CA3"/>
    <w:rsid w:val="00623786"/>
    <w:rsid w:val="00AA6EF9"/>
    <w:rsid w:val="00AF10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769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5CA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05CA3"/>
    <w:pPr>
      <w:ind w:left="720"/>
      <w:contextualSpacing/>
    </w:pPr>
  </w:style>
  <w:style w:type="paragraph" w:styleId="BalloonText">
    <w:name w:val="Balloon Text"/>
    <w:basedOn w:val="Normal"/>
    <w:link w:val="BalloonTextChar"/>
    <w:uiPriority w:val="99"/>
    <w:semiHidden/>
    <w:unhideWhenUsed/>
    <w:rsid w:val="00205CA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05CA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5CA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05CA3"/>
    <w:pPr>
      <w:ind w:left="720"/>
      <w:contextualSpacing/>
    </w:pPr>
  </w:style>
  <w:style w:type="paragraph" w:styleId="BalloonText">
    <w:name w:val="Balloon Text"/>
    <w:basedOn w:val="Normal"/>
    <w:link w:val="BalloonTextChar"/>
    <w:uiPriority w:val="99"/>
    <w:semiHidden/>
    <w:unhideWhenUsed/>
    <w:rsid w:val="00205CA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05CA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wmf"/><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297</Words>
  <Characters>1693</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Benard Mwaye</dc:creator>
  <cp:lastModifiedBy>GO</cp:lastModifiedBy>
  <cp:revision>4</cp:revision>
  <cp:lastPrinted>2022-06-30T19:48:00Z</cp:lastPrinted>
  <dcterms:created xsi:type="dcterms:W3CDTF">2022-06-28T19:10:00Z</dcterms:created>
  <dcterms:modified xsi:type="dcterms:W3CDTF">2022-06-30T19:48:00Z</dcterms:modified>
</cp:coreProperties>
</file>