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37F3821" w14:textId="77777777" w:rsidR="003E70DC" w:rsidRPr="00956D50" w:rsidRDefault="003E70DC" w:rsidP="003E70DC">
      <w:pPr>
        <w:pStyle w:val="Title"/>
        <w:spacing w:before="0" w:after="0" w:line="240" w:lineRule="auto"/>
        <w:contextualSpacing/>
        <w:rPr>
          <w:rFonts w:ascii="Times New Roman" w:hAnsi="Times New Roman"/>
          <w:sz w:val="24"/>
          <w:szCs w:val="24"/>
        </w:rPr>
      </w:pPr>
      <w:r w:rsidRPr="00956D50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1024A6C3" wp14:editId="691E3FDC">
            <wp:extent cx="1181100" cy="523875"/>
            <wp:effectExtent l="0" t="0" r="0" b="9525"/>
            <wp:docPr id="1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523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2992182" w14:textId="77777777" w:rsidR="003E70DC" w:rsidRPr="00956D50" w:rsidRDefault="003E70DC" w:rsidP="003E70DC">
      <w:pPr>
        <w:pStyle w:val="Title"/>
        <w:spacing w:before="0"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956D50">
        <w:rPr>
          <w:rFonts w:ascii="Times New Roman" w:hAnsi="Times New Roman"/>
          <w:sz w:val="24"/>
          <w:szCs w:val="24"/>
        </w:rPr>
        <w:t>JARAMOGI OGINGA ODINGA UNIVERSITY OF SCIENCE AND TECHNOLOGY</w:t>
      </w:r>
    </w:p>
    <w:p w14:paraId="47A731B2" w14:textId="77777777" w:rsidR="003E70DC" w:rsidRPr="00956D50" w:rsidRDefault="003E70DC" w:rsidP="003E70DC">
      <w:pPr>
        <w:pStyle w:val="Title"/>
        <w:spacing w:before="0" w:after="0" w:line="360" w:lineRule="auto"/>
        <w:contextualSpacing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SCHOOL OF AGRICULTURAL AND FOOD</w:t>
      </w:r>
      <w:r w:rsidRPr="00956D50">
        <w:rPr>
          <w:rFonts w:ascii="Times New Roman" w:hAnsi="Times New Roman"/>
          <w:sz w:val="24"/>
          <w:szCs w:val="24"/>
        </w:rPr>
        <w:t xml:space="preserve"> SCIENCES</w:t>
      </w:r>
    </w:p>
    <w:p w14:paraId="742A5FB7" w14:textId="77777777" w:rsidR="003E70DC" w:rsidRPr="00956D50" w:rsidRDefault="003E70DC" w:rsidP="003E70DC">
      <w:pPr>
        <w:spacing w:after="0" w:line="36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56D50">
        <w:rPr>
          <w:rFonts w:ascii="Times New Roman" w:hAnsi="Times New Roman"/>
          <w:b/>
          <w:sz w:val="24"/>
          <w:szCs w:val="24"/>
        </w:rPr>
        <w:t>UNIVERSITY EXAMIN</w:t>
      </w:r>
      <w:r>
        <w:rPr>
          <w:rFonts w:ascii="Times New Roman" w:hAnsi="Times New Roman"/>
          <w:b/>
          <w:sz w:val="24"/>
          <w:szCs w:val="24"/>
        </w:rPr>
        <w:t>ATION FOR DEGREE OF BACHELOR OF SCIENCE IN FOOD SECURITY</w:t>
      </w:r>
    </w:p>
    <w:p w14:paraId="18A6EF76" w14:textId="77777777" w:rsidR="003E70DC" w:rsidRPr="00956D50" w:rsidRDefault="003E70DC" w:rsidP="003E70DC">
      <w:pPr>
        <w:spacing w:after="0" w:line="36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1</w:t>
      </w:r>
      <w:r w:rsidRPr="00B8523F">
        <w:rPr>
          <w:rFonts w:ascii="Times New Roman" w:hAnsi="Times New Roman"/>
          <w:b/>
          <w:sz w:val="24"/>
          <w:szCs w:val="24"/>
          <w:vertAlign w:val="superscript"/>
        </w:rPr>
        <w:t>ST</w:t>
      </w:r>
      <w:r>
        <w:rPr>
          <w:rFonts w:ascii="Times New Roman" w:hAnsi="Times New Roman"/>
          <w:b/>
          <w:sz w:val="24"/>
          <w:szCs w:val="24"/>
        </w:rPr>
        <w:t xml:space="preserve"> YEAR 2</w:t>
      </w:r>
      <w:r w:rsidRPr="002E654C">
        <w:rPr>
          <w:rFonts w:ascii="Times New Roman" w:hAnsi="Times New Roman"/>
          <w:b/>
          <w:sz w:val="24"/>
          <w:szCs w:val="24"/>
          <w:vertAlign w:val="superscript"/>
        </w:rPr>
        <w:t>ND</w:t>
      </w:r>
      <w:r w:rsidR="00227D83">
        <w:rPr>
          <w:rFonts w:ascii="Times New Roman" w:hAnsi="Times New Roman"/>
          <w:b/>
          <w:sz w:val="24"/>
          <w:szCs w:val="24"/>
        </w:rPr>
        <w:t xml:space="preserve">  SEMESTER 2020/2021</w:t>
      </w:r>
      <w:r w:rsidRPr="00956D50">
        <w:rPr>
          <w:rFonts w:ascii="Times New Roman" w:hAnsi="Times New Roman"/>
          <w:b/>
          <w:sz w:val="24"/>
          <w:szCs w:val="24"/>
        </w:rPr>
        <w:t xml:space="preserve"> ACADEMIC YEAR</w:t>
      </w:r>
    </w:p>
    <w:p w14:paraId="573D3EA2" w14:textId="41F5635E" w:rsidR="003E70DC" w:rsidRPr="00956D50" w:rsidRDefault="001E2429" w:rsidP="003E70DC">
      <w:pPr>
        <w:pBdr>
          <w:bottom w:val="single" w:sz="4" w:space="1" w:color="auto"/>
        </w:pBdr>
        <w:spacing w:after="0" w:line="36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RESIT</w:t>
      </w:r>
    </w:p>
    <w:p w14:paraId="6398B29A" w14:textId="77777777" w:rsidR="003E70DC" w:rsidRDefault="003E70DC" w:rsidP="003E70DC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</w:p>
    <w:p w14:paraId="7408B168" w14:textId="77777777" w:rsidR="003E70DC" w:rsidRPr="00956D50" w:rsidRDefault="003E70DC" w:rsidP="003E70DC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COURSE CODE: AFB 3121</w:t>
      </w:r>
    </w:p>
    <w:p w14:paraId="0C8ADF77" w14:textId="77777777" w:rsidR="003E70DC" w:rsidRDefault="003E70DC" w:rsidP="003E70DC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</w:p>
    <w:p w14:paraId="46AB954C" w14:textId="77777777" w:rsidR="003E70DC" w:rsidRPr="00956D50" w:rsidRDefault="003E70DC" w:rsidP="003E70DC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 w:rsidRPr="00956D50">
        <w:rPr>
          <w:rFonts w:ascii="Times New Roman" w:hAnsi="Times New Roman"/>
          <w:b/>
          <w:sz w:val="24"/>
          <w:szCs w:val="24"/>
        </w:rPr>
        <w:t xml:space="preserve">COURSE TITLE: </w:t>
      </w:r>
      <w:r>
        <w:rPr>
          <w:rFonts w:ascii="Times New Roman" w:hAnsi="Times New Roman"/>
          <w:b/>
          <w:sz w:val="24"/>
          <w:szCs w:val="24"/>
        </w:rPr>
        <w:t>HUMAN PHYSIOLOGY</w:t>
      </w:r>
    </w:p>
    <w:p w14:paraId="3F8B5FDF" w14:textId="77777777" w:rsidR="003E70DC" w:rsidRDefault="003E70DC" w:rsidP="003E70DC">
      <w:pPr>
        <w:spacing w:after="0" w:line="240" w:lineRule="auto"/>
        <w:ind w:left="4320" w:hanging="4320"/>
        <w:contextualSpacing/>
        <w:rPr>
          <w:rFonts w:ascii="Times New Roman" w:hAnsi="Times New Roman"/>
          <w:b/>
          <w:sz w:val="24"/>
          <w:szCs w:val="24"/>
        </w:rPr>
      </w:pPr>
    </w:p>
    <w:p w14:paraId="60E9D0FE" w14:textId="77777777" w:rsidR="003E70DC" w:rsidRPr="00956D50" w:rsidRDefault="003E70DC" w:rsidP="003E70DC">
      <w:pPr>
        <w:spacing w:after="0" w:line="240" w:lineRule="auto"/>
        <w:ind w:left="4320" w:hanging="4320"/>
        <w:contextualSpacing/>
        <w:rPr>
          <w:rFonts w:ascii="Times New Roman" w:hAnsi="Times New Roman"/>
          <w:b/>
          <w:sz w:val="24"/>
          <w:szCs w:val="24"/>
        </w:rPr>
      </w:pPr>
      <w:r w:rsidRPr="00956D50">
        <w:rPr>
          <w:rFonts w:ascii="Times New Roman" w:hAnsi="Times New Roman"/>
          <w:b/>
          <w:sz w:val="24"/>
          <w:szCs w:val="24"/>
        </w:rPr>
        <w:t>EXAM VENUE:</w:t>
      </w:r>
      <w:r>
        <w:rPr>
          <w:rFonts w:ascii="Times New Roman" w:hAnsi="Times New Roman"/>
          <w:b/>
          <w:sz w:val="24"/>
          <w:szCs w:val="24"/>
        </w:rPr>
        <w:tab/>
        <w:t>STREAM: (BSc Food Security)</w:t>
      </w:r>
    </w:p>
    <w:p w14:paraId="05037818" w14:textId="77777777" w:rsidR="003E70DC" w:rsidRDefault="003E70DC" w:rsidP="003E70DC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</w:p>
    <w:p w14:paraId="7122DFB2" w14:textId="77777777" w:rsidR="003E70DC" w:rsidRPr="00956D50" w:rsidRDefault="003E70DC" w:rsidP="003E70DC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DATE: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 w:rsidRPr="00956D50">
        <w:rPr>
          <w:rFonts w:ascii="Times New Roman" w:hAnsi="Times New Roman"/>
          <w:b/>
          <w:sz w:val="24"/>
          <w:szCs w:val="24"/>
        </w:rPr>
        <w:t>EXAM SESSION:</w:t>
      </w:r>
    </w:p>
    <w:p w14:paraId="61ECAB98" w14:textId="77777777" w:rsidR="003E70DC" w:rsidRDefault="003E70DC" w:rsidP="003E70DC">
      <w:pPr>
        <w:pBdr>
          <w:bottom w:val="single" w:sz="4" w:space="1" w:color="auto"/>
        </w:pBd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</w:p>
    <w:p w14:paraId="4F7FD0D7" w14:textId="77777777" w:rsidR="003E70DC" w:rsidRPr="00956D50" w:rsidRDefault="003E70DC" w:rsidP="003E70DC">
      <w:pPr>
        <w:pBdr>
          <w:bottom w:val="single" w:sz="4" w:space="1" w:color="auto"/>
        </w:pBd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 w:rsidRPr="00956D50">
        <w:rPr>
          <w:rFonts w:ascii="Times New Roman" w:hAnsi="Times New Roman"/>
          <w:b/>
          <w:sz w:val="24"/>
          <w:szCs w:val="24"/>
        </w:rPr>
        <w:t xml:space="preserve">TIME: </w:t>
      </w:r>
      <w:r>
        <w:rPr>
          <w:rFonts w:ascii="Times New Roman" w:hAnsi="Times New Roman"/>
          <w:b/>
          <w:sz w:val="24"/>
          <w:szCs w:val="24"/>
        </w:rPr>
        <w:t>2 HOURS</w:t>
      </w:r>
    </w:p>
    <w:p w14:paraId="757BB426" w14:textId="77777777" w:rsidR="003E70DC" w:rsidRDefault="003E70DC" w:rsidP="003E70DC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</w:p>
    <w:p w14:paraId="25BB1329" w14:textId="77777777" w:rsidR="003E70DC" w:rsidRPr="00956D50" w:rsidRDefault="003E70DC" w:rsidP="003E70DC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 w:rsidRPr="00956D50">
        <w:rPr>
          <w:rFonts w:ascii="Times New Roman" w:hAnsi="Times New Roman"/>
          <w:b/>
          <w:sz w:val="24"/>
          <w:szCs w:val="24"/>
        </w:rPr>
        <w:t xml:space="preserve">Instructions </w:t>
      </w:r>
    </w:p>
    <w:p w14:paraId="14DAE164" w14:textId="77777777" w:rsidR="003E70DC" w:rsidRPr="00956D50" w:rsidRDefault="003E70DC" w:rsidP="003E70DC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956D50">
        <w:rPr>
          <w:rFonts w:ascii="Times New Roman" w:hAnsi="Times New Roman"/>
          <w:b/>
          <w:sz w:val="24"/>
          <w:szCs w:val="24"/>
        </w:rPr>
        <w:t>Answer ALL questions in Section A (compulsory) and ANY TWO questions in Section B</w:t>
      </w:r>
    </w:p>
    <w:p w14:paraId="2C057679" w14:textId="77777777" w:rsidR="003E70DC" w:rsidRPr="00956D50" w:rsidRDefault="003E70DC" w:rsidP="003E70DC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956D50">
        <w:rPr>
          <w:rFonts w:ascii="Times New Roman" w:hAnsi="Times New Roman"/>
          <w:b/>
          <w:sz w:val="24"/>
          <w:szCs w:val="24"/>
        </w:rPr>
        <w:t>Candidates are advised not to write on the question paper</w:t>
      </w:r>
    </w:p>
    <w:p w14:paraId="689EBBD3" w14:textId="77777777" w:rsidR="003E70DC" w:rsidRPr="00956D50" w:rsidRDefault="003E70DC" w:rsidP="003E70DC">
      <w:pPr>
        <w:pStyle w:val="ListParagraph"/>
        <w:numPr>
          <w:ilvl w:val="0"/>
          <w:numId w:val="6"/>
        </w:numPr>
        <w:pBdr>
          <w:bottom w:val="single" w:sz="4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956D50">
        <w:rPr>
          <w:rFonts w:ascii="Times New Roman" w:hAnsi="Times New Roman"/>
          <w:b/>
          <w:sz w:val="24"/>
          <w:szCs w:val="24"/>
        </w:rPr>
        <w:t>Candidates must hand in their answer booklets to the invigilator while in the examination room</w:t>
      </w:r>
    </w:p>
    <w:p w14:paraId="2C986C83" w14:textId="77777777" w:rsidR="003E70DC" w:rsidRPr="00956D50" w:rsidRDefault="003E70DC" w:rsidP="003E70DC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</w:p>
    <w:p w14:paraId="6E87B5C7" w14:textId="77777777" w:rsidR="003E70DC" w:rsidRDefault="003E70DC" w:rsidP="003E70DC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67558B7A" w14:textId="77777777" w:rsidR="003E70DC" w:rsidRDefault="003E70DC" w:rsidP="003E70DC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57D4AEA5" w14:textId="77777777" w:rsidR="003E70DC" w:rsidRDefault="003E70DC" w:rsidP="003E70DC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153CDC4A" w14:textId="77777777" w:rsidR="003E70DC" w:rsidRDefault="003E70DC" w:rsidP="003E70DC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5ADBCF62" w14:textId="77777777" w:rsidR="003E70DC" w:rsidRDefault="003E70DC" w:rsidP="003E70DC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3DAFCDE6" w14:textId="77777777" w:rsidR="003E70DC" w:rsidRDefault="003E70DC" w:rsidP="003E70DC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1C7ACE98" w14:textId="77777777" w:rsidR="003E70DC" w:rsidRDefault="003E70DC" w:rsidP="003E70DC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2E544F1F" w14:textId="77777777" w:rsidR="003E70DC" w:rsidRDefault="003E70DC" w:rsidP="003E70DC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736C310D" w14:textId="77777777" w:rsidR="003E70DC" w:rsidRDefault="003E70DC" w:rsidP="003E70DC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18A2A2EE" w14:textId="77777777" w:rsidR="003E70DC" w:rsidRDefault="003E70DC" w:rsidP="003E70DC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32514AD2" w14:textId="77777777" w:rsidR="003E70DC" w:rsidRDefault="003E70DC" w:rsidP="003E70DC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73B02344" w14:textId="77777777" w:rsidR="003E70DC" w:rsidRDefault="003E70DC" w:rsidP="003E70DC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4745E4C2" w14:textId="77777777" w:rsidR="003E70DC" w:rsidRDefault="003E70DC" w:rsidP="003E70DC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5F65C675" w14:textId="77777777" w:rsidR="003E70DC" w:rsidRDefault="003E70DC" w:rsidP="003E70DC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5E7B6A7E" w14:textId="77777777" w:rsidR="003E70DC" w:rsidRDefault="003E70DC" w:rsidP="003E70DC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3FB14482" w14:textId="77777777" w:rsidR="003E70DC" w:rsidRDefault="003E70DC" w:rsidP="003E70DC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0E9DF5D0" w14:textId="77777777" w:rsidR="003E70DC" w:rsidRDefault="003E70DC" w:rsidP="003E70DC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  <w:u w:val="single"/>
        </w:rPr>
      </w:pPr>
      <w:r w:rsidRPr="0020766D">
        <w:rPr>
          <w:rFonts w:ascii="Times New Roman" w:hAnsi="Times New Roman"/>
          <w:b/>
          <w:sz w:val="24"/>
          <w:szCs w:val="24"/>
          <w:u w:val="single"/>
        </w:rPr>
        <w:lastRenderedPageBreak/>
        <w:t>SECTION A [30 MARKS]</w:t>
      </w:r>
    </w:p>
    <w:p w14:paraId="5CEBE415" w14:textId="77777777" w:rsidR="003E70DC" w:rsidRPr="0020766D" w:rsidRDefault="003E70DC" w:rsidP="003E70DC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6099EA52" w14:textId="77777777" w:rsidR="003E70DC" w:rsidRDefault="003E70DC" w:rsidP="003E70DC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Answer ALL Questions in this Section</w:t>
      </w:r>
    </w:p>
    <w:p w14:paraId="0BBF2CD3" w14:textId="77777777" w:rsidR="003E70DC" w:rsidRPr="002C22E4" w:rsidRDefault="003E70DC" w:rsidP="003E70D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2C22E4">
        <w:rPr>
          <w:rFonts w:ascii="Times New Roman" w:hAnsi="Times New Roman" w:cs="Times New Roman"/>
          <w:sz w:val="24"/>
          <w:szCs w:val="24"/>
        </w:rPr>
        <w:t>Give the relationship between the body content of the following nutrients, and the stage of growth of a person:</w:t>
      </w:r>
    </w:p>
    <w:p w14:paraId="402756BF" w14:textId="77777777" w:rsidR="003E70DC" w:rsidRPr="002C22E4" w:rsidRDefault="003E70DC" w:rsidP="003E70DC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2C22E4">
        <w:rPr>
          <w:rFonts w:ascii="Times New Roman" w:hAnsi="Times New Roman" w:cs="Times New Roman"/>
          <w:sz w:val="24"/>
          <w:szCs w:val="24"/>
        </w:rPr>
        <w:t>Water, sodium and chloride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</w:t>
      </w:r>
      <w:r w:rsidRPr="002C22E4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(2 marks)</w:t>
      </w:r>
      <w:r w:rsidRPr="002C22E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</w:t>
      </w:r>
    </w:p>
    <w:p w14:paraId="4037AACA" w14:textId="77777777" w:rsidR="003E70DC" w:rsidRPr="002C22E4" w:rsidRDefault="003E70DC" w:rsidP="003E70DC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2C22E4">
        <w:rPr>
          <w:rFonts w:ascii="Times New Roman" w:hAnsi="Times New Roman" w:cs="Times New Roman"/>
          <w:sz w:val="24"/>
          <w:szCs w:val="24"/>
        </w:rPr>
        <w:t xml:space="preserve">Potassium, nitrogen and calcium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</w:t>
      </w:r>
      <w:r w:rsidRPr="002C22E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(2 marks)</w:t>
      </w:r>
      <w:r w:rsidRPr="002C22E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</w:t>
      </w:r>
    </w:p>
    <w:p w14:paraId="329FD336" w14:textId="77777777" w:rsidR="003E70DC" w:rsidRPr="002C22E4" w:rsidRDefault="003E70DC" w:rsidP="003E70D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2C22E4">
        <w:rPr>
          <w:rFonts w:ascii="Times New Roman" w:hAnsi="Times New Roman" w:cs="Times New Roman"/>
          <w:sz w:val="24"/>
          <w:szCs w:val="24"/>
        </w:rPr>
        <w:t xml:space="preserve">Differentiate between somatic sensory nerves and visceral sensory nerves.    </w:t>
      </w:r>
      <w:r>
        <w:rPr>
          <w:rFonts w:ascii="Times New Roman" w:hAnsi="Times New Roman" w:cs="Times New Roman"/>
          <w:sz w:val="24"/>
          <w:szCs w:val="24"/>
        </w:rPr>
        <w:t xml:space="preserve">   (4 marks)</w:t>
      </w:r>
      <w:r w:rsidRPr="002C22E4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38769190" w14:textId="77777777" w:rsidR="003E70DC" w:rsidRPr="002C22E4" w:rsidRDefault="003E70DC" w:rsidP="003E70D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2C22E4">
        <w:rPr>
          <w:rFonts w:ascii="Times New Roman" w:hAnsi="Times New Roman" w:cs="Times New Roman"/>
          <w:sz w:val="24"/>
          <w:szCs w:val="24"/>
        </w:rPr>
        <w:t xml:space="preserve">List three types of muscles found in the human body.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(3 marks)</w:t>
      </w:r>
      <w:r w:rsidRPr="002C22E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</w:p>
    <w:p w14:paraId="37BB1E13" w14:textId="77777777" w:rsidR="003E70DC" w:rsidRPr="002C22E4" w:rsidRDefault="003E70DC" w:rsidP="003E70D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2C22E4">
        <w:rPr>
          <w:rFonts w:ascii="Times New Roman" w:hAnsi="Times New Roman" w:cs="Times New Roman"/>
          <w:sz w:val="24"/>
          <w:szCs w:val="24"/>
        </w:rPr>
        <w:t xml:space="preserve">Explain the role of lungs in acid-base balance.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</w:t>
      </w:r>
      <w:r w:rsidRPr="002C22E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(3 marks)</w:t>
      </w:r>
      <w:r w:rsidRPr="002C22E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</w:t>
      </w:r>
    </w:p>
    <w:p w14:paraId="207D93CC" w14:textId="77777777" w:rsidR="003E70DC" w:rsidRPr="002C22E4" w:rsidRDefault="003E70DC" w:rsidP="003E70D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2C22E4">
        <w:rPr>
          <w:rFonts w:ascii="Times New Roman" w:hAnsi="Times New Roman" w:cs="Times New Roman"/>
          <w:sz w:val="24"/>
          <w:szCs w:val="24"/>
        </w:rPr>
        <w:t>Differentiate between tubular re</w:t>
      </w:r>
      <w:r w:rsidR="00AC1CCE">
        <w:rPr>
          <w:rFonts w:ascii="Times New Roman" w:hAnsi="Times New Roman" w:cs="Times New Roman"/>
          <w:sz w:val="24"/>
          <w:szCs w:val="24"/>
        </w:rPr>
        <w:t>-</w:t>
      </w:r>
      <w:r w:rsidRPr="002C22E4">
        <w:rPr>
          <w:rFonts w:ascii="Times New Roman" w:hAnsi="Times New Roman" w:cs="Times New Roman"/>
          <w:sz w:val="24"/>
          <w:szCs w:val="24"/>
        </w:rPr>
        <w:t xml:space="preserve">absorption and tubular secretion in the kidney nephron.  Give examples.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</w:t>
      </w:r>
      <w:r w:rsidRPr="002C22E4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>(4 marks)</w:t>
      </w:r>
      <w:r w:rsidRPr="002C22E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</w:t>
      </w:r>
    </w:p>
    <w:p w14:paraId="0C9BCB3C" w14:textId="77777777" w:rsidR="003E70DC" w:rsidRPr="007445FC" w:rsidRDefault="003E70DC" w:rsidP="003E70D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2C22E4">
        <w:rPr>
          <w:rFonts w:ascii="Times New Roman" w:hAnsi="Times New Roman" w:cs="Times New Roman"/>
          <w:sz w:val="24"/>
          <w:szCs w:val="24"/>
        </w:rPr>
        <w:t xml:space="preserve">Distinguish between luminal phase and membranous phase digestion.  Give examples. </w:t>
      </w:r>
    </w:p>
    <w:p w14:paraId="4FD07345" w14:textId="77777777" w:rsidR="003E70DC" w:rsidRPr="002C22E4" w:rsidRDefault="003E70DC" w:rsidP="003E70DC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</w:t>
      </w:r>
      <w:r w:rsidRPr="002C22E4">
        <w:rPr>
          <w:rFonts w:ascii="Times New Roman" w:hAnsi="Times New Roman" w:cs="Times New Roman"/>
          <w:sz w:val="24"/>
          <w:szCs w:val="24"/>
        </w:rPr>
        <w:t xml:space="preserve">(4 marks)                                                                                 </w:t>
      </w:r>
    </w:p>
    <w:p w14:paraId="0AE2F9EF" w14:textId="77777777" w:rsidR="003E70DC" w:rsidRPr="002C22E4" w:rsidRDefault="003E70DC" w:rsidP="003E70D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2C22E4">
        <w:rPr>
          <w:rFonts w:ascii="Times New Roman" w:hAnsi="Times New Roman" w:cs="Times New Roman"/>
          <w:sz w:val="24"/>
          <w:szCs w:val="24"/>
        </w:rPr>
        <w:t xml:space="preserve">Briefly describe the process of gaseous exchange between alveolus and blood. </w:t>
      </w:r>
      <w:r>
        <w:rPr>
          <w:rFonts w:ascii="Times New Roman" w:hAnsi="Times New Roman" w:cs="Times New Roman"/>
          <w:sz w:val="24"/>
          <w:szCs w:val="24"/>
        </w:rPr>
        <w:t>(4 marks)</w:t>
      </w:r>
      <w:r w:rsidRPr="002C22E4">
        <w:rPr>
          <w:rFonts w:ascii="Times New Roman" w:hAnsi="Times New Roman" w:cs="Times New Roman"/>
          <w:sz w:val="24"/>
          <w:szCs w:val="24"/>
        </w:rPr>
        <w:t xml:space="preserve">               </w:t>
      </w:r>
    </w:p>
    <w:p w14:paraId="409AED76" w14:textId="77777777" w:rsidR="003E70DC" w:rsidRPr="002C22E4" w:rsidRDefault="003E70DC" w:rsidP="003E70D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2C22E4">
        <w:rPr>
          <w:rFonts w:ascii="Times New Roman" w:hAnsi="Times New Roman" w:cs="Times New Roman"/>
          <w:sz w:val="24"/>
          <w:szCs w:val="24"/>
        </w:rPr>
        <w:t xml:space="preserve">Briefly describe starch digestion in the small intestine.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 w:rsidRPr="002C22E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(4 marks)</w:t>
      </w:r>
      <w:r w:rsidRPr="002C22E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</w:p>
    <w:p w14:paraId="1294A515" w14:textId="77777777" w:rsidR="003E70DC" w:rsidRDefault="003E70DC" w:rsidP="003E70DC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</w:p>
    <w:p w14:paraId="6B8DC89B" w14:textId="77777777" w:rsidR="003E70DC" w:rsidRDefault="003E70DC" w:rsidP="003E70DC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</w:p>
    <w:p w14:paraId="3955C211" w14:textId="77777777" w:rsidR="003E70DC" w:rsidRPr="0020766D" w:rsidRDefault="003E70DC" w:rsidP="003E70DC">
      <w:pPr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20766D">
        <w:rPr>
          <w:rFonts w:ascii="Times New Roman" w:hAnsi="Times New Roman"/>
          <w:b/>
          <w:sz w:val="24"/>
          <w:szCs w:val="24"/>
          <w:u w:val="single"/>
        </w:rPr>
        <w:t>SECTION B [40 MARKS]</w:t>
      </w:r>
    </w:p>
    <w:p w14:paraId="2A02E569" w14:textId="77777777" w:rsidR="003E70DC" w:rsidRDefault="003E70DC" w:rsidP="003E70DC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Answer ANY TWO questions from this section</w:t>
      </w:r>
    </w:p>
    <w:p w14:paraId="4C27C1D0" w14:textId="77777777" w:rsidR="003E70DC" w:rsidRPr="002E654C" w:rsidRDefault="003E70DC" w:rsidP="003E70DC">
      <w:pPr>
        <w:pStyle w:val="ListParagraph"/>
        <w:numPr>
          <w:ilvl w:val="0"/>
          <w:numId w:val="2"/>
        </w:numPr>
        <w:ind w:left="90"/>
        <w:rPr>
          <w:rFonts w:ascii="Times New Roman" w:hAnsi="Times New Roman" w:cs="Times New Roman"/>
          <w:sz w:val="24"/>
          <w:szCs w:val="24"/>
        </w:rPr>
      </w:pPr>
    </w:p>
    <w:p w14:paraId="2C432C25" w14:textId="77777777" w:rsidR="003E70DC" w:rsidRPr="002E654C" w:rsidRDefault="003E70DC" w:rsidP="003E70DC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2E654C">
        <w:rPr>
          <w:rFonts w:ascii="Times New Roman" w:hAnsi="Times New Roman" w:cs="Times New Roman"/>
          <w:sz w:val="24"/>
          <w:szCs w:val="24"/>
        </w:rPr>
        <w:t>Describe morphological (structural) and functional differences between arteries and veins.</w:t>
      </w:r>
    </w:p>
    <w:p w14:paraId="28014A47" w14:textId="77777777" w:rsidR="003E70DC" w:rsidRPr="002E654C" w:rsidRDefault="003E70DC" w:rsidP="003E70DC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</w:t>
      </w:r>
      <w:r w:rsidRPr="002E654C">
        <w:rPr>
          <w:rFonts w:ascii="Times New Roman" w:hAnsi="Times New Roman" w:cs="Times New Roman"/>
          <w:sz w:val="24"/>
          <w:szCs w:val="24"/>
        </w:rPr>
        <w:t xml:space="preserve"> (10 marks)                                                                                                                        </w:t>
      </w:r>
    </w:p>
    <w:p w14:paraId="548B6088" w14:textId="77777777" w:rsidR="003E70DC" w:rsidRDefault="003E70DC" w:rsidP="003E70DC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2E654C">
        <w:rPr>
          <w:rFonts w:ascii="Times New Roman" w:hAnsi="Times New Roman" w:cs="Times New Roman"/>
          <w:sz w:val="24"/>
          <w:szCs w:val="24"/>
        </w:rPr>
        <w:t xml:space="preserve">Describe the functions of neutrophils, eosinophils and lymphocytes. </w:t>
      </w:r>
    </w:p>
    <w:p w14:paraId="020319FA" w14:textId="77777777" w:rsidR="003E70DC" w:rsidRDefault="003E70DC" w:rsidP="003E70DC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</w:t>
      </w:r>
      <w:r w:rsidRPr="002E654C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E654C">
        <w:rPr>
          <w:rFonts w:ascii="Times New Roman" w:hAnsi="Times New Roman" w:cs="Times New Roman"/>
          <w:sz w:val="24"/>
          <w:szCs w:val="24"/>
        </w:rPr>
        <w:t>(10 marks)</w:t>
      </w:r>
    </w:p>
    <w:p w14:paraId="4C0833C2" w14:textId="77777777" w:rsidR="003E70DC" w:rsidRPr="002E654C" w:rsidRDefault="003E70DC" w:rsidP="003E70DC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</w:p>
    <w:p w14:paraId="71B66C32" w14:textId="77777777" w:rsidR="003E70DC" w:rsidRPr="002E654C" w:rsidRDefault="003E70DC" w:rsidP="003E70DC">
      <w:pPr>
        <w:pStyle w:val="ListParagraph"/>
        <w:numPr>
          <w:ilvl w:val="0"/>
          <w:numId w:val="2"/>
        </w:numPr>
        <w:ind w:left="-270" w:firstLine="0"/>
        <w:rPr>
          <w:rFonts w:ascii="Times New Roman" w:hAnsi="Times New Roman" w:cs="Times New Roman"/>
          <w:sz w:val="24"/>
          <w:szCs w:val="24"/>
        </w:rPr>
      </w:pPr>
      <w:r w:rsidRPr="002E654C">
        <w:rPr>
          <w:rFonts w:ascii="Times New Roman" w:hAnsi="Times New Roman" w:cs="Times New Roman"/>
          <w:sz w:val="24"/>
          <w:szCs w:val="24"/>
        </w:rPr>
        <w:t xml:space="preserve">Muscle contraction involves interaction between ATP, myosin, actin , calcium and troponin.  Fully describe the process of contraction, including the events that precede the contraction, when a nerve signal arrives at the sarcolemma.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Pr="002E654C">
        <w:rPr>
          <w:rFonts w:ascii="Times New Roman" w:hAnsi="Times New Roman" w:cs="Times New Roman"/>
          <w:sz w:val="24"/>
          <w:szCs w:val="24"/>
        </w:rPr>
        <w:t xml:space="preserve">    (20 marks)</w:t>
      </w:r>
    </w:p>
    <w:p w14:paraId="7E61BF62" w14:textId="77777777" w:rsidR="003E70DC" w:rsidRPr="002E654C" w:rsidRDefault="003E70DC" w:rsidP="003E70DC">
      <w:pPr>
        <w:pStyle w:val="ListParagraph"/>
        <w:numPr>
          <w:ilvl w:val="0"/>
          <w:numId w:val="2"/>
        </w:numPr>
        <w:ind w:hanging="900"/>
        <w:rPr>
          <w:rFonts w:ascii="Times New Roman" w:hAnsi="Times New Roman" w:cs="Times New Roman"/>
          <w:sz w:val="24"/>
          <w:szCs w:val="24"/>
        </w:rPr>
      </w:pPr>
      <w:r w:rsidRPr="002E654C">
        <w:rPr>
          <w:rFonts w:ascii="Times New Roman" w:hAnsi="Times New Roman" w:cs="Times New Roman"/>
          <w:sz w:val="24"/>
          <w:szCs w:val="24"/>
        </w:rPr>
        <w:t xml:space="preserve">Describe the functional organization of the human digestive system.  </w:t>
      </w:r>
      <w:r>
        <w:rPr>
          <w:rFonts w:ascii="Times New Roman" w:hAnsi="Times New Roman" w:cs="Times New Roman"/>
          <w:sz w:val="24"/>
          <w:szCs w:val="24"/>
        </w:rPr>
        <w:t xml:space="preserve">            (20 marks)</w:t>
      </w:r>
      <w:r w:rsidRPr="002E654C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</w:p>
    <w:p w14:paraId="06F8114F" w14:textId="77777777" w:rsidR="003E70DC" w:rsidRPr="002E654C" w:rsidRDefault="003E70DC" w:rsidP="003E70DC">
      <w:pPr>
        <w:pStyle w:val="ListParagraph"/>
        <w:numPr>
          <w:ilvl w:val="0"/>
          <w:numId w:val="2"/>
        </w:numPr>
        <w:ind w:hanging="900"/>
        <w:rPr>
          <w:rFonts w:ascii="Times New Roman" w:hAnsi="Times New Roman" w:cs="Times New Roman"/>
          <w:sz w:val="24"/>
          <w:szCs w:val="24"/>
        </w:rPr>
      </w:pPr>
    </w:p>
    <w:p w14:paraId="75BCBD2B" w14:textId="77777777" w:rsidR="003E70DC" w:rsidRPr="002E654C" w:rsidRDefault="003E70DC" w:rsidP="003E70DC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2E654C">
        <w:rPr>
          <w:rFonts w:ascii="Times New Roman" w:hAnsi="Times New Roman" w:cs="Times New Roman"/>
          <w:sz w:val="24"/>
          <w:szCs w:val="24"/>
        </w:rPr>
        <w:t>Discuss the following:</w:t>
      </w:r>
    </w:p>
    <w:p w14:paraId="64B200AC" w14:textId="77777777" w:rsidR="003E70DC" w:rsidRPr="002E654C" w:rsidRDefault="003E70DC" w:rsidP="003E70DC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2E654C">
        <w:rPr>
          <w:rFonts w:ascii="Times New Roman" w:hAnsi="Times New Roman" w:cs="Times New Roman"/>
          <w:sz w:val="24"/>
          <w:szCs w:val="24"/>
        </w:rPr>
        <w:t xml:space="preserve">Functions of insulin in the liver, skeletal muscle and adipose tissue   </w:t>
      </w:r>
      <w:r w:rsidR="00227D83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(10 marks)</w:t>
      </w:r>
      <w:r w:rsidRPr="002E654C">
        <w:rPr>
          <w:rFonts w:ascii="Times New Roman" w:hAnsi="Times New Roman" w:cs="Times New Roman"/>
          <w:sz w:val="24"/>
          <w:szCs w:val="24"/>
        </w:rPr>
        <w:t xml:space="preserve">                        </w:t>
      </w:r>
    </w:p>
    <w:p w14:paraId="1BD0AF9C" w14:textId="77777777" w:rsidR="003E70DC" w:rsidRPr="007445FC" w:rsidRDefault="003E70DC" w:rsidP="003E70DC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7445FC">
        <w:rPr>
          <w:rFonts w:ascii="Times New Roman" w:hAnsi="Times New Roman" w:cs="Times New Roman"/>
          <w:sz w:val="24"/>
          <w:szCs w:val="24"/>
        </w:rPr>
        <w:t xml:space="preserve">Functions of hormones of the adrenal medulla.                                    </w:t>
      </w:r>
      <w:r w:rsidR="00227D83">
        <w:rPr>
          <w:rFonts w:ascii="Times New Roman" w:hAnsi="Times New Roman" w:cs="Times New Roman"/>
          <w:sz w:val="24"/>
          <w:szCs w:val="24"/>
        </w:rPr>
        <w:t xml:space="preserve">   </w:t>
      </w:r>
      <w:r w:rsidRPr="007445FC">
        <w:rPr>
          <w:rFonts w:ascii="Times New Roman" w:hAnsi="Times New Roman" w:cs="Times New Roman"/>
          <w:sz w:val="24"/>
          <w:szCs w:val="24"/>
        </w:rPr>
        <w:t xml:space="preserve">  (10 marks)                                                       </w:t>
      </w:r>
    </w:p>
    <w:p w14:paraId="2FEDC771" w14:textId="77777777" w:rsidR="003E70DC" w:rsidRDefault="003E70DC" w:rsidP="003E70DC">
      <w:pPr>
        <w:pStyle w:val="ListParagraph"/>
        <w:ind w:left="1080"/>
      </w:pPr>
    </w:p>
    <w:p w14:paraId="500916BD" w14:textId="77777777" w:rsidR="003E70DC" w:rsidRDefault="003E70DC" w:rsidP="003E70DC">
      <w:pPr>
        <w:pStyle w:val="ListParagraph"/>
        <w:ind w:left="1080"/>
      </w:pPr>
    </w:p>
    <w:p w14:paraId="07BA1E97" w14:textId="77777777" w:rsidR="003E70DC" w:rsidRDefault="003E70DC" w:rsidP="003E70DC">
      <w:pPr>
        <w:pStyle w:val="ListParagraph"/>
      </w:pPr>
      <w:r>
        <w:t xml:space="preserve">                                                                                                                                                         </w:t>
      </w:r>
    </w:p>
    <w:p w14:paraId="0A3436BD" w14:textId="77777777" w:rsidR="00263667" w:rsidRDefault="003E70DC">
      <w:r>
        <w:t xml:space="preserve"> </w:t>
      </w:r>
    </w:p>
    <w:sectPr w:rsidR="00263667" w:rsidSect="0026366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3390998"/>
    <w:multiLevelType w:val="hybridMultilevel"/>
    <w:tmpl w:val="6930AE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D47C94"/>
    <w:multiLevelType w:val="hybridMultilevel"/>
    <w:tmpl w:val="AFF854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AA5CC4"/>
    <w:multiLevelType w:val="hybridMultilevel"/>
    <w:tmpl w:val="E33029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E33B1B"/>
    <w:multiLevelType w:val="hybridMultilevel"/>
    <w:tmpl w:val="E34C6456"/>
    <w:lvl w:ilvl="0" w:tplc="1FE879E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501A2BC1"/>
    <w:multiLevelType w:val="hybridMultilevel"/>
    <w:tmpl w:val="7D884572"/>
    <w:lvl w:ilvl="0" w:tplc="C340E07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57C56C0D"/>
    <w:multiLevelType w:val="hybridMultilevel"/>
    <w:tmpl w:val="9EA6B928"/>
    <w:lvl w:ilvl="0" w:tplc="7528E3D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0"/>
  </w:num>
  <w:num w:numId="3">
    <w:abstractNumId w:val="5"/>
  </w:num>
  <w:num w:numId="4">
    <w:abstractNumId w:val="4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sbA0NzG2NDQxsTQ1NDVU0lEKTi0uzszPAykwrAUAVckq4ywAAAA="/>
  </w:docVars>
  <w:rsids>
    <w:rsidRoot w:val="003E70DC"/>
    <w:rsid w:val="001E2429"/>
    <w:rsid w:val="00227D83"/>
    <w:rsid w:val="00263667"/>
    <w:rsid w:val="002C0DF9"/>
    <w:rsid w:val="003E70DC"/>
    <w:rsid w:val="004231F0"/>
    <w:rsid w:val="006462AC"/>
    <w:rsid w:val="0090048D"/>
    <w:rsid w:val="00AC1CCE"/>
    <w:rsid w:val="00B75D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67BF62"/>
  <w15:docId w15:val="{C6D232A0-50CC-451A-B724-54812D3262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E70D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E70DC"/>
    <w:pPr>
      <w:ind w:left="720"/>
      <w:contextualSpacing/>
    </w:pPr>
  </w:style>
  <w:style w:type="paragraph" w:styleId="Title">
    <w:name w:val="Title"/>
    <w:basedOn w:val="Normal"/>
    <w:next w:val="Normal"/>
    <w:link w:val="TitleChar"/>
    <w:uiPriority w:val="10"/>
    <w:qFormat/>
    <w:rsid w:val="003E70DC"/>
    <w:pPr>
      <w:spacing w:before="240" w:after="60"/>
      <w:jc w:val="center"/>
      <w:outlineLvl w:val="0"/>
    </w:pPr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3E70DC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E70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70D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604</Words>
  <Characters>3447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3</cp:revision>
  <dcterms:created xsi:type="dcterms:W3CDTF">2020-11-04T14:40:00Z</dcterms:created>
  <dcterms:modified xsi:type="dcterms:W3CDTF">2020-11-12T16:40:00Z</dcterms:modified>
</cp:coreProperties>
</file>