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CD1D5" w14:textId="77777777" w:rsidR="0058531C" w:rsidRPr="0058531C" w:rsidRDefault="0058531C" w:rsidP="0058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58531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E1BFDC" wp14:editId="738A374E">
            <wp:extent cx="1221740" cy="1014095"/>
            <wp:effectExtent l="19050" t="0" r="0" b="0"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ADC54" w14:textId="13EB3EB5" w:rsidR="0058531C" w:rsidRPr="0058531C" w:rsidRDefault="0058531C" w:rsidP="005853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JARAMOGI OGINGA ODINGA UNIVERSITY OF SCIENCE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&amp;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TECHNOLOGY</w:t>
      </w:r>
    </w:p>
    <w:p w14:paraId="2E135769" w14:textId="77777777" w:rsidR="0058531C" w:rsidRPr="0058531C" w:rsidRDefault="0058531C" w:rsidP="005853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&amp; SOCIAL SCIENCES</w:t>
      </w:r>
    </w:p>
    <w:p w14:paraId="370D2944" w14:textId="77777777" w:rsidR="0058531C" w:rsidRPr="0058531C" w:rsidRDefault="0058531C" w:rsidP="005853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0EF4F28B" w14:textId="091D7035" w:rsidR="0058531C" w:rsidRPr="0058531C" w:rsidRDefault="0058531C" w:rsidP="005853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EDUCATION (ARTS)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WITH IT</w:t>
      </w:r>
    </w:p>
    <w:p w14:paraId="660973FE" w14:textId="77777777" w:rsidR="0058531C" w:rsidRPr="0058531C" w:rsidRDefault="0058531C" w:rsidP="005853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rd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2022/2023 ACADEMIC YEAR</w:t>
      </w:r>
    </w:p>
    <w:p w14:paraId="13B3CBA4" w14:textId="77777777" w:rsidR="0058531C" w:rsidRPr="0058531C" w:rsidRDefault="0058531C" w:rsidP="005853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MAIN CAMPUS (REGULAR)</w:t>
      </w:r>
    </w:p>
    <w:p w14:paraId="7398096C" w14:textId="77777777" w:rsidR="0058531C" w:rsidRPr="0058531C" w:rsidRDefault="006B7B41" w:rsidP="0058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pict w14:anchorId="26AFA7F5">
          <v:rect id="_x0000_i1025" style="width:0;height:1.5pt" o:hralign="center" o:hrstd="t" o:hr="t" fillcolor="#a0a0a0" stroked="f"/>
        </w:pict>
      </w:r>
    </w:p>
    <w:p w14:paraId="2AAE72F1" w14:textId="77777777" w:rsidR="0058531C" w:rsidRPr="0058531C" w:rsidRDefault="0058531C" w:rsidP="0058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17C4106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COURSE CODE: ZHB 9303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6D742DF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B2D279F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COURSE TITLE:  </w:t>
      </w:r>
      <w:r w:rsidRPr="0058531C">
        <w:rPr>
          <w:rFonts w:ascii="Times New Roman" w:eastAsia="Calibri" w:hAnsi="Times New Roman" w:cs="Times New Roman"/>
          <w:b/>
          <w:sz w:val="24"/>
          <w:szCs w:val="24"/>
        </w:rPr>
        <w:t xml:space="preserve">HISTORY OF EAST AFRICA SINCE 1880 </w:t>
      </w:r>
    </w:p>
    <w:p w14:paraId="6E55F675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</w:t>
      </w:r>
    </w:p>
    <w:p w14:paraId="72DCDA0A" w14:textId="046470D8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DATE:      </w:t>
      </w:r>
      <w:r w:rsidR="00701E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20/07/2022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VENUE: </w:t>
      </w:r>
    </w:p>
    <w:p w14:paraId="1DA5B56F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92E2A47" w14:textId="0F460041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 xml:space="preserve">                  EXAM SESSION: </w:t>
      </w:r>
      <w:r w:rsidR="00701E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9.00-11.00AM</w:t>
      </w:r>
    </w:p>
    <w:p w14:paraId="7B18E684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550588F" w14:textId="52BF4850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TIME: </w:t>
      </w:r>
      <w:r w:rsidR="00701E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HOURS</w:t>
      </w:r>
    </w:p>
    <w:p w14:paraId="76620A23" w14:textId="77777777" w:rsidR="0058531C" w:rsidRPr="0058531C" w:rsidRDefault="006B7B41" w:rsidP="0058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pict w14:anchorId="3BCB1E79">
          <v:rect id="_x0000_i1026" style="width:0;height:1.5pt" o:hralign="center" o:hrstd="t" o:hr="t" fillcolor="#a0a0a0" stroked="f"/>
        </w:pict>
      </w:r>
    </w:p>
    <w:p w14:paraId="2A2BD6A7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D69AE8" w14:textId="77777777" w:rsidR="0058531C" w:rsidRPr="0058531C" w:rsidRDefault="0058531C" w:rsidP="005853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>Instructions:</w:t>
      </w:r>
    </w:p>
    <w:p w14:paraId="3A01B91B" w14:textId="285B456D" w:rsidR="0058531C" w:rsidRPr="0058531C" w:rsidRDefault="00D37264" w:rsidP="005853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701E9A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</w:t>
      </w:r>
      <w:r w:rsidR="0058531C" w:rsidRPr="0058531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nswer question 1(compulsory) and ANY other 2 questions</w:t>
      </w:r>
    </w:p>
    <w:p w14:paraId="6F272057" w14:textId="77777777" w:rsidR="0058531C" w:rsidRPr="0058531C" w:rsidRDefault="0058531C" w:rsidP="005853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Candidates are advised not to write on the question paper.</w:t>
      </w:r>
    </w:p>
    <w:p w14:paraId="4B109A26" w14:textId="77777777" w:rsidR="0058531C" w:rsidRPr="0058531C" w:rsidRDefault="0058531C" w:rsidP="0058531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8531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Candidates must hand in their answer booklets to the invigilator while in the 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examination room.</w:t>
      </w:r>
    </w:p>
    <w:p w14:paraId="56F6770D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41FFFE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069E0C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A05FB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F43CF0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272FE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924FC4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0AF5B4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8102FC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C5C7C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54B9D8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6A612C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1E9653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79B09D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79554C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>Q1. Explain the reasons for the rise, organization and effects of slave trade in East Africa (30 marks).</w:t>
      </w:r>
    </w:p>
    <w:p w14:paraId="31CA0B6B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>Q2. Examine the features of the precolonial centralized and non-centralized societies in East Africa on the eve of colonialism (20 marks).</w:t>
      </w:r>
    </w:p>
    <w:p w14:paraId="2F24D44D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>Q3. Explain the causes of the scramble for and partition of East Africa (20 marks)</w:t>
      </w:r>
      <w:r w:rsidRPr="005853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2F14BF1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 xml:space="preserve">Q4. Discuss the grievances, activities and consequences of </w:t>
      </w:r>
      <w:proofErr w:type="spellStart"/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>Maji</w:t>
      </w:r>
      <w:proofErr w:type="spellEnd"/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>Maji</w:t>
      </w:r>
      <w:proofErr w:type="spellEnd"/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 xml:space="preserve"> rebellion in Tanganyika (20 marks).</w:t>
      </w:r>
    </w:p>
    <w:p w14:paraId="6DFB1857" w14:textId="77777777" w:rsidR="0058531C" w:rsidRPr="0058531C" w:rsidRDefault="0058531C" w:rsidP="0058531C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531C">
        <w:rPr>
          <w:rFonts w:ascii="Times New Roman" w:eastAsia="Times New Roman" w:hAnsi="Times New Roman" w:cs="Times New Roman"/>
          <w:bCs/>
          <w:sz w:val="24"/>
          <w:szCs w:val="24"/>
        </w:rPr>
        <w:t>Q5. Briefly examine the activities of early nationalist movements in Kenya (20 marks)</w:t>
      </w:r>
    </w:p>
    <w:p w14:paraId="23151D5F" w14:textId="77777777" w:rsidR="00FC3499" w:rsidRDefault="00FC3499"/>
    <w:p w14:paraId="10AB982E" w14:textId="0804D8C0" w:rsidR="00D37264" w:rsidRPr="00D37264" w:rsidRDefault="00D37264">
      <w:pPr>
        <w:rPr>
          <w:color w:val="FF0000"/>
        </w:rPr>
      </w:pPr>
    </w:p>
    <w:sectPr w:rsidR="00D37264" w:rsidRPr="00D37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30E22"/>
    <w:multiLevelType w:val="multilevel"/>
    <w:tmpl w:val="2DE30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1C"/>
    <w:rsid w:val="0058531C"/>
    <w:rsid w:val="006B7B41"/>
    <w:rsid w:val="00701E9A"/>
    <w:rsid w:val="00824178"/>
    <w:rsid w:val="00D37264"/>
    <w:rsid w:val="00FC3499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08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2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2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2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2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2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dcterms:created xsi:type="dcterms:W3CDTF">2022-06-29T15:48:00Z</dcterms:created>
  <dcterms:modified xsi:type="dcterms:W3CDTF">2022-07-04T00:11:00Z</dcterms:modified>
</cp:coreProperties>
</file>