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D8F" w:rsidRDefault="006D23E8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-361950</wp:posOffset>
                </wp:positionV>
                <wp:extent cx="1676400" cy="1409700"/>
                <wp:effectExtent l="6350" t="6350" r="12700" b="12700"/>
                <wp:wrapNone/>
                <wp:docPr id="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0" cy="1409700"/>
                          <a:chOff x="0" y="0"/>
                          <a:chExt cx="1676400" cy="1409700"/>
                        </a:xfrm>
                        <a:effectLst/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1676400" cy="1409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6E6D8F" w:rsidRDefault="006D23E8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SPECIFY TYPE OF EXAMINATION</w:t>
                              </w:r>
                            </w:p>
                            <w:p w:rsidR="006E6D8F" w:rsidRDefault="006E6D8F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:rsidR="006E6D8F" w:rsidRDefault="006D23E8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FIRST ATTEMPT</w:t>
                              </w:r>
                              <w:r>
                                <w:rPr>
                                  <w:b/>
                                  <w:color w:val="000000" w:themeColor="text1"/>
                                </w:rPr>
                                <w:br/>
                                <w:t>FIRST RESIT</w:t>
                              </w:r>
                            </w:p>
                            <w:p w:rsidR="006E6D8F" w:rsidRDefault="006D23E8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SECOND RESIT</w:t>
                              </w:r>
                            </w:p>
                            <w:p w:rsidR="006E6D8F" w:rsidRDefault="006D23E8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RE-TAKE</w:t>
                              </w:r>
                            </w:p>
                            <w:p w:rsidR="006E6D8F" w:rsidRDefault="006E6D8F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:rsidR="006E6D8F" w:rsidRDefault="006E6D8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:rsidR="006E6D8F" w:rsidRDefault="006E6D8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1409700" y="59055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1419225" y="78105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1409700" y="97155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1409700" y="1162050"/>
                            <a:ext cx="142875" cy="1333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left:0;text-align:left;margin-left:-3pt;margin-top:-28.5pt;width:132pt;height:111pt;z-index:251659264" coordsize="16764,14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ozhQAMAAJ4SAAAOAAAAZHJzL2Uyb0RvYy54bWzsWNtu3CAQfa/Uf0C8N77s3Yo32mSbqFLU&#10;RE2rPrMYXyQMFNh406/vgL0XZatGSdQqqrwPXmCGGeYMZ2w4PdvUHN0zbSopUhydhBgxQWVWiSLF&#10;375efphiZCwRGeFSsBQ/MIPP5u/fnTYqYbEsJc+YRmBEmKRRKS6tVUkQGFqympgTqZgAYS51TSx0&#10;dRFkmjRgveZBHIbjoJE6U1pSZgyMLlshnnv7ec6ovclzwyziKYa1Wf/U/rlyz2B+SpJCE1VWtFsG&#10;ecEqalIJcLoztSSWoLWujkzVFdXSyNyeUFkHMs8rynwMEE0UPormSsu18rEUSVOoHUwA7SOcXmyW&#10;fr6/1ajKUjzDSJAaUuS9othB06giAY0rre7Ure4Girbnot3kunb/EAfaeFAfdqCyjUUUBqPxZDwM&#10;AXsKsmgYzibQ8bDTEnJzNI+WH5+YGewdM5/ia2PBYOBWu1tco2BDmT1m5nWY3ZVEMZ8K4xDpMIu3&#10;mH2BjUZEwdkWN6+1A80kBvB7LWIHcStt7BWTNXKNFGtw77cfue+wIMlWxXkV8rLi3IPOBWogD7HL&#10;AqIEKJdzYqFZK9gERhQYEV4Al6nV3qSRvMrcdGfI6GJ1wTW6J8Cn0fnsfDlqlUqSsW40hJ9LMCy3&#10;U2/bh3bc4pbElO0U76LdE3VloR7wqk7x1BnaWuLCuX+U7i2sLtd2s9qAU9dcyewBEqRly3aj6GUF&#10;/q6JsbdEA70hcihZ9gYeOZcAh+xaGJVS//zduNOHHQRSjBooFwDVjzXRDCP+ScDemkXDoasvvjMc&#10;TWLo6EPJ6lAi1vWFBAQjKI6K+qbTt3zbzLWsv0NlWzivICKCgu82KV3nwrZlDGojZYuFV4Oaooi9&#10;FneKOuNt6hdrK/OqY8gWHU8Xz5AWs79OlcExVQYu5S5hQKinqbItHQjKyGgWjkZdFdnVmWE8nYy6&#10;MjMYDFp5z5k/cKYnyhskyviYKONnEiWaxTEwAYgymUZhT5Qqe+XLpSfKGyTK5Jgok2cSpf0YdUSZ&#10;TaL+jQIfej1R/r9PLziCtye7/Sll+mKiRNE47l8pPVPgUPJPmeJP93AJ4s+S3YWNu2U57PtDzf5a&#10;af4LAAD//wMAUEsDBBQABgAIAAAAIQCdjtPs4AAAAAoBAAAPAAAAZHJzL2Rvd25yZXYueG1sTI9B&#10;a8JAEIXvhf6HZYTedBNLUonZiEjbkxSqhdLbmh2TYHY2ZNck/vtOT/U0b5jHm+/lm8m2YsDeN44U&#10;xIsIBFLpTEOVgq/j23wFwgdNRreOUMENPWyKx4dcZ8aN9InDIVSCQ8hnWkEdQpdJ6csarfYL1yHx&#10;7ex6qwOvfSVNr0cOt61cRlEqrW6IP9S6w12N5eVwtQreRz1un+PXYX85724/x+Tjex+jUk+zabsG&#10;EXAK/2b4w2d0KJjp5K5kvGgVzFOuEngmLyzYsExWLE7sTJMIZJHL+wrFLwAAAP//AwBQSwECLQAU&#10;AAYACAAAACEAtoM4kv4AAADhAQAAEwAAAAAAAAAAAAAAAAAAAAAAW0NvbnRlbnRfVHlwZXNdLnht&#10;bFBLAQItABQABgAIAAAAIQA4/SH/1gAAAJQBAAALAAAAAAAAAAAAAAAAAC8BAABfcmVscy8ucmVs&#10;c1BLAQItABQABgAIAAAAIQBWkozhQAMAAJ4SAAAOAAAAAAAAAAAAAAAAAC4CAABkcnMvZTJvRG9j&#10;LnhtbFBLAQItABQABgAIAAAAIQCdjtPs4AAAAAoBAAAPAAAAAAAAAAAAAAAAAJoFAABkcnMvZG93&#10;bnJldi54bWxQSwUGAAAAAAQABADzAAAApwYAAAAA&#10;">
                <v:rect id="Rectangle 2" o:spid="_x0000_s1027" style="position:absolute;width:16764;height:14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gpecUA&#10;AADaAAAADwAAAGRycy9kb3ducmV2LnhtbESPQWvCQBSE7wX/w/IEL8Vs9NBKdJUiGooeipof8Nh9&#10;TYLZtyG7Jml/fbdQ6HGYmW+YzW60jeip87VjBYskBUGsnam5VFDcjvMVCB+QDTaOScEXedhtJ08b&#10;zIwb+EL9NZQiQthnqKAKoc2k9Loiiz5xLXH0Pl1nMUTZldJ0OES4beQyTV+kxZrjQoUt7SvS9+vD&#10;KjicPr6f63txPB3O50X+qq1+9LlSs+n4tgYRaAz/4b/2u1GwhN8r8Qb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+Cl5xQAAANoAAAAPAAAAAAAAAAAAAAAAAJgCAABkcnMv&#10;ZG93bnJldi54bWxQSwUGAAAAAAQABAD1AAAAigMAAAAA&#10;" filled="f" strokecolor="#41719c" strokeweight="1pt">
                  <v:textbox>
                    <w:txbxContent>
                      <w:p w:rsidR="006E6D8F" w:rsidRDefault="006D23E8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SPECIFY TYPE OF EXAMINATION</w:t>
                        </w:r>
                      </w:p>
                      <w:p w:rsidR="006E6D8F" w:rsidRDefault="006E6D8F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:rsidR="006E6D8F" w:rsidRDefault="006D23E8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FIRST ATTEMPT</w:t>
                        </w:r>
                        <w:r>
                          <w:rPr>
                            <w:b/>
                            <w:color w:val="000000" w:themeColor="text1"/>
                          </w:rPr>
                          <w:br/>
                          <w:t>FIRST RESIT</w:t>
                        </w:r>
                      </w:p>
                      <w:p w:rsidR="006E6D8F" w:rsidRDefault="006D23E8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SECOND RESIT</w:t>
                        </w:r>
                      </w:p>
                      <w:p w:rsidR="006E6D8F" w:rsidRDefault="006D23E8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RE-TAKE</w:t>
                        </w:r>
                      </w:p>
                      <w:p w:rsidR="006E6D8F" w:rsidRDefault="006E6D8F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:rsidR="006E6D8F" w:rsidRDefault="006E6D8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:rsidR="006E6D8F" w:rsidRDefault="006E6D8F">
                        <w:pPr>
                          <w:jc w:val="center"/>
                        </w:pPr>
                      </w:p>
                    </w:txbxContent>
                  </v:textbox>
                </v:rect>
                <v:rect id="Rectangle 3" o:spid="_x0000_s1028" style="position:absolute;left:14097;top:5905;width:142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SM4sMA&#10;AADaAAAADwAAAGRycy9kb3ducmV2LnhtbESP0YrCMBRE34X9h3AFX0RTXXCXapRFVEQfZF0/4JJc&#10;22JzU5pYq1+/EQQfh5k5w8wWrS1FQ7UvHCsYDRMQxNqZgjMFp7/14BuED8gGS8ek4E4eFvOPzgxT&#10;4278S80xZCJC2KeoIA+hSqX0OieLfugq4uidXW0xRFln0tR4i3BbynGSTKTFguNCjhUtc9KX49Uq&#10;WO0Oj35xOa13q/1+tPnSVl+bjVK9bvszBRGoDe/wq701Cj7heSXeA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SM4sMAAADaAAAADwAAAAAAAAAAAAAAAACYAgAAZHJzL2Rv&#10;d25yZXYueG1sUEsFBgAAAAAEAAQA9QAAAIgDAAAAAA==&#10;" filled="f" strokecolor="#41719c" strokeweight="1pt"/>
                <v:rect id="Rectangle 6" o:spid="_x0000_s1029" style="position:absolute;left:14192;top:7810;width:1429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MvesUA&#10;AADaAAAADwAAAGRycy9kb3ducmV2LnhtbESPQWvCQBSE7wX/w/KEXorZ6MFKdJUiGooeipof8Nh9&#10;TYLZtyG7Jml/fbdQ6HGYmW+YzW60jeip87VjBfMkBUGsnam5VFDcjrMVCB+QDTaOScEXedhtJ08b&#10;zIwb+EL9NZQiQthnqKAKoc2k9Loiiz5xLXH0Pl1nMUTZldJ0OES4beQiTZfSYs1xocKW9hXp+/Vh&#10;FRxOH98v9b04ng7n8zx/1VY/+lyp5+n4tgYRaAz/4b/2u1GwhN8r8Qb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wy96xQAAANoAAAAPAAAAAAAAAAAAAAAAAJgCAABkcnMv&#10;ZG93bnJldi54bWxQSwUGAAAAAAQABAD1AAAAigMAAAAA&#10;" filled="f" strokecolor="#41719c" strokeweight="1pt"/>
                <v:rect id="Rectangle 7" o:spid="_x0000_s1030" style="position:absolute;left:14097;top:9715;width:142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+K4cUA&#10;AADaAAAADwAAAGRycy9kb3ducmV2LnhtbESPQWvCQBSE7wX/w/KEXorZ6KFKdJUiGooeipof8Nh9&#10;TYLZtyG7Jml/fbdQ6HGYmW+YzW60jeip87VjBfMkBUGsnam5VFDcjrMVCB+QDTaOScEXedhtJ08b&#10;zIwb+EL9NZQiQthnqKAKoc2k9Loiiz5xLXH0Pl1nMUTZldJ0OES4beQiTV+lxZrjQoUt7SvS9+vD&#10;KjicPr5f6ntxPB3O53m+1FY/+lyp5+n4tgYRaAz/4b/2u1GwhN8r8Qb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j4rhxQAAANoAAAAPAAAAAAAAAAAAAAAAAJgCAABkcnMv&#10;ZG93bnJldi54bWxQSwUGAAAAAAQABAD1AAAAigMAAAAA&#10;" filled="f" strokecolor="#41719c" strokeweight="1pt"/>
                <v:rect id="Rectangle 8" o:spid="_x0000_s1031" style="position:absolute;left:14097;top:11620;width:1428;height:1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ek78A&#10;AADaAAAADwAAAGRycy9kb3ducmV2LnhtbERPy4rCMBTdD/gP4QpuBk114Ug1ioiK6GLw8QGX5NoW&#10;m5vSxFr9erMQXB7Oe7ZobSkaqn3hWMFwkIAg1s4UnCm4nDf9CQgfkA2WjknBkzws5p2fGabGPfhI&#10;zSlkIoawT1FBHkKVSul1Thb9wFXEkbu62mKIsM6kqfERw20pR0kylhYLjg05VrTKSd9Od6tgvf9/&#10;/Ra3y2a/PhyG2z9t9b3ZKtXrtsspiEBt+Io/7p1RELfGK/EGyP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EB6TvwAAANoAAAAPAAAAAAAAAAAAAAAAAJgCAABkcnMvZG93bnJl&#10;di54bWxQSwUGAAAAAAQABAD1AAAAhAMAAAAA&#10;" filled="f" strokecolor="#41719c" strokeweight="1pt"/>
              </v:group>
            </w:pict>
          </mc:Fallback>
        </mc:AlternateContent>
      </w:r>
      <w:r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257300" cy="1019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D8F" w:rsidRDefault="006D23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GB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GB"/>
        </w:rPr>
        <w:t>JARAMOGI OGINGA ODINGA UNIVERSITY OF SCIENCE AND TECHNOLOGY</w:t>
      </w:r>
    </w:p>
    <w:p w:rsidR="006E6D8F" w:rsidRDefault="006D23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GB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GB"/>
        </w:rPr>
        <w:t>SCHOOL OF EDUCATION, HUMANITIES AND SOCIAL SCIENCES</w:t>
      </w:r>
    </w:p>
    <w:p w:rsidR="006E6D8F" w:rsidRDefault="006D23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GB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GB"/>
        </w:rPr>
        <w:t xml:space="preserve">UNIVERSITY EXAMINATION FOR THE DEGREE OF BACHELOR OF EDUCATION (ARTS, SCIENCE, SPECIAL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NEEDS </w:t>
      </w:r>
      <w:r>
        <w:rPr>
          <w:rFonts w:ascii="Times New Roman" w:eastAsia="Calibri" w:hAnsi="Times New Roman" w:cs="Times New Roman"/>
          <w:b/>
          <w:sz w:val="28"/>
          <w:szCs w:val="28"/>
          <w:lang w:val="en-GB"/>
        </w:rPr>
        <w:t>EDUCATION AND EARLY CHILDHOOD DEVELOPMENT EDUCATION</w:t>
      </w:r>
    </w:p>
    <w:p w:rsidR="006E6D8F" w:rsidRDefault="006D23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GB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GB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en-GB"/>
        </w:rPr>
        <w:t>TH</w:t>
      </w:r>
      <w:r>
        <w:rPr>
          <w:rFonts w:ascii="Times New Roman" w:eastAsia="Calibri" w:hAnsi="Times New Roman" w:cs="Times New Roman"/>
          <w:b/>
          <w:sz w:val="28"/>
          <w:szCs w:val="28"/>
          <w:lang w:val="en-GB"/>
        </w:rPr>
        <w:t xml:space="preserve"> YEAR 2</w:t>
      </w:r>
      <w:r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en-GB"/>
        </w:rPr>
        <w:t>ND</w:t>
      </w:r>
      <w:r>
        <w:rPr>
          <w:rFonts w:ascii="Times New Roman" w:eastAsia="Calibri" w:hAnsi="Times New Roman" w:cs="Times New Roman"/>
          <w:b/>
          <w:sz w:val="28"/>
          <w:szCs w:val="28"/>
          <w:lang w:val="en-GB"/>
        </w:rPr>
        <w:t xml:space="preserve"> SEMESTER 2021/2022 ACADEMIC YEAR</w:t>
      </w:r>
    </w:p>
    <w:p w:rsidR="006E6D8F" w:rsidRDefault="006D23E8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val="en-GB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GB"/>
        </w:rPr>
        <w:t>MAIN CAMPUS</w:t>
      </w:r>
    </w:p>
    <w:p w:rsidR="006E6D8F" w:rsidRDefault="006D23E8">
      <w:pPr>
        <w:spacing w:before="24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COURSE CODE: ECB 2402</w:t>
      </w:r>
    </w:p>
    <w:p w:rsidR="006E6D8F" w:rsidRDefault="006D23E8">
      <w:pPr>
        <w:spacing w:before="24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COURSE TITLE: PLANNING AND ECONOMICS OF EDUCATION</w:t>
      </w:r>
    </w:p>
    <w:p w:rsidR="00262AA9" w:rsidRDefault="006D23E8">
      <w:pPr>
        <w:spacing w:before="24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DATE:</w:t>
      </w:r>
      <w:r w:rsidR="00262AA9">
        <w:rPr>
          <w:rFonts w:ascii="Times New Roman" w:eastAsia="Calibri" w:hAnsi="Times New Roman" w:cs="Times New Roman"/>
          <w:b/>
          <w:sz w:val="28"/>
          <w:szCs w:val="28"/>
        </w:rPr>
        <w:t xml:space="preserve"> 12/07/2022</w:t>
      </w:r>
      <w:r w:rsidR="00262AA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62AA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62AA9">
        <w:rPr>
          <w:rFonts w:ascii="Times New Roman" w:eastAsia="Calibri" w:hAnsi="Times New Roman" w:cs="Times New Roman"/>
          <w:b/>
          <w:sz w:val="28"/>
          <w:szCs w:val="28"/>
        </w:rPr>
        <w:tab/>
        <w:t>EXAMS SESSION: 9.00 – 11.00AM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</w:t>
      </w:r>
    </w:p>
    <w:p w:rsidR="006E6D8F" w:rsidRDefault="006D23E8">
      <w:pPr>
        <w:spacing w:before="24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TIME:</w:t>
      </w:r>
      <w:r w:rsidR="00262AA9">
        <w:rPr>
          <w:rFonts w:ascii="Times New Roman" w:eastAsia="Calibri" w:hAnsi="Times New Roman" w:cs="Times New Roman"/>
          <w:b/>
          <w:sz w:val="28"/>
          <w:szCs w:val="28"/>
        </w:rPr>
        <w:t xml:space="preserve"> 2 HOURS</w:t>
      </w:r>
    </w:p>
    <w:p w:rsidR="006E6D8F" w:rsidRDefault="006E6D8F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6D8F" w:rsidRDefault="006E6D8F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6E6D8F" w:rsidRDefault="006D23E8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Instructions:</w:t>
      </w:r>
    </w:p>
    <w:p w:rsidR="006E6D8F" w:rsidRDefault="006D23E8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Attempt question one ( compulsory) and any other  two questions</w:t>
      </w:r>
    </w:p>
    <w:p w:rsidR="006E6D8F" w:rsidRDefault="006D23E8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Candidates are advised not to write on the question paper</w:t>
      </w:r>
    </w:p>
    <w:p w:rsidR="006E6D8F" w:rsidRDefault="006D23E8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Candidates must hand in their answer booklets to the invigilator while in the examination room</w:t>
      </w:r>
      <w:bookmarkStart w:id="0" w:name="_GoBack"/>
      <w:bookmarkEnd w:id="0"/>
    </w:p>
    <w:p w:rsidR="006E6D8F" w:rsidRPr="00262AA9" w:rsidRDefault="006D23E8" w:rsidP="00262A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AA9">
        <w:rPr>
          <w:rFonts w:ascii="Times New Roman" w:hAnsi="Times New Roman" w:cs="Times New Roman"/>
          <w:b/>
          <w:sz w:val="24"/>
          <w:szCs w:val="24"/>
        </w:rPr>
        <w:lastRenderedPageBreak/>
        <w:t>SECTION A (COMPULSORY)</w:t>
      </w:r>
    </w:p>
    <w:p w:rsidR="006E6D8F" w:rsidRPr="00262AA9" w:rsidRDefault="006D23E8" w:rsidP="00262A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AA9"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6E6D8F" w:rsidRPr="00262AA9" w:rsidRDefault="006D23E8" w:rsidP="00262AA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2AA9">
        <w:rPr>
          <w:rFonts w:ascii="Times New Roman" w:hAnsi="Times New Roman" w:cs="Times New Roman"/>
          <w:sz w:val="24"/>
          <w:szCs w:val="24"/>
        </w:rPr>
        <w:t>Distinguish between the following set of concepts as applied in Planning and Economics of education:</w:t>
      </w:r>
    </w:p>
    <w:p w:rsidR="006E6D8F" w:rsidRPr="00262AA9" w:rsidRDefault="006D23E8" w:rsidP="00262AA9">
      <w:pPr>
        <w:pStyle w:val="ListParagraph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2AA9">
        <w:rPr>
          <w:rFonts w:ascii="Times New Roman" w:hAnsi="Times New Roman" w:cs="Times New Roman"/>
          <w:sz w:val="24"/>
          <w:szCs w:val="24"/>
        </w:rPr>
        <w:t xml:space="preserve">i. Economics and Economics of Education </w:t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Pr="00262AA9">
        <w:rPr>
          <w:rFonts w:ascii="Times New Roman" w:hAnsi="Times New Roman" w:cs="Times New Roman"/>
          <w:sz w:val="24"/>
          <w:szCs w:val="24"/>
        </w:rPr>
        <w:t>(2 marks)</w:t>
      </w:r>
    </w:p>
    <w:p w:rsidR="006E6D8F" w:rsidRPr="00262AA9" w:rsidRDefault="006D23E8" w:rsidP="00262AA9">
      <w:pPr>
        <w:pStyle w:val="ListParagraph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2AA9">
        <w:rPr>
          <w:rFonts w:ascii="Times New Roman" w:hAnsi="Times New Roman" w:cs="Times New Roman"/>
          <w:sz w:val="24"/>
          <w:szCs w:val="24"/>
        </w:rPr>
        <w:t xml:space="preserve">ii. Individual and Social costs of Education </w:t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Pr="00262AA9">
        <w:rPr>
          <w:rFonts w:ascii="Times New Roman" w:hAnsi="Times New Roman" w:cs="Times New Roman"/>
          <w:sz w:val="24"/>
          <w:szCs w:val="24"/>
        </w:rPr>
        <w:t>(2 marks)</w:t>
      </w:r>
    </w:p>
    <w:p w:rsidR="006E6D8F" w:rsidRPr="00262AA9" w:rsidRDefault="006D23E8" w:rsidP="00262AA9">
      <w:pPr>
        <w:pStyle w:val="ListParagraph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2AA9">
        <w:rPr>
          <w:rFonts w:ascii="Times New Roman" w:hAnsi="Times New Roman" w:cs="Times New Roman"/>
          <w:sz w:val="24"/>
          <w:szCs w:val="24"/>
        </w:rPr>
        <w:t xml:space="preserve">iii. Consumption and investment in Education </w:t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Pr="00262AA9">
        <w:rPr>
          <w:rFonts w:ascii="Times New Roman" w:hAnsi="Times New Roman" w:cs="Times New Roman"/>
          <w:sz w:val="24"/>
          <w:szCs w:val="24"/>
        </w:rPr>
        <w:t>(2 marks)</w:t>
      </w:r>
    </w:p>
    <w:p w:rsidR="006E6D8F" w:rsidRPr="00262AA9" w:rsidRDefault="006D23E8" w:rsidP="00262AA9">
      <w:pPr>
        <w:pStyle w:val="ListParagraph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2AA9">
        <w:rPr>
          <w:rFonts w:ascii="Times New Roman" w:hAnsi="Times New Roman" w:cs="Times New Roman"/>
          <w:sz w:val="24"/>
          <w:szCs w:val="24"/>
        </w:rPr>
        <w:t xml:space="preserve">iv. Internal and external efficiency of Education </w:t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Pr="00262AA9">
        <w:rPr>
          <w:rFonts w:ascii="Times New Roman" w:hAnsi="Times New Roman" w:cs="Times New Roman"/>
          <w:sz w:val="24"/>
          <w:szCs w:val="24"/>
        </w:rPr>
        <w:t>(2 marks)</w:t>
      </w:r>
    </w:p>
    <w:p w:rsidR="006E6D8F" w:rsidRPr="00262AA9" w:rsidRDefault="006D23E8" w:rsidP="00262AA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2AA9">
        <w:rPr>
          <w:rFonts w:ascii="Times New Roman" w:hAnsi="Times New Roman" w:cs="Times New Roman"/>
          <w:sz w:val="24"/>
          <w:szCs w:val="24"/>
        </w:rPr>
        <w:t xml:space="preserve">“Education is an industry”. Validate the statement by arguing for the characteristics of education as an industry </w:t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Pr="00262AA9">
        <w:rPr>
          <w:rFonts w:ascii="Times New Roman" w:hAnsi="Times New Roman" w:cs="Times New Roman"/>
          <w:sz w:val="24"/>
          <w:szCs w:val="24"/>
        </w:rPr>
        <w:t>(4 marks)</w:t>
      </w:r>
    </w:p>
    <w:p w:rsidR="006E6D8F" w:rsidRPr="00262AA9" w:rsidRDefault="006D23E8" w:rsidP="00262AA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2AA9">
        <w:rPr>
          <w:rFonts w:ascii="Times New Roman" w:hAnsi="Times New Roman" w:cs="Times New Roman"/>
          <w:sz w:val="24"/>
          <w:szCs w:val="24"/>
        </w:rPr>
        <w:t xml:space="preserve">Economists View Human capital as a form of capital. Briefly, discuss the similarities and differences between Physical and Human capital in reference to education institutions </w:t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Pr="00262AA9">
        <w:rPr>
          <w:rFonts w:ascii="Times New Roman" w:hAnsi="Times New Roman" w:cs="Times New Roman"/>
          <w:sz w:val="24"/>
          <w:szCs w:val="24"/>
        </w:rPr>
        <w:t>(10mks).</w:t>
      </w:r>
    </w:p>
    <w:p w:rsidR="006E6D8F" w:rsidRPr="00262AA9" w:rsidRDefault="006D23E8" w:rsidP="00262AA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2AA9">
        <w:rPr>
          <w:rFonts w:ascii="Times New Roman" w:hAnsi="Times New Roman" w:cs="Times New Roman"/>
          <w:sz w:val="24"/>
          <w:szCs w:val="24"/>
        </w:rPr>
        <w:t>Discuss the role of education in facilita</w:t>
      </w:r>
      <w:r w:rsidR="00DE4240" w:rsidRPr="00262AA9">
        <w:rPr>
          <w:rFonts w:ascii="Times New Roman" w:hAnsi="Times New Roman" w:cs="Times New Roman"/>
          <w:sz w:val="24"/>
          <w:szCs w:val="24"/>
        </w:rPr>
        <w:t xml:space="preserve">ting socio-economic development </w:t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  <w:t xml:space="preserve">(8 marks) </w:t>
      </w:r>
    </w:p>
    <w:p w:rsidR="006E6D8F" w:rsidRPr="00262AA9" w:rsidRDefault="006D23E8" w:rsidP="00262A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AA9">
        <w:rPr>
          <w:rFonts w:ascii="Times New Roman" w:hAnsi="Times New Roman" w:cs="Times New Roman"/>
          <w:b/>
          <w:sz w:val="24"/>
          <w:szCs w:val="24"/>
        </w:rPr>
        <w:t>SECTION B (ATTEMPT TWO QUESTIONS)</w:t>
      </w:r>
    </w:p>
    <w:p w:rsidR="006E6D8F" w:rsidRPr="00262AA9" w:rsidRDefault="006D23E8" w:rsidP="00262AA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2AA9">
        <w:rPr>
          <w:rFonts w:ascii="Times New Roman" w:hAnsi="Times New Roman" w:cs="Times New Roman"/>
          <w:b/>
          <w:bCs/>
          <w:sz w:val="24"/>
          <w:szCs w:val="24"/>
        </w:rPr>
        <w:t>QUESTION TWO (20 MARKS)</w:t>
      </w:r>
    </w:p>
    <w:p w:rsidR="006E6D8F" w:rsidRPr="00262AA9" w:rsidRDefault="006D23E8" w:rsidP="00262AA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2AA9">
        <w:rPr>
          <w:rFonts w:ascii="Times New Roman" w:hAnsi="Times New Roman" w:cs="Times New Roman"/>
          <w:sz w:val="24"/>
          <w:szCs w:val="24"/>
        </w:rPr>
        <w:t xml:space="preserve">The government of Kenya has made efforts to provide free primary and affordable secondary education. However, the unit cost of basic education is still very high. Suggest </w:t>
      </w:r>
      <w:r w:rsidRPr="00262AA9">
        <w:rPr>
          <w:rFonts w:ascii="Times New Roman" w:hAnsi="Times New Roman" w:cs="Times New Roman"/>
          <w:b/>
          <w:sz w:val="24"/>
          <w:szCs w:val="24"/>
        </w:rPr>
        <w:t>FOUR</w:t>
      </w:r>
      <w:r w:rsidRPr="00262AA9">
        <w:rPr>
          <w:rFonts w:ascii="Times New Roman" w:hAnsi="Times New Roman" w:cs="Times New Roman"/>
          <w:sz w:val="24"/>
          <w:szCs w:val="24"/>
        </w:rPr>
        <w:t xml:space="preserve"> policy options that can be adopted in order to reduce the unit cost of basic education </w:t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Pr="00262AA9">
        <w:rPr>
          <w:rFonts w:ascii="Times New Roman" w:hAnsi="Times New Roman" w:cs="Times New Roman"/>
          <w:sz w:val="24"/>
          <w:szCs w:val="24"/>
        </w:rPr>
        <w:t>(4 marks)</w:t>
      </w:r>
    </w:p>
    <w:p w:rsidR="006E6D8F" w:rsidRPr="00262AA9" w:rsidRDefault="006D23E8" w:rsidP="00262AA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2AA9">
        <w:rPr>
          <w:rFonts w:ascii="Times New Roman" w:hAnsi="Times New Roman" w:cs="Times New Roman"/>
          <w:sz w:val="24"/>
          <w:szCs w:val="24"/>
        </w:rPr>
        <w:t xml:space="preserve">Explain four policies that can be used to prevent oversupply of teachers in Kenya </w:t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Pr="00262AA9">
        <w:rPr>
          <w:rFonts w:ascii="Times New Roman" w:hAnsi="Times New Roman" w:cs="Times New Roman"/>
          <w:sz w:val="24"/>
          <w:szCs w:val="24"/>
        </w:rPr>
        <w:t>(8 marks).</w:t>
      </w:r>
    </w:p>
    <w:p w:rsidR="006E6D8F" w:rsidRPr="00262AA9" w:rsidRDefault="006D23E8" w:rsidP="00262AA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2AA9">
        <w:rPr>
          <w:rFonts w:ascii="Times New Roman" w:hAnsi="Times New Roman" w:cs="Times New Roman"/>
          <w:sz w:val="24"/>
          <w:szCs w:val="24"/>
        </w:rPr>
        <w:t xml:space="preserve">Discuss four ways in which the education of women is known to lead to socio-economic development of least developing countries </w:t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="00DE4240" w:rsidRPr="00262AA9">
        <w:rPr>
          <w:rFonts w:ascii="Times New Roman" w:hAnsi="Times New Roman" w:cs="Times New Roman"/>
          <w:sz w:val="24"/>
          <w:szCs w:val="24"/>
        </w:rPr>
        <w:tab/>
      </w:r>
      <w:r w:rsidRPr="00262AA9">
        <w:rPr>
          <w:rFonts w:ascii="Times New Roman" w:hAnsi="Times New Roman" w:cs="Times New Roman"/>
          <w:sz w:val="24"/>
          <w:szCs w:val="24"/>
        </w:rPr>
        <w:t>(8 marks).</w:t>
      </w:r>
    </w:p>
    <w:p w:rsidR="006E6D8F" w:rsidRPr="00262AA9" w:rsidRDefault="006E6D8F" w:rsidP="00262AA9">
      <w:pPr>
        <w:pStyle w:val="ListParagraph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6D8F" w:rsidRPr="00262AA9" w:rsidRDefault="006D23E8" w:rsidP="00262AA9">
      <w:pPr>
        <w:pStyle w:val="ListParagraph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AA9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6E6D8F" w:rsidRPr="00262AA9" w:rsidRDefault="006D23E8" w:rsidP="00262AA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2AA9">
        <w:rPr>
          <w:rFonts w:ascii="Times New Roman" w:hAnsi="Times New Roman" w:cs="Times New Roman"/>
          <w:sz w:val="24"/>
          <w:szCs w:val="24"/>
        </w:rPr>
        <w:t>Why is educational planning necessary</w:t>
      </w:r>
      <w:r w:rsidR="00DE4240" w:rsidRPr="00262AA9">
        <w:rPr>
          <w:rFonts w:ascii="Times New Roman" w:hAnsi="Times New Roman" w:cs="Times New Roman"/>
          <w:sz w:val="24"/>
          <w:szCs w:val="24"/>
        </w:rPr>
        <w:t xml:space="preserve"> in an educational institution?  </w:t>
      </w:r>
      <w:r w:rsidRPr="00262AA9">
        <w:rPr>
          <w:rFonts w:ascii="Times New Roman" w:hAnsi="Times New Roman" w:cs="Times New Roman"/>
          <w:sz w:val="24"/>
          <w:szCs w:val="24"/>
        </w:rPr>
        <w:t>(4mks).</w:t>
      </w:r>
    </w:p>
    <w:p w:rsidR="006E6D8F" w:rsidRPr="00262AA9" w:rsidRDefault="006D23E8" w:rsidP="00262AA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2AA9">
        <w:rPr>
          <w:rFonts w:ascii="Times New Roman" w:hAnsi="Times New Roman" w:cs="Times New Roman"/>
          <w:sz w:val="24"/>
          <w:szCs w:val="24"/>
        </w:rPr>
        <w:t>Describe the stages followed in an educational planning process (8mks).</w:t>
      </w:r>
    </w:p>
    <w:p w:rsidR="006E6D8F" w:rsidRPr="00262AA9" w:rsidRDefault="006D23E8" w:rsidP="00262AA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2AA9">
        <w:rPr>
          <w:rFonts w:ascii="Times New Roman" w:hAnsi="Times New Roman" w:cs="Times New Roman"/>
          <w:sz w:val="24"/>
          <w:szCs w:val="24"/>
        </w:rPr>
        <w:t>To what extent can an education system be said to have “quality education”? (8mks)</w:t>
      </w:r>
    </w:p>
    <w:p w:rsidR="006E6D8F" w:rsidRPr="00262AA9" w:rsidRDefault="006D23E8" w:rsidP="00262A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AA9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6E6D8F" w:rsidRPr="00262AA9" w:rsidRDefault="006D23E8" w:rsidP="00262AA9">
      <w:pPr>
        <w:jc w:val="both"/>
        <w:rPr>
          <w:rFonts w:ascii="Times New Roman" w:hAnsi="Times New Roman" w:cs="Times New Roman"/>
          <w:sz w:val="24"/>
          <w:szCs w:val="24"/>
        </w:rPr>
      </w:pPr>
      <w:r w:rsidRPr="00262AA9">
        <w:rPr>
          <w:rFonts w:ascii="Times New Roman" w:hAnsi="Times New Roman" w:cs="Times New Roman"/>
          <w:sz w:val="24"/>
          <w:szCs w:val="24"/>
        </w:rPr>
        <w:t>a) Critically examine the manpower approach to educational planning (4 marks)</w:t>
      </w:r>
    </w:p>
    <w:p w:rsidR="006E6D8F" w:rsidRPr="00262AA9" w:rsidRDefault="006D23E8" w:rsidP="00262AA9">
      <w:pPr>
        <w:jc w:val="both"/>
        <w:rPr>
          <w:rFonts w:ascii="Times New Roman" w:hAnsi="Times New Roman" w:cs="Times New Roman"/>
          <w:sz w:val="24"/>
          <w:szCs w:val="24"/>
        </w:rPr>
      </w:pPr>
      <w:r w:rsidRPr="00262AA9">
        <w:rPr>
          <w:rFonts w:ascii="Times New Roman" w:hAnsi="Times New Roman" w:cs="Times New Roman"/>
          <w:sz w:val="24"/>
          <w:szCs w:val="24"/>
        </w:rPr>
        <w:t>b) Explain the advantages and disadvantages of the higher education loan schemes as a method of financing higher education in Kenya (8 marks)</w:t>
      </w:r>
    </w:p>
    <w:p w:rsidR="006E6D8F" w:rsidRDefault="006D23E8" w:rsidP="00262AA9">
      <w:pPr>
        <w:jc w:val="both"/>
        <w:rPr>
          <w:rFonts w:ascii="Times New Roman" w:hAnsi="Times New Roman" w:cs="Times New Roman"/>
          <w:sz w:val="28"/>
          <w:szCs w:val="28"/>
        </w:rPr>
      </w:pPr>
      <w:r w:rsidRPr="00262AA9">
        <w:rPr>
          <w:rFonts w:ascii="Times New Roman" w:hAnsi="Times New Roman" w:cs="Times New Roman"/>
          <w:sz w:val="24"/>
          <w:szCs w:val="24"/>
        </w:rPr>
        <w:t xml:space="preserve">c) Explain four equity concerns of education in Kenya (8 marks).  </w:t>
      </w:r>
    </w:p>
    <w:p w:rsidR="006E6D8F" w:rsidRDefault="006E6D8F"/>
    <w:sectPr w:rsidR="006E6D8F" w:rsidSect="00262AA9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8D6" w:rsidRDefault="003B38D6">
      <w:pPr>
        <w:spacing w:line="240" w:lineRule="auto"/>
      </w:pPr>
      <w:r>
        <w:separator/>
      </w:r>
    </w:p>
  </w:endnote>
  <w:endnote w:type="continuationSeparator" w:id="0">
    <w:p w:rsidR="003B38D6" w:rsidRDefault="003B38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8D6" w:rsidRDefault="003B38D6">
      <w:pPr>
        <w:spacing w:after="0"/>
      </w:pPr>
      <w:r>
        <w:separator/>
      </w:r>
    </w:p>
  </w:footnote>
  <w:footnote w:type="continuationSeparator" w:id="0">
    <w:p w:rsidR="003B38D6" w:rsidRDefault="003B38D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1007A"/>
    <w:multiLevelType w:val="multilevel"/>
    <w:tmpl w:val="23A10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93D24"/>
    <w:multiLevelType w:val="multilevel"/>
    <w:tmpl w:val="28E93D2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911382"/>
    <w:multiLevelType w:val="multilevel"/>
    <w:tmpl w:val="3291138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47E5E61"/>
    <w:multiLevelType w:val="multilevel"/>
    <w:tmpl w:val="747E5E61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FD4"/>
    <w:rsid w:val="00150155"/>
    <w:rsid w:val="001D4C43"/>
    <w:rsid w:val="002544CB"/>
    <w:rsid w:val="00262AA9"/>
    <w:rsid w:val="00345FD4"/>
    <w:rsid w:val="00381F7D"/>
    <w:rsid w:val="003B38D6"/>
    <w:rsid w:val="004E0A3A"/>
    <w:rsid w:val="006D23E8"/>
    <w:rsid w:val="006E6D8F"/>
    <w:rsid w:val="00702AFB"/>
    <w:rsid w:val="007C6F67"/>
    <w:rsid w:val="007F3CF2"/>
    <w:rsid w:val="00955293"/>
    <w:rsid w:val="00DE4240"/>
    <w:rsid w:val="00EE2F57"/>
    <w:rsid w:val="42EA174A"/>
    <w:rsid w:val="4D1B1DF0"/>
    <w:rsid w:val="55F13F1A"/>
    <w:rsid w:val="66A318EB"/>
    <w:rsid w:val="7B0A59BD"/>
    <w:rsid w:val="7F1D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eastAsiaTheme="minorEastAsia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eastAsiaTheme="minorEastAsia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</cp:lastModifiedBy>
  <cp:revision>6</cp:revision>
  <cp:lastPrinted>2022-07-01T12:36:00Z</cp:lastPrinted>
  <dcterms:created xsi:type="dcterms:W3CDTF">2022-07-07T07:05:00Z</dcterms:created>
  <dcterms:modified xsi:type="dcterms:W3CDTF">2022-07-01T12:36:00Z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1232C92F7BDB45EEA2A024E0C4FBA4A7</vt:lpwstr>
  </property>
</Properties>
</file>